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5C" w:rsidRDefault="00E92030" w:rsidP="001B4E4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ПРЕСС-РЕЛИЗ </w:t>
      </w:r>
      <w:r w:rsidRPr="001B4E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краевом конкурсе природоохранных (экологических) отрядов «Мое зеленое лето» в 20</w:t>
      </w:r>
      <w:r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году.</w:t>
      </w:r>
    </w:p>
    <w:p w:rsidR="0014145C" w:rsidRDefault="0014145C" w:rsidP="001B4E4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145C" w:rsidRDefault="0014145C" w:rsidP="001B4E4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 для справок (342) 280-11-20, 8 951 94 27 207. </w:t>
      </w:r>
    </w:p>
    <w:p w:rsidR="00E92030" w:rsidRPr="001B4E47" w:rsidRDefault="0014145C" w:rsidP="001B4E4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Куратор: Мевх Анна Вадимовна, заведующий отделением дополнительного образования детей «Экологический центр» ГБПОУ «Пермский агропромышленный техникум». </w:t>
      </w:r>
      <w:r w:rsidRPr="001B4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</w:t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Министерство природных ресурсов, лесного хозяйства и экологии Пермского края и Министерство образования и науки Пермского края традиционно проводят краевой конкурс природоохранных (экологических) отрядов «Мое зеленое лето». Участие  бесплатное. </w:t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конкурса - развитие экологического добровольчества, приобретение молодежью опыта природоохранной деятельности и воспитание у детей и подростков бережного отношения к природе. </w:t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Конкурсе могут принять участие члены экологических объединений (отрядов), организованных на базе общественных и образовательных организаций, учреждений образования и культуры в возрасте от 7 до 20 лет. </w:t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проводится по следующим номинациям: </w:t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«Дебют» - объединения, принимающие участие в Конкурсе впервые </w:t>
      </w:r>
      <w:proofErr w:type="gramStart"/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gramEnd"/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последние 3 года; </w:t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«Опыт» - объединения, принимавшие участие в Конкурсе в 20</w:t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18, 2019</w:t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 годах.</w:t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о Конкурсе размещается на официальном сайте «Природа Пермского края», сайте </w:t>
      </w:r>
      <w:hyperlink r:id="rId5" w:history="1">
        <w:r w:rsidR="00E92030" w:rsidRPr="001B4E47">
          <w:rPr>
            <w:rStyle w:val="a3"/>
            <w:rFonts w:ascii="Times New Roman" w:hAnsi="Times New Roman" w:cs="Times New Roman"/>
            <w:sz w:val="24"/>
            <w:szCs w:val="24"/>
          </w:rPr>
          <w:t>http://kebc.papt59.ru/one_item_left.aspx?id_pages_under=123&amp;masterPage=</w:t>
        </w:r>
      </w:hyperlink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(«Экологический центр»). </w:t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конкурса жюри определяет победителей (1 место) и призеров (2 и 3 место) Конкурса в каждой номинации и возрастной группе; а также определяет персональный состав участников финального мероприятия. </w:t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конкурсе необходимо до </w:t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сентября</w:t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предоставить заявку на участие и отчет о работе экологического объединения (отряда), проделанной в ср</w:t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оки с 1 апреля по 1 сентября 2020</w:t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года. </w:t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Заявка и отчет предоставляются в электронном виде в соответствии с Положением конкурса (формат </w:t>
      </w:r>
      <w:proofErr w:type="spellStart"/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Word</w:t>
      </w:r>
      <w:proofErr w:type="spellEnd"/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по электронной почте: </w:t>
      </w:r>
      <w:hyperlink r:id="rId6" w:history="1">
        <w:r w:rsidR="00E92030" w:rsidRPr="001B4E4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region-ekocentr@mail.ru</w:t>
        </w:r>
      </w:hyperlink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Итоги Конкурса подводятся до 30 сентября 20</w:t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и размещаются на официальном сайте «Природа Пермского края», сайте Министерства, и на сайте отделения </w:t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дополнительного образования детей «Экологический центр» </w:t>
      </w:r>
      <w:hyperlink r:id="rId7" w:tgtFrame="_blank" w:history="1">
        <w:r w:rsidR="00E92030" w:rsidRPr="001B4E4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wwwkebc.papt59.ru</w:t>
        </w:r>
      </w:hyperlink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 позднее 1 октября 20</w:t>
      </w:r>
      <w:r w:rsidR="00E6222E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E92030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года.</w:t>
      </w:r>
      <w:proofErr w:type="gramEnd"/>
    </w:p>
    <w:p w:rsidR="001B4E47" w:rsidRPr="001B4E47" w:rsidRDefault="00E92030" w:rsidP="001B4E47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Финальное мероприятие К</w:t>
      </w:r>
      <w:r w:rsidR="00E6222E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онкурса проводится </w:t>
      </w:r>
      <w:r w:rsidR="001B4E47" w:rsidRPr="001B4E47">
        <w:rPr>
          <w:rFonts w:ascii="Times New Roman" w:hAnsi="Times New Roman" w:cs="Times New Roman"/>
          <w:sz w:val="24"/>
          <w:szCs w:val="24"/>
        </w:rPr>
        <w:t xml:space="preserve">21-22 октября  2020г. </w:t>
      </w:r>
      <w:r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краевого слёта лидеров молодёжного экологического движен</w:t>
      </w:r>
      <w:r w:rsidR="001B4E47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ия «Зелёный мир» Пермского края. Место проведения слёта: </w:t>
      </w:r>
      <w:r w:rsidR="001B4E47" w:rsidRPr="001B4E47">
        <w:rPr>
          <w:rFonts w:ascii="Times New Roman" w:hAnsi="Times New Roman" w:cs="Times New Roman"/>
          <w:sz w:val="24"/>
          <w:szCs w:val="24"/>
        </w:rPr>
        <w:t xml:space="preserve">Пермский край, Пермский район, д. Дворцовая Слудка, загородный детский оздоровительно-образовательный лагерь круглогодичного действия «Ребячий лагерь «Новое поколение». </w:t>
      </w:r>
    </w:p>
    <w:p w:rsidR="00E92030" w:rsidRPr="001B4E47" w:rsidRDefault="00E92030" w:rsidP="001B4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E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E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финал приглашаются</w:t>
      </w:r>
      <w:r w:rsidR="00E6222E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команды</w:t>
      </w:r>
      <w:r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222E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трех человек, представляющие </w:t>
      </w:r>
      <w:r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</w:t>
      </w:r>
      <w:r w:rsidR="00E6222E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призёр</w:t>
      </w:r>
      <w:r w:rsidR="00E6222E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участник</w:t>
      </w:r>
      <w:r w:rsidR="00E6222E"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1B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Конкурса.</w:t>
      </w:r>
    </w:p>
    <w:p w:rsidR="00DD32ED" w:rsidRPr="001B4E47" w:rsidRDefault="00DD32ED">
      <w:pPr>
        <w:rPr>
          <w:rFonts w:ascii="Times New Roman" w:hAnsi="Times New Roman" w:cs="Times New Roman"/>
          <w:sz w:val="24"/>
          <w:szCs w:val="24"/>
        </w:rPr>
      </w:pPr>
    </w:p>
    <w:sectPr w:rsidR="00DD32ED" w:rsidRPr="001B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48"/>
    <w:rsid w:val="0014145C"/>
    <w:rsid w:val="001B4E47"/>
    <w:rsid w:val="00626B48"/>
    <w:rsid w:val="00DD32ED"/>
    <w:rsid w:val="00E6222E"/>
    <w:rsid w:val="00E9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0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kebc.papt59.ru&amp;post=-73474164_860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gion-ekocentr@mail.ru" TargetMode="External"/><Relationship Id="rId5" Type="http://schemas.openxmlformats.org/officeDocument/2006/relationships/hyperlink" Target="http://kebc.papt59.ru/one_item_left.aspx?id_pages_under=123&amp;masterPag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Нонна Алексеевна</dc:creator>
  <cp:keywords/>
  <dc:description/>
  <cp:lastModifiedBy>Пронина Нонна Алексеевна</cp:lastModifiedBy>
  <cp:revision>4</cp:revision>
  <dcterms:created xsi:type="dcterms:W3CDTF">2020-05-20T12:41:00Z</dcterms:created>
  <dcterms:modified xsi:type="dcterms:W3CDTF">2020-05-20T12:57:00Z</dcterms:modified>
</cp:coreProperties>
</file>