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79" w:rsidRPr="00AC49CD" w:rsidRDefault="00937479" w:rsidP="004310EC">
      <w:pPr>
        <w:pStyle w:val="a3"/>
        <w:ind w:firstLine="5640"/>
        <w:jc w:val="left"/>
        <w:rPr>
          <w:b/>
          <w:bCs/>
          <w:sz w:val="20"/>
          <w:szCs w:val="20"/>
        </w:rPr>
      </w:pPr>
      <w:bookmarkStart w:id="0" w:name="_GoBack"/>
      <w:bookmarkEnd w:id="0"/>
      <w:r w:rsidRPr="00AC49CD">
        <w:rPr>
          <w:b/>
          <w:bCs/>
          <w:sz w:val="20"/>
          <w:szCs w:val="20"/>
        </w:rPr>
        <w:t>УТВЕРЖДАЮ</w:t>
      </w:r>
      <w:r w:rsidRPr="00AC49CD">
        <w:rPr>
          <w:b/>
          <w:bCs/>
          <w:sz w:val="20"/>
          <w:szCs w:val="20"/>
        </w:rPr>
        <w:br/>
      </w:r>
    </w:p>
    <w:p w:rsidR="00556E13" w:rsidRDefault="006C4362" w:rsidP="00556E13">
      <w:pPr>
        <w:pStyle w:val="a3"/>
        <w:ind w:left="5580" w:right="364"/>
        <w:jc w:val="left"/>
        <w:rPr>
          <w:bCs/>
          <w:sz w:val="20"/>
          <w:szCs w:val="20"/>
        </w:rPr>
      </w:pPr>
      <w:r>
        <w:rPr>
          <w:bCs/>
          <w:sz w:val="20"/>
          <w:szCs w:val="20"/>
        </w:rPr>
        <w:t>Директор М</w:t>
      </w:r>
      <w:r w:rsidR="00CF06A8">
        <w:rPr>
          <w:bCs/>
          <w:sz w:val="20"/>
          <w:szCs w:val="20"/>
        </w:rPr>
        <w:t>униципал</w:t>
      </w:r>
      <w:r w:rsidR="00EB3303">
        <w:rPr>
          <w:bCs/>
          <w:sz w:val="20"/>
          <w:szCs w:val="20"/>
        </w:rPr>
        <w:t xml:space="preserve">ьного  </w:t>
      </w:r>
      <w:r w:rsidR="00752FD3">
        <w:rPr>
          <w:bCs/>
          <w:sz w:val="20"/>
          <w:szCs w:val="20"/>
        </w:rPr>
        <w:t xml:space="preserve">бюджетного  </w:t>
      </w:r>
      <w:r>
        <w:rPr>
          <w:bCs/>
          <w:sz w:val="20"/>
          <w:szCs w:val="20"/>
        </w:rPr>
        <w:t>общеобразо</w:t>
      </w:r>
      <w:r w:rsidR="001123E3">
        <w:rPr>
          <w:bCs/>
          <w:sz w:val="20"/>
          <w:szCs w:val="20"/>
        </w:rPr>
        <w:t>вательного учреждения Мельничной основной общеобразовательной школы</w:t>
      </w:r>
    </w:p>
    <w:p w:rsidR="00556E13" w:rsidRDefault="00556E13" w:rsidP="00556E13">
      <w:pPr>
        <w:pStyle w:val="a3"/>
        <w:ind w:left="5580" w:right="364"/>
        <w:jc w:val="left"/>
        <w:rPr>
          <w:bCs/>
          <w:sz w:val="20"/>
          <w:szCs w:val="20"/>
        </w:rPr>
      </w:pPr>
    </w:p>
    <w:p w:rsidR="00937479" w:rsidRPr="006C4362" w:rsidRDefault="00937479" w:rsidP="00556E13">
      <w:pPr>
        <w:pStyle w:val="a3"/>
        <w:ind w:left="5580" w:right="364"/>
        <w:jc w:val="left"/>
        <w:rPr>
          <w:sz w:val="20"/>
          <w:szCs w:val="20"/>
        </w:rPr>
      </w:pPr>
      <w:r w:rsidRPr="00AC49CD">
        <w:rPr>
          <w:bCs/>
          <w:sz w:val="20"/>
          <w:szCs w:val="20"/>
        </w:rPr>
        <w:t>____</w:t>
      </w:r>
      <w:r w:rsidR="00556E13">
        <w:rPr>
          <w:bCs/>
          <w:sz w:val="20"/>
          <w:szCs w:val="20"/>
        </w:rPr>
        <w:t>________________</w:t>
      </w:r>
      <w:r w:rsidR="006C4362">
        <w:rPr>
          <w:sz w:val="20"/>
          <w:szCs w:val="20"/>
        </w:rPr>
        <w:t xml:space="preserve">  Дурновцева О. П.</w:t>
      </w:r>
    </w:p>
    <w:p w:rsidR="00937479" w:rsidRPr="00AC49CD" w:rsidRDefault="00FF02BE" w:rsidP="00FF02BE">
      <w:pPr>
        <w:pStyle w:val="a3"/>
        <w:ind w:right="364"/>
        <w:jc w:val="left"/>
        <w:rPr>
          <w:i/>
          <w:sz w:val="20"/>
          <w:szCs w:val="20"/>
        </w:rPr>
      </w:pPr>
      <w:r>
        <w:rPr>
          <w:i/>
          <w:sz w:val="20"/>
          <w:szCs w:val="20"/>
        </w:rPr>
        <w:t xml:space="preserve">                                                                                                                             </w:t>
      </w:r>
      <w:r w:rsidR="0093243C" w:rsidRPr="00AC49CD">
        <w:rPr>
          <w:i/>
          <w:sz w:val="20"/>
          <w:szCs w:val="20"/>
        </w:rPr>
        <w:t xml:space="preserve">(подпись)           </w:t>
      </w:r>
      <w:r>
        <w:rPr>
          <w:i/>
          <w:sz w:val="20"/>
          <w:szCs w:val="20"/>
        </w:rPr>
        <w:t xml:space="preserve">         </w:t>
      </w:r>
      <w:r w:rsidR="00937479" w:rsidRPr="00AC49CD">
        <w:rPr>
          <w:i/>
          <w:sz w:val="20"/>
          <w:szCs w:val="20"/>
        </w:rPr>
        <w:t>(Ф.И.О.)</w:t>
      </w:r>
    </w:p>
    <w:p w:rsidR="00937479" w:rsidRPr="00AC49CD" w:rsidRDefault="00937479" w:rsidP="004310EC">
      <w:pPr>
        <w:pStyle w:val="a3"/>
        <w:ind w:left="5954" w:right="364"/>
        <w:jc w:val="right"/>
        <w:rPr>
          <w:sz w:val="20"/>
          <w:szCs w:val="20"/>
        </w:rPr>
      </w:pPr>
    </w:p>
    <w:p w:rsidR="00CF06A8" w:rsidRDefault="00023069" w:rsidP="00FF02BE">
      <w:pPr>
        <w:pStyle w:val="a3"/>
        <w:ind w:left="4956" w:right="364"/>
        <w:jc w:val="right"/>
        <w:rPr>
          <w:sz w:val="20"/>
          <w:szCs w:val="20"/>
        </w:rPr>
      </w:pPr>
      <w:r>
        <w:rPr>
          <w:sz w:val="20"/>
          <w:szCs w:val="20"/>
        </w:rPr>
        <w:t>«</w:t>
      </w:r>
      <w:r w:rsidR="0051561E">
        <w:rPr>
          <w:sz w:val="20"/>
          <w:szCs w:val="20"/>
        </w:rPr>
        <w:t>01</w:t>
      </w:r>
      <w:r>
        <w:rPr>
          <w:sz w:val="20"/>
          <w:szCs w:val="20"/>
        </w:rPr>
        <w:t xml:space="preserve">» </w:t>
      </w:r>
      <w:r w:rsidR="006A7513">
        <w:rPr>
          <w:sz w:val="20"/>
          <w:szCs w:val="20"/>
        </w:rPr>
        <w:t>ию</w:t>
      </w:r>
      <w:r w:rsidR="0051561E">
        <w:rPr>
          <w:sz w:val="20"/>
          <w:szCs w:val="20"/>
        </w:rPr>
        <w:t>л</w:t>
      </w:r>
      <w:r w:rsidR="006A7513">
        <w:rPr>
          <w:sz w:val="20"/>
          <w:szCs w:val="20"/>
        </w:rPr>
        <w:t>я</w:t>
      </w:r>
      <w:r w:rsidR="00FF02BE">
        <w:rPr>
          <w:sz w:val="20"/>
          <w:szCs w:val="20"/>
        </w:rPr>
        <w:t xml:space="preserve"> </w:t>
      </w:r>
      <w:r w:rsidR="00937479" w:rsidRPr="00AC49CD">
        <w:rPr>
          <w:sz w:val="20"/>
          <w:szCs w:val="20"/>
        </w:rPr>
        <w:t>20</w:t>
      </w:r>
      <w:r w:rsidR="00AA1FC4" w:rsidRPr="00AC49CD">
        <w:rPr>
          <w:sz w:val="20"/>
          <w:szCs w:val="20"/>
        </w:rPr>
        <w:t>1</w:t>
      </w:r>
      <w:r w:rsidR="006A7513">
        <w:rPr>
          <w:sz w:val="20"/>
          <w:szCs w:val="20"/>
        </w:rPr>
        <w:t>6</w:t>
      </w:r>
      <w:r w:rsidR="00FF02BE">
        <w:rPr>
          <w:sz w:val="20"/>
          <w:szCs w:val="20"/>
        </w:rPr>
        <w:t xml:space="preserve"> </w:t>
      </w:r>
      <w:r w:rsidR="00937479" w:rsidRPr="00AC49CD">
        <w:rPr>
          <w:sz w:val="20"/>
          <w:szCs w:val="20"/>
        </w:rPr>
        <w:t>г.</w:t>
      </w:r>
    </w:p>
    <w:p w:rsidR="00937479" w:rsidRPr="00AC49CD" w:rsidRDefault="00937479" w:rsidP="00CF06A8">
      <w:pPr>
        <w:pStyle w:val="a3"/>
        <w:ind w:left="4956" w:right="364"/>
        <w:jc w:val="left"/>
        <w:rPr>
          <w:sz w:val="20"/>
          <w:szCs w:val="20"/>
        </w:rPr>
      </w:pPr>
      <w:r w:rsidRPr="00AC49CD">
        <w:rPr>
          <w:sz w:val="20"/>
          <w:szCs w:val="20"/>
        </w:rPr>
        <w:t>м.п.</w:t>
      </w: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p w:rsidR="005815CE" w:rsidRPr="00AC49CD" w:rsidRDefault="005815CE" w:rsidP="00193280">
      <w:pPr>
        <w:jc w:val="center"/>
        <w:rPr>
          <w:b/>
          <w:sz w:val="20"/>
          <w:szCs w:val="20"/>
        </w:rPr>
      </w:pPr>
    </w:p>
    <w:p w:rsidR="005815CE" w:rsidRPr="00AC49CD" w:rsidRDefault="005815CE" w:rsidP="00193280">
      <w:pPr>
        <w:jc w:val="center"/>
        <w:rPr>
          <w:b/>
          <w:sz w:val="20"/>
          <w:szCs w:val="20"/>
        </w:rPr>
      </w:pP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p w:rsidR="00BF2027" w:rsidRPr="00AC49CD" w:rsidRDefault="00BF2027" w:rsidP="00193280">
      <w:pPr>
        <w:jc w:val="center"/>
        <w:rPr>
          <w:b/>
          <w:bCs/>
          <w:sz w:val="20"/>
          <w:szCs w:val="20"/>
        </w:rPr>
      </w:pPr>
      <w:r w:rsidRPr="00AC49CD">
        <w:rPr>
          <w:b/>
          <w:bCs/>
          <w:sz w:val="20"/>
          <w:szCs w:val="20"/>
        </w:rPr>
        <w:t>ДОКУМЕНТАЦИЯ ОБ АУКЦИОНЕ</w:t>
      </w:r>
      <w:r w:rsidR="00446BDF" w:rsidRPr="00AC49CD">
        <w:rPr>
          <w:b/>
          <w:bCs/>
          <w:sz w:val="20"/>
          <w:szCs w:val="20"/>
        </w:rPr>
        <w:t xml:space="preserve"> В ЭЛЕКТРОННОЙ ФОРМЕ</w:t>
      </w:r>
    </w:p>
    <w:p w:rsidR="00615F42" w:rsidRPr="00AC49CD" w:rsidRDefault="00615F42" w:rsidP="00193280">
      <w:pPr>
        <w:jc w:val="center"/>
        <w:rPr>
          <w:b/>
          <w:bCs/>
          <w:sz w:val="20"/>
          <w:szCs w:val="20"/>
        </w:rPr>
      </w:pP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p w:rsidR="00BF2027" w:rsidRPr="00AC49CD" w:rsidRDefault="00BF2027" w:rsidP="00193280">
      <w:pPr>
        <w:jc w:val="center"/>
        <w:rPr>
          <w:b/>
          <w:sz w:val="20"/>
          <w:szCs w:val="20"/>
        </w:rPr>
      </w:pPr>
    </w:p>
    <w:tbl>
      <w:tblPr>
        <w:tblW w:w="0" w:type="auto"/>
        <w:jc w:val="center"/>
        <w:tblLook w:val="01E0"/>
      </w:tblPr>
      <w:tblGrid>
        <w:gridCol w:w="4805"/>
        <w:gridCol w:w="4630"/>
      </w:tblGrid>
      <w:tr w:rsidR="00615F42" w:rsidRPr="00AC49CD">
        <w:trPr>
          <w:trHeight w:val="217"/>
          <w:jc w:val="center"/>
        </w:trPr>
        <w:tc>
          <w:tcPr>
            <w:tcW w:w="4805" w:type="dxa"/>
          </w:tcPr>
          <w:p w:rsidR="00446BDF" w:rsidRPr="00AC49CD" w:rsidRDefault="0074524B" w:rsidP="001C51BD">
            <w:pPr>
              <w:ind w:left="120"/>
              <w:rPr>
                <w:sz w:val="20"/>
                <w:szCs w:val="20"/>
              </w:rPr>
            </w:pPr>
            <w:r w:rsidRPr="00AC49CD">
              <w:rPr>
                <w:bCs/>
                <w:sz w:val="20"/>
                <w:szCs w:val="20"/>
              </w:rPr>
              <w:t xml:space="preserve">Наименование </w:t>
            </w:r>
            <w:r w:rsidR="00847B9E" w:rsidRPr="00AC49CD">
              <w:rPr>
                <w:bCs/>
                <w:sz w:val="20"/>
                <w:szCs w:val="20"/>
              </w:rPr>
              <w:t>аукциона в электронной форме</w:t>
            </w:r>
          </w:p>
        </w:tc>
        <w:tc>
          <w:tcPr>
            <w:tcW w:w="4630" w:type="dxa"/>
            <w:tcBorders>
              <w:bottom w:val="single" w:sz="4" w:space="0" w:color="auto"/>
            </w:tcBorders>
            <w:vAlign w:val="bottom"/>
          </w:tcPr>
          <w:p w:rsidR="00FA77DB" w:rsidRPr="00AC49CD" w:rsidRDefault="006C4362" w:rsidP="00A44F3B">
            <w:pPr>
              <w:ind w:left="120"/>
              <w:jc w:val="both"/>
              <w:rPr>
                <w:sz w:val="20"/>
                <w:szCs w:val="20"/>
                <w:u w:val="single"/>
              </w:rPr>
            </w:pPr>
            <w:r>
              <w:rPr>
                <w:sz w:val="20"/>
                <w:szCs w:val="20"/>
              </w:rPr>
              <w:t xml:space="preserve">Ремонт </w:t>
            </w:r>
            <w:r w:rsidR="00A44F3B">
              <w:rPr>
                <w:sz w:val="20"/>
                <w:szCs w:val="20"/>
              </w:rPr>
              <w:t>полов в здании школы «Первый этаж, коридор»</w:t>
            </w:r>
          </w:p>
        </w:tc>
      </w:tr>
      <w:tr w:rsidR="00615F42" w:rsidRPr="00AC49CD">
        <w:trPr>
          <w:trHeight w:val="1661"/>
          <w:jc w:val="center"/>
        </w:trPr>
        <w:tc>
          <w:tcPr>
            <w:tcW w:w="4805" w:type="dxa"/>
            <w:vAlign w:val="bottom"/>
          </w:tcPr>
          <w:p w:rsidR="00615F42" w:rsidRPr="00AC49CD" w:rsidRDefault="009F5AFE" w:rsidP="001C51BD">
            <w:pPr>
              <w:ind w:left="120"/>
              <w:rPr>
                <w:sz w:val="20"/>
                <w:szCs w:val="20"/>
              </w:rPr>
            </w:pPr>
            <w:r w:rsidRPr="00AC49CD">
              <w:rPr>
                <w:bCs/>
                <w:sz w:val="20"/>
                <w:szCs w:val="20"/>
              </w:rPr>
              <w:t>З</w:t>
            </w:r>
            <w:r w:rsidR="00615F42" w:rsidRPr="00AC49CD">
              <w:rPr>
                <w:bCs/>
                <w:sz w:val="20"/>
                <w:szCs w:val="20"/>
              </w:rPr>
              <w:t>аказчик</w:t>
            </w:r>
          </w:p>
        </w:tc>
        <w:tc>
          <w:tcPr>
            <w:tcW w:w="4630" w:type="dxa"/>
            <w:tcBorders>
              <w:bottom w:val="single" w:sz="4" w:space="0" w:color="auto"/>
            </w:tcBorders>
            <w:vAlign w:val="bottom"/>
          </w:tcPr>
          <w:p w:rsidR="00615F42" w:rsidRPr="00AC49CD" w:rsidRDefault="006C4362" w:rsidP="006C4362">
            <w:pPr>
              <w:pStyle w:val="310"/>
              <w:keepNext w:val="0"/>
              <w:ind w:left="120"/>
              <w:jc w:val="left"/>
              <w:rPr>
                <w:bCs/>
                <w:sz w:val="20"/>
                <w:szCs w:val="20"/>
              </w:rPr>
            </w:pPr>
            <w:r>
              <w:rPr>
                <w:bCs/>
                <w:sz w:val="20"/>
                <w:szCs w:val="20"/>
              </w:rPr>
              <w:t>М</w:t>
            </w:r>
            <w:r w:rsidR="00605E06">
              <w:rPr>
                <w:bCs/>
                <w:sz w:val="20"/>
                <w:szCs w:val="20"/>
              </w:rPr>
              <w:t xml:space="preserve">униципальное  бюджетное  </w:t>
            </w:r>
            <w:r>
              <w:rPr>
                <w:bCs/>
                <w:sz w:val="20"/>
                <w:szCs w:val="20"/>
              </w:rPr>
              <w:t>общеобразовательное учреждение Мельничная основная общеобразовательная школа</w:t>
            </w:r>
          </w:p>
        </w:tc>
      </w:tr>
    </w:tbl>
    <w:p w:rsidR="00FF02BE" w:rsidRDefault="00FF02BE" w:rsidP="00FF02BE">
      <w:pPr>
        <w:ind w:left="120"/>
        <w:rPr>
          <w:bCs/>
          <w:sz w:val="20"/>
          <w:szCs w:val="20"/>
        </w:rPr>
      </w:pPr>
      <w:bookmarkStart w:id="1" w:name="_Toc194217145"/>
      <w:bookmarkStart w:id="2" w:name="_Toc194217257"/>
      <w:bookmarkStart w:id="3" w:name="_Toc194217687"/>
      <w:bookmarkStart w:id="4" w:name="_Toc194218404"/>
      <w:bookmarkStart w:id="5" w:name="_Toc194219015"/>
      <w:bookmarkStart w:id="6" w:name="_Toc194226554"/>
      <w:bookmarkStart w:id="7" w:name="_Toc194226678"/>
      <w:bookmarkStart w:id="8" w:name="_Toc194227157"/>
      <w:bookmarkStart w:id="9" w:name="_Toc194228017"/>
      <w:bookmarkStart w:id="10" w:name="_Toc194228362"/>
      <w:bookmarkStart w:id="11" w:name="_Toc198449537"/>
      <w:bookmarkStart w:id="12" w:name="_Toc198449807"/>
      <w:bookmarkStart w:id="13" w:name="_Toc198449984"/>
      <w:bookmarkStart w:id="14" w:name="_Toc198469524"/>
      <w:bookmarkStart w:id="15" w:name="_Toc199150966"/>
      <w:bookmarkStart w:id="16" w:name="_Toc199232353"/>
      <w:r>
        <w:rPr>
          <w:bCs/>
          <w:sz w:val="20"/>
          <w:szCs w:val="20"/>
        </w:rPr>
        <w:t xml:space="preserve">          </w:t>
      </w:r>
      <w:r w:rsidR="0093243C" w:rsidRPr="00AC49CD">
        <w:rPr>
          <w:bCs/>
          <w:sz w:val="20"/>
          <w:szCs w:val="20"/>
        </w:rPr>
        <w:t xml:space="preserve">Уполномоченный орган                     </w:t>
      </w:r>
      <w:r>
        <w:rPr>
          <w:bCs/>
          <w:sz w:val="20"/>
          <w:szCs w:val="20"/>
        </w:rPr>
        <w:t xml:space="preserve">                                   </w:t>
      </w:r>
      <w:r w:rsidR="0093243C" w:rsidRPr="00AC49CD">
        <w:rPr>
          <w:bCs/>
          <w:sz w:val="20"/>
          <w:szCs w:val="20"/>
        </w:rPr>
        <w:t>Управление образования Админис</w:t>
      </w:r>
      <w:r>
        <w:rPr>
          <w:bCs/>
          <w:sz w:val="20"/>
          <w:szCs w:val="20"/>
        </w:rPr>
        <w:t>трации</w:t>
      </w:r>
    </w:p>
    <w:p w:rsidR="0093243C" w:rsidRPr="00FF02BE" w:rsidRDefault="00FF02BE" w:rsidP="00FF02BE">
      <w:pPr>
        <w:ind w:left="120"/>
        <w:rPr>
          <w:bCs/>
          <w:sz w:val="20"/>
          <w:szCs w:val="20"/>
        </w:rPr>
      </w:pPr>
      <w:r>
        <w:rPr>
          <w:bCs/>
          <w:sz w:val="20"/>
          <w:szCs w:val="20"/>
        </w:rPr>
        <w:t xml:space="preserve">                                                                                                      </w:t>
      </w:r>
      <w:r>
        <w:rPr>
          <w:bCs/>
          <w:sz w:val="20"/>
          <w:szCs w:val="20"/>
          <w:u w:val="single"/>
        </w:rPr>
        <w:t xml:space="preserve">     </w:t>
      </w:r>
      <w:r w:rsidR="0093243C" w:rsidRPr="00AC49CD">
        <w:rPr>
          <w:bCs/>
          <w:sz w:val="20"/>
          <w:szCs w:val="20"/>
          <w:u w:val="single"/>
        </w:rPr>
        <w:t xml:space="preserve">Частинского муниципального района   </w:t>
      </w: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650FD5" w:rsidRPr="00AC49CD" w:rsidRDefault="00650FD5" w:rsidP="00193280">
      <w:pPr>
        <w:jc w:val="center"/>
        <w:rPr>
          <w:b/>
          <w:bCs/>
          <w:sz w:val="20"/>
          <w:szCs w:val="20"/>
        </w:rPr>
      </w:pPr>
    </w:p>
    <w:p w:rsidR="00E64E91" w:rsidRPr="00AC49CD" w:rsidRDefault="00E64E91" w:rsidP="00193280">
      <w:pPr>
        <w:jc w:val="center"/>
        <w:rPr>
          <w:b/>
          <w:bCs/>
          <w:sz w:val="20"/>
          <w:szCs w:val="20"/>
        </w:rPr>
      </w:pPr>
    </w:p>
    <w:p w:rsidR="001C397F" w:rsidRPr="00AC49CD" w:rsidRDefault="001C397F" w:rsidP="00193280">
      <w:pPr>
        <w:jc w:val="center"/>
        <w:rPr>
          <w:bCs/>
          <w:sz w:val="20"/>
          <w:szCs w:val="20"/>
        </w:rPr>
      </w:pPr>
    </w:p>
    <w:p w:rsidR="002E6B62" w:rsidRPr="00AC49CD" w:rsidRDefault="002E6B62" w:rsidP="00193280">
      <w:pPr>
        <w:jc w:val="center"/>
        <w:rPr>
          <w:bCs/>
          <w:sz w:val="20"/>
          <w:szCs w:val="20"/>
        </w:rPr>
      </w:pPr>
    </w:p>
    <w:p w:rsidR="002E6B62" w:rsidRPr="00AC49CD" w:rsidRDefault="002E6B62" w:rsidP="00193280">
      <w:pPr>
        <w:jc w:val="center"/>
        <w:rPr>
          <w:bCs/>
          <w:sz w:val="20"/>
          <w:szCs w:val="20"/>
        </w:rPr>
      </w:pPr>
    </w:p>
    <w:p w:rsidR="00C55FAE" w:rsidRDefault="00C55FAE" w:rsidP="00193280">
      <w:pPr>
        <w:jc w:val="center"/>
        <w:rPr>
          <w:bCs/>
          <w:sz w:val="20"/>
          <w:szCs w:val="20"/>
        </w:rPr>
      </w:pPr>
    </w:p>
    <w:p w:rsidR="00C55FAE" w:rsidRDefault="00C55FAE" w:rsidP="00193280">
      <w:pPr>
        <w:jc w:val="center"/>
        <w:rPr>
          <w:bCs/>
          <w:sz w:val="20"/>
          <w:szCs w:val="20"/>
        </w:rPr>
      </w:pPr>
    </w:p>
    <w:p w:rsidR="00C55FAE" w:rsidRDefault="00C55FAE" w:rsidP="00193280">
      <w:pPr>
        <w:jc w:val="center"/>
        <w:rPr>
          <w:bCs/>
          <w:sz w:val="20"/>
          <w:szCs w:val="20"/>
        </w:rPr>
      </w:pPr>
    </w:p>
    <w:p w:rsidR="00C55FAE" w:rsidRDefault="00C55FAE" w:rsidP="00193280">
      <w:pPr>
        <w:jc w:val="center"/>
        <w:rPr>
          <w:bCs/>
          <w:sz w:val="20"/>
          <w:szCs w:val="20"/>
        </w:rPr>
      </w:pPr>
    </w:p>
    <w:p w:rsidR="00C55FAE" w:rsidRDefault="00C55FAE" w:rsidP="00193280">
      <w:pPr>
        <w:jc w:val="center"/>
        <w:rPr>
          <w:bCs/>
          <w:sz w:val="20"/>
          <w:szCs w:val="20"/>
        </w:rPr>
      </w:pPr>
    </w:p>
    <w:p w:rsidR="00C55FAE" w:rsidRDefault="00C55FAE" w:rsidP="00193280">
      <w:pPr>
        <w:jc w:val="center"/>
        <w:rPr>
          <w:bCs/>
          <w:sz w:val="20"/>
          <w:szCs w:val="20"/>
        </w:rPr>
      </w:pPr>
    </w:p>
    <w:p w:rsidR="00B122B0" w:rsidRPr="00AC49CD" w:rsidRDefault="007C7606" w:rsidP="00193280">
      <w:pPr>
        <w:jc w:val="center"/>
        <w:rPr>
          <w:bCs/>
          <w:sz w:val="20"/>
          <w:szCs w:val="20"/>
        </w:rPr>
      </w:pPr>
      <w:r w:rsidRPr="00AC49CD">
        <w:rPr>
          <w:bCs/>
          <w:sz w:val="20"/>
          <w:szCs w:val="20"/>
        </w:rPr>
        <w:t>20</w:t>
      </w:r>
      <w:r w:rsidR="00FD0187" w:rsidRPr="00AC49CD">
        <w:rPr>
          <w:bCs/>
          <w:sz w:val="20"/>
          <w:szCs w:val="20"/>
        </w:rPr>
        <w:t>1</w:t>
      </w:r>
      <w:r w:rsidR="00A44F3B">
        <w:rPr>
          <w:bCs/>
          <w:sz w:val="20"/>
          <w:szCs w:val="20"/>
        </w:rPr>
        <w:t>6</w:t>
      </w:r>
      <w:r w:rsidRPr="00AC49CD">
        <w:rPr>
          <w:bCs/>
          <w:sz w:val="20"/>
          <w:szCs w:val="20"/>
        </w:rPr>
        <w:t xml:space="preserve"> год</w:t>
      </w:r>
    </w:p>
    <w:p w:rsidR="00BA48BB" w:rsidRPr="00AC49CD" w:rsidRDefault="00743733" w:rsidP="00193280">
      <w:pPr>
        <w:pStyle w:val="13"/>
        <w:tabs>
          <w:tab w:val="clear" w:pos="10065"/>
          <w:tab w:val="left" w:pos="2835"/>
        </w:tabs>
        <w:spacing w:before="0" w:after="0"/>
        <w:rPr>
          <w:rFonts w:ascii="Times New Roman" w:hAnsi="Times New Roman" w:cs="Times New Roman"/>
          <w:sz w:val="20"/>
          <w:szCs w:val="20"/>
        </w:rPr>
      </w:pPr>
      <w:bookmarkStart w:id="17" w:name="_Toc199650779"/>
      <w:bookmarkStart w:id="18" w:name="_Toc199907594"/>
      <w:bookmarkStart w:id="19" w:name="_Toc214092464"/>
      <w:bookmarkStart w:id="20" w:name="_Toc217105829"/>
      <w:bookmarkStart w:id="21" w:name="_Toc217272794"/>
      <w:bookmarkStart w:id="22" w:name="_Toc222892022"/>
      <w:bookmarkStart w:id="23" w:name="_Toc1984495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AC49CD">
        <w:rPr>
          <w:rFonts w:ascii="Times New Roman" w:hAnsi="Times New Roman" w:cs="Times New Roman"/>
          <w:sz w:val="20"/>
          <w:szCs w:val="20"/>
        </w:rPr>
        <w:lastRenderedPageBreak/>
        <w:t>СОДЕРЖАНИЕ</w:t>
      </w:r>
      <w:bookmarkEnd w:id="17"/>
      <w:bookmarkEnd w:id="18"/>
      <w:bookmarkEnd w:id="19"/>
      <w:bookmarkEnd w:id="20"/>
      <w:bookmarkEnd w:id="21"/>
      <w:bookmarkEnd w:id="22"/>
      <w:r w:rsidR="00873EB3" w:rsidRPr="00AC49CD">
        <w:rPr>
          <w:rFonts w:ascii="Times New Roman" w:hAnsi="Times New Roman" w:cs="Times New Roman"/>
          <w:sz w:val="20"/>
          <w:szCs w:val="20"/>
        </w:rPr>
        <w:tab/>
      </w:r>
    </w:p>
    <w:p w:rsidR="00BA48BB" w:rsidRPr="00AC49CD" w:rsidRDefault="00BA48BB" w:rsidP="00193280">
      <w:pPr>
        <w:pStyle w:val="13"/>
        <w:spacing w:before="0" w:after="0"/>
        <w:rPr>
          <w:rFonts w:ascii="Times New Roman" w:hAnsi="Times New Roman" w:cs="Times New Roman"/>
          <w:sz w:val="20"/>
          <w:szCs w:val="20"/>
        </w:rPr>
      </w:pPr>
    </w:p>
    <w:bookmarkStart w:id="24" w:name="_Toc194217259"/>
    <w:bookmarkStart w:id="25" w:name="_Toc194217688"/>
    <w:bookmarkStart w:id="26" w:name="_Toc194218406"/>
    <w:bookmarkStart w:id="27" w:name="_Toc194219017"/>
    <w:bookmarkStart w:id="28" w:name="_Toc194226556"/>
    <w:bookmarkStart w:id="29" w:name="_Toc194226680"/>
    <w:bookmarkStart w:id="30" w:name="_Toc194227159"/>
    <w:bookmarkStart w:id="31" w:name="_Toc194228019"/>
    <w:bookmarkEnd w:id="23"/>
    <w:p w:rsidR="00896AC9" w:rsidRPr="00AC49CD" w:rsidRDefault="00F81885">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fldChar w:fldCharType="begin"/>
      </w:r>
      <w:r w:rsidR="00803788" w:rsidRPr="00AC49CD">
        <w:rPr>
          <w:rFonts w:ascii="Times New Roman" w:hAnsi="Times New Roman" w:cs="Times New Roman"/>
          <w:sz w:val="20"/>
          <w:szCs w:val="20"/>
        </w:rPr>
        <w:instrText xml:space="preserve"> TOC \o "1-3" \u </w:instrText>
      </w:r>
      <w:r w:rsidRPr="00AC49CD">
        <w:rPr>
          <w:rFonts w:ascii="Times New Roman" w:hAnsi="Times New Roman" w:cs="Times New Roman"/>
          <w:sz w:val="20"/>
          <w:szCs w:val="20"/>
        </w:rPr>
        <w:fldChar w:fldCharType="separate"/>
      </w:r>
      <w:r w:rsidR="00896AC9" w:rsidRPr="00AC49CD">
        <w:rPr>
          <w:rFonts w:ascii="Times New Roman" w:hAnsi="Times New Roman" w:cs="Times New Roman"/>
          <w:sz w:val="20"/>
          <w:szCs w:val="20"/>
        </w:rPr>
        <w:t>ГЛАВА I. ОБЩИЕ ПОЛОЖЕНИЯ</w:t>
      </w:r>
      <w:r w:rsidR="00896AC9" w:rsidRPr="00AC49CD">
        <w:rPr>
          <w:rFonts w:ascii="Times New Roman" w:hAnsi="Times New Roman" w:cs="Times New Roman"/>
          <w:sz w:val="20"/>
          <w:szCs w:val="20"/>
        </w:rPr>
        <w:tab/>
      </w:r>
      <w:r w:rsidRPr="00AC49CD">
        <w:rPr>
          <w:rFonts w:ascii="Times New Roman" w:hAnsi="Times New Roman" w:cs="Times New Roman"/>
          <w:sz w:val="20"/>
          <w:szCs w:val="20"/>
        </w:rPr>
        <w:fldChar w:fldCharType="begin"/>
      </w:r>
      <w:r w:rsidR="00896AC9" w:rsidRPr="00AC49CD">
        <w:rPr>
          <w:rFonts w:ascii="Times New Roman" w:hAnsi="Times New Roman" w:cs="Times New Roman"/>
          <w:sz w:val="20"/>
          <w:szCs w:val="20"/>
        </w:rPr>
        <w:instrText xml:space="preserve"> PAGEREF _Toc416718723 \h </w:instrText>
      </w:r>
      <w:r w:rsidRPr="00AC49CD">
        <w:rPr>
          <w:rFonts w:ascii="Times New Roman" w:hAnsi="Times New Roman" w:cs="Times New Roman"/>
          <w:sz w:val="20"/>
          <w:szCs w:val="20"/>
        </w:rPr>
      </w:r>
      <w:r w:rsidRPr="00AC49CD">
        <w:rPr>
          <w:rFonts w:ascii="Times New Roman" w:hAnsi="Times New Roman" w:cs="Times New Roman"/>
          <w:sz w:val="20"/>
          <w:szCs w:val="20"/>
        </w:rPr>
        <w:fldChar w:fldCharType="separate"/>
      </w:r>
      <w:r w:rsidR="00B67B43">
        <w:rPr>
          <w:rFonts w:ascii="Times New Roman" w:hAnsi="Times New Roman" w:cs="Times New Roman"/>
          <w:sz w:val="20"/>
          <w:szCs w:val="20"/>
        </w:rPr>
        <w:t>2</w:t>
      </w:r>
      <w:r w:rsidRPr="00AC49CD">
        <w:rPr>
          <w:rFonts w:ascii="Times New Roman" w:hAnsi="Times New Roman" w:cs="Times New Roman"/>
          <w:sz w:val="20"/>
          <w:szCs w:val="20"/>
        </w:rPr>
        <w:fldChar w:fldCharType="end"/>
      </w:r>
    </w:p>
    <w:p w:rsidR="00896AC9" w:rsidRPr="00AC49CD" w:rsidRDefault="00896AC9">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t xml:space="preserve">Глава </w:t>
      </w:r>
      <w:r w:rsidRPr="00AC49CD">
        <w:rPr>
          <w:rFonts w:ascii="Times New Roman" w:hAnsi="Times New Roman" w:cs="Times New Roman"/>
          <w:sz w:val="20"/>
          <w:szCs w:val="20"/>
          <w:lang w:val="en-US"/>
        </w:rPr>
        <w:t>II</w:t>
      </w:r>
      <w:r w:rsidRPr="00AC49CD">
        <w:rPr>
          <w:rFonts w:ascii="Times New Roman" w:hAnsi="Times New Roman" w:cs="Times New Roman"/>
          <w:sz w:val="20"/>
          <w:szCs w:val="20"/>
        </w:rPr>
        <w:t>. информационная карта</w:t>
      </w:r>
      <w:r w:rsidRPr="00AC49CD">
        <w:rPr>
          <w:rFonts w:ascii="Times New Roman" w:hAnsi="Times New Roman" w:cs="Times New Roman"/>
          <w:sz w:val="20"/>
          <w:szCs w:val="20"/>
        </w:rPr>
        <w:tab/>
      </w:r>
      <w:r w:rsidR="00F81885" w:rsidRPr="00AC49CD">
        <w:rPr>
          <w:rFonts w:ascii="Times New Roman" w:hAnsi="Times New Roman" w:cs="Times New Roman"/>
          <w:sz w:val="20"/>
          <w:szCs w:val="20"/>
        </w:rPr>
        <w:fldChar w:fldCharType="begin"/>
      </w:r>
      <w:r w:rsidRPr="00AC49CD">
        <w:rPr>
          <w:rFonts w:ascii="Times New Roman" w:hAnsi="Times New Roman" w:cs="Times New Roman"/>
          <w:sz w:val="20"/>
          <w:szCs w:val="20"/>
        </w:rPr>
        <w:instrText xml:space="preserve"> PAGEREF _Toc416718724 \h </w:instrText>
      </w:r>
      <w:r w:rsidR="00F81885" w:rsidRPr="00AC49CD">
        <w:rPr>
          <w:rFonts w:ascii="Times New Roman" w:hAnsi="Times New Roman" w:cs="Times New Roman"/>
          <w:sz w:val="20"/>
          <w:szCs w:val="20"/>
        </w:rPr>
      </w:r>
      <w:r w:rsidR="00F81885" w:rsidRPr="00AC49CD">
        <w:rPr>
          <w:rFonts w:ascii="Times New Roman" w:hAnsi="Times New Roman" w:cs="Times New Roman"/>
          <w:sz w:val="20"/>
          <w:szCs w:val="20"/>
        </w:rPr>
        <w:fldChar w:fldCharType="separate"/>
      </w:r>
      <w:r w:rsidR="00B67B43">
        <w:rPr>
          <w:rFonts w:ascii="Times New Roman" w:hAnsi="Times New Roman" w:cs="Times New Roman"/>
          <w:sz w:val="20"/>
          <w:szCs w:val="20"/>
        </w:rPr>
        <w:t>2</w:t>
      </w:r>
      <w:r w:rsidR="00F81885" w:rsidRPr="00AC49CD">
        <w:rPr>
          <w:rFonts w:ascii="Times New Roman" w:hAnsi="Times New Roman" w:cs="Times New Roman"/>
          <w:sz w:val="20"/>
          <w:szCs w:val="20"/>
        </w:rPr>
        <w:fldChar w:fldCharType="end"/>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Раздел 1. Информация о заказчике</w:t>
      </w:r>
      <w:r w:rsidRPr="00AC49CD">
        <w:rPr>
          <w:rFonts w:ascii="Times New Roman" w:hAnsi="Times New Roman" w:cs="Times New Roman"/>
          <w:sz w:val="20"/>
          <w:szCs w:val="20"/>
        </w:rPr>
        <w:tab/>
      </w:r>
      <w:r w:rsidR="00F81885" w:rsidRPr="00AC49CD">
        <w:rPr>
          <w:rFonts w:ascii="Times New Roman" w:hAnsi="Times New Roman" w:cs="Times New Roman"/>
          <w:sz w:val="20"/>
          <w:szCs w:val="20"/>
        </w:rPr>
        <w:fldChar w:fldCharType="begin"/>
      </w:r>
      <w:r w:rsidRPr="00AC49CD">
        <w:rPr>
          <w:rFonts w:ascii="Times New Roman" w:hAnsi="Times New Roman" w:cs="Times New Roman"/>
          <w:sz w:val="20"/>
          <w:szCs w:val="20"/>
        </w:rPr>
        <w:instrText xml:space="preserve"> PAGEREF _Toc416718725 \h </w:instrText>
      </w:r>
      <w:r w:rsidR="00F81885" w:rsidRPr="00AC49CD">
        <w:rPr>
          <w:rFonts w:ascii="Times New Roman" w:hAnsi="Times New Roman" w:cs="Times New Roman"/>
          <w:sz w:val="20"/>
          <w:szCs w:val="20"/>
        </w:rPr>
      </w:r>
      <w:r w:rsidR="00F81885" w:rsidRPr="00AC49CD">
        <w:rPr>
          <w:rFonts w:ascii="Times New Roman" w:hAnsi="Times New Roman" w:cs="Times New Roman"/>
          <w:sz w:val="20"/>
          <w:szCs w:val="20"/>
        </w:rPr>
        <w:fldChar w:fldCharType="separate"/>
      </w:r>
      <w:r w:rsidR="00B67B43">
        <w:rPr>
          <w:rFonts w:ascii="Times New Roman" w:hAnsi="Times New Roman" w:cs="Times New Roman"/>
          <w:sz w:val="20"/>
          <w:szCs w:val="20"/>
        </w:rPr>
        <w:t>2</w:t>
      </w:r>
      <w:r w:rsidR="00F81885" w:rsidRPr="00AC49CD">
        <w:rPr>
          <w:rFonts w:ascii="Times New Roman" w:hAnsi="Times New Roman" w:cs="Times New Roman"/>
          <w:sz w:val="20"/>
          <w:szCs w:val="20"/>
        </w:rPr>
        <w:fldChar w:fldCharType="end"/>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Раздел 2. Информация о специализированной организации/Об уполномоченном органе</w:t>
      </w:r>
      <w:r w:rsidRPr="00AC49CD">
        <w:rPr>
          <w:rFonts w:ascii="Times New Roman" w:hAnsi="Times New Roman" w:cs="Times New Roman"/>
          <w:sz w:val="20"/>
          <w:szCs w:val="20"/>
        </w:rPr>
        <w:tab/>
      </w:r>
      <w:r w:rsidR="00F81885" w:rsidRPr="00AC49CD">
        <w:rPr>
          <w:rFonts w:ascii="Times New Roman" w:hAnsi="Times New Roman" w:cs="Times New Roman"/>
          <w:sz w:val="20"/>
          <w:szCs w:val="20"/>
        </w:rPr>
        <w:fldChar w:fldCharType="begin"/>
      </w:r>
      <w:r w:rsidRPr="00AC49CD">
        <w:rPr>
          <w:rFonts w:ascii="Times New Roman" w:hAnsi="Times New Roman" w:cs="Times New Roman"/>
          <w:sz w:val="20"/>
          <w:szCs w:val="20"/>
        </w:rPr>
        <w:instrText xml:space="preserve"> PAGEREF _Toc416718726 \h </w:instrText>
      </w:r>
      <w:r w:rsidR="00F81885" w:rsidRPr="00AC49CD">
        <w:rPr>
          <w:rFonts w:ascii="Times New Roman" w:hAnsi="Times New Roman" w:cs="Times New Roman"/>
          <w:sz w:val="20"/>
          <w:szCs w:val="20"/>
        </w:rPr>
      </w:r>
      <w:r w:rsidR="00F81885" w:rsidRPr="00AC49CD">
        <w:rPr>
          <w:rFonts w:ascii="Times New Roman" w:hAnsi="Times New Roman" w:cs="Times New Roman"/>
          <w:sz w:val="20"/>
          <w:szCs w:val="20"/>
        </w:rPr>
        <w:fldChar w:fldCharType="separate"/>
      </w:r>
      <w:r w:rsidR="00B67B43">
        <w:rPr>
          <w:rFonts w:ascii="Times New Roman" w:hAnsi="Times New Roman" w:cs="Times New Roman"/>
          <w:sz w:val="20"/>
          <w:szCs w:val="20"/>
        </w:rPr>
        <w:t>2</w:t>
      </w:r>
      <w:r w:rsidR="00F81885" w:rsidRPr="00AC49CD">
        <w:rPr>
          <w:rFonts w:ascii="Times New Roman" w:hAnsi="Times New Roman" w:cs="Times New Roman"/>
          <w:sz w:val="20"/>
          <w:szCs w:val="20"/>
        </w:rPr>
        <w:fldChar w:fldCharType="end"/>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Раздел 3. Информация оБ АУКЦИОННОЙ (единой) комиссии</w:t>
      </w:r>
      <w:r w:rsidRPr="00AC49CD">
        <w:rPr>
          <w:rFonts w:ascii="Times New Roman" w:hAnsi="Times New Roman" w:cs="Times New Roman"/>
          <w:sz w:val="20"/>
          <w:szCs w:val="20"/>
        </w:rPr>
        <w:tab/>
      </w:r>
      <w:r w:rsidR="00F81885" w:rsidRPr="00AC49CD">
        <w:rPr>
          <w:rFonts w:ascii="Times New Roman" w:hAnsi="Times New Roman" w:cs="Times New Roman"/>
          <w:sz w:val="20"/>
          <w:szCs w:val="20"/>
        </w:rPr>
        <w:fldChar w:fldCharType="begin"/>
      </w:r>
      <w:r w:rsidRPr="00AC49CD">
        <w:rPr>
          <w:rFonts w:ascii="Times New Roman" w:hAnsi="Times New Roman" w:cs="Times New Roman"/>
          <w:sz w:val="20"/>
          <w:szCs w:val="20"/>
        </w:rPr>
        <w:instrText xml:space="preserve"> PAGEREF _Toc416718727 \h </w:instrText>
      </w:r>
      <w:r w:rsidR="00F81885" w:rsidRPr="00AC49CD">
        <w:rPr>
          <w:rFonts w:ascii="Times New Roman" w:hAnsi="Times New Roman" w:cs="Times New Roman"/>
          <w:sz w:val="20"/>
          <w:szCs w:val="20"/>
        </w:rPr>
      </w:r>
      <w:r w:rsidR="00F81885" w:rsidRPr="00AC49CD">
        <w:rPr>
          <w:rFonts w:ascii="Times New Roman" w:hAnsi="Times New Roman" w:cs="Times New Roman"/>
          <w:sz w:val="20"/>
          <w:szCs w:val="20"/>
        </w:rPr>
        <w:fldChar w:fldCharType="separate"/>
      </w:r>
      <w:r w:rsidR="00B67B43">
        <w:rPr>
          <w:rFonts w:ascii="Times New Roman" w:hAnsi="Times New Roman" w:cs="Times New Roman"/>
          <w:sz w:val="20"/>
          <w:szCs w:val="20"/>
        </w:rPr>
        <w:t>2</w:t>
      </w:r>
      <w:r w:rsidR="00F81885" w:rsidRPr="00AC49CD">
        <w:rPr>
          <w:rFonts w:ascii="Times New Roman" w:hAnsi="Times New Roman" w:cs="Times New Roman"/>
          <w:sz w:val="20"/>
          <w:szCs w:val="20"/>
        </w:rPr>
        <w:fldChar w:fldCharType="end"/>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Раздел 4. Информация о Закупке</w:t>
      </w:r>
      <w:r w:rsidRPr="00AC49CD">
        <w:rPr>
          <w:rFonts w:ascii="Times New Roman" w:hAnsi="Times New Roman" w:cs="Times New Roman"/>
          <w:sz w:val="20"/>
          <w:szCs w:val="20"/>
        </w:rPr>
        <w:tab/>
      </w:r>
      <w:r w:rsidR="00F81885" w:rsidRPr="00AC49CD">
        <w:rPr>
          <w:rFonts w:ascii="Times New Roman" w:hAnsi="Times New Roman" w:cs="Times New Roman"/>
          <w:sz w:val="20"/>
          <w:szCs w:val="20"/>
        </w:rPr>
        <w:fldChar w:fldCharType="begin"/>
      </w:r>
      <w:r w:rsidRPr="00AC49CD">
        <w:rPr>
          <w:rFonts w:ascii="Times New Roman" w:hAnsi="Times New Roman" w:cs="Times New Roman"/>
          <w:sz w:val="20"/>
          <w:szCs w:val="20"/>
        </w:rPr>
        <w:instrText xml:space="preserve"> PAGEREF _Toc416718728 \h </w:instrText>
      </w:r>
      <w:r w:rsidR="00F81885" w:rsidRPr="00AC49CD">
        <w:rPr>
          <w:rFonts w:ascii="Times New Roman" w:hAnsi="Times New Roman" w:cs="Times New Roman"/>
          <w:sz w:val="20"/>
          <w:szCs w:val="20"/>
        </w:rPr>
      </w:r>
      <w:r w:rsidR="00F81885" w:rsidRPr="00AC49CD">
        <w:rPr>
          <w:rFonts w:ascii="Times New Roman" w:hAnsi="Times New Roman" w:cs="Times New Roman"/>
          <w:sz w:val="20"/>
          <w:szCs w:val="20"/>
        </w:rPr>
        <w:fldChar w:fldCharType="separate"/>
      </w:r>
      <w:r w:rsidR="00B67B43">
        <w:rPr>
          <w:rFonts w:ascii="Times New Roman" w:hAnsi="Times New Roman" w:cs="Times New Roman"/>
          <w:sz w:val="20"/>
          <w:szCs w:val="20"/>
        </w:rPr>
        <w:t>2</w:t>
      </w:r>
      <w:r w:rsidR="00F81885" w:rsidRPr="00AC49CD">
        <w:rPr>
          <w:rFonts w:ascii="Times New Roman" w:hAnsi="Times New Roman" w:cs="Times New Roman"/>
          <w:sz w:val="20"/>
          <w:szCs w:val="20"/>
        </w:rPr>
        <w:fldChar w:fldCharType="end"/>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РАЗДЕЛ 5. КРАТКОЕ ИЗЛОЖЕНИЕ УСЛОВИЙ КОНТРАКТА</w:t>
      </w:r>
      <w:r w:rsidRPr="00AC49CD">
        <w:rPr>
          <w:rFonts w:ascii="Times New Roman" w:hAnsi="Times New Roman" w:cs="Times New Roman"/>
          <w:sz w:val="20"/>
          <w:szCs w:val="20"/>
        </w:rPr>
        <w:tab/>
      </w:r>
      <w:r w:rsidR="005546E0">
        <w:rPr>
          <w:rFonts w:ascii="Times New Roman" w:hAnsi="Times New Roman" w:cs="Times New Roman"/>
          <w:sz w:val="20"/>
          <w:szCs w:val="20"/>
        </w:rPr>
        <w:t>8</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 xml:space="preserve">РАЗДЕЛ 6. </w:t>
      </w:r>
      <w:r w:rsidRPr="00AC49CD">
        <w:rPr>
          <w:rFonts w:ascii="Times New Roman" w:hAnsi="Times New Roman" w:cs="Times New Roman"/>
          <w:caps/>
          <w:sz w:val="20"/>
          <w:szCs w:val="20"/>
        </w:rPr>
        <w:t>требования к участникам закупки</w:t>
      </w:r>
      <w:r w:rsidRPr="00AC49CD">
        <w:rPr>
          <w:rFonts w:ascii="Times New Roman" w:hAnsi="Times New Roman" w:cs="Times New Roman"/>
          <w:sz w:val="20"/>
          <w:szCs w:val="20"/>
        </w:rPr>
        <w:tab/>
      </w:r>
      <w:r w:rsidR="005546E0">
        <w:rPr>
          <w:rFonts w:ascii="Times New Roman" w:hAnsi="Times New Roman" w:cs="Times New Roman"/>
          <w:sz w:val="20"/>
          <w:szCs w:val="20"/>
        </w:rPr>
        <w:t>9</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 xml:space="preserve">РАЗДЕЛ 7. </w:t>
      </w:r>
      <w:r w:rsidRPr="00AC49CD">
        <w:rPr>
          <w:rFonts w:ascii="Times New Roman" w:hAnsi="Times New Roman" w:cs="Times New Roman"/>
          <w:caps/>
          <w:sz w:val="20"/>
          <w:szCs w:val="20"/>
        </w:rPr>
        <w:t>Информация о предоставлении разъяснений положений документации</w:t>
      </w:r>
      <w:r w:rsidRPr="00AC49CD">
        <w:rPr>
          <w:rFonts w:ascii="Times New Roman" w:hAnsi="Times New Roman" w:cs="Times New Roman"/>
          <w:sz w:val="20"/>
          <w:szCs w:val="20"/>
        </w:rPr>
        <w:tab/>
      </w:r>
      <w:r w:rsidR="005546E0">
        <w:rPr>
          <w:rFonts w:ascii="Times New Roman" w:hAnsi="Times New Roman" w:cs="Times New Roman"/>
          <w:sz w:val="20"/>
          <w:szCs w:val="20"/>
        </w:rPr>
        <w:t>10</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Раздел 8. ТРЕБОВАНИЯ К порядку подготовки ЗАЯВКи НА УЧАСТИЕ В АУКЦИОНЕ</w:t>
      </w:r>
      <w:r w:rsidRPr="00AC49CD">
        <w:rPr>
          <w:rFonts w:ascii="Times New Roman" w:hAnsi="Times New Roman" w:cs="Times New Roman"/>
          <w:sz w:val="20"/>
          <w:szCs w:val="20"/>
        </w:rPr>
        <w:tab/>
      </w:r>
      <w:r w:rsidR="005546E0">
        <w:rPr>
          <w:rFonts w:ascii="Times New Roman" w:hAnsi="Times New Roman" w:cs="Times New Roman"/>
          <w:sz w:val="20"/>
          <w:szCs w:val="20"/>
        </w:rPr>
        <w:t>11</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Раздел 9. требования к ОБЕСПЕЧЕНИю ЗАЯВКИ НА УЧАСТИЕ В АУКЦИОНЕ</w:t>
      </w:r>
      <w:r w:rsidRPr="00AC49CD">
        <w:rPr>
          <w:rFonts w:ascii="Times New Roman" w:hAnsi="Times New Roman" w:cs="Times New Roman"/>
          <w:sz w:val="20"/>
          <w:szCs w:val="20"/>
        </w:rPr>
        <w:tab/>
      </w:r>
      <w:r w:rsidR="005546E0">
        <w:rPr>
          <w:rFonts w:ascii="Times New Roman" w:hAnsi="Times New Roman" w:cs="Times New Roman"/>
          <w:sz w:val="20"/>
          <w:szCs w:val="20"/>
        </w:rPr>
        <w:t>14</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 xml:space="preserve">РАЗДЕЛ 10. СВЕДЕНИЯ О ПОРЯДКЕ ПОДАЧИ ЗАЯВОК НА УЧАСТИЕ В АУКЦИОНЕ </w:t>
      </w:r>
      <w:r w:rsidRPr="00AC49CD">
        <w:rPr>
          <w:rFonts w:ascii="Times New Roman" w:hAnsi="Times New Roman" w:cs="Times New Roman"/>
          <w:caps/>
          <w:sz w:val="20"/>
          <w:szCs w:val="20"/>
        </w:rPr>
        <w:t>в электронной форме</w:t>
      </w:r>
      <w:r w:rsidRPr="00AC49CD">
        <w:rPr>
          <w:rFonts w:ascii="Times New Roman" w:hAnsi="Times New Roman" w:cs="Times New Roman"/>
          <w:sz w:val="20"/>
          <w:szCs w:val="20"/>
        </w:rPr>
        <w:tab/>
      </w:r>
      <w:r w:rsidR="005546E0">
        <w:rPr>
          <w:rFonts w:ascii="Times New Roman" w:hAnsi="Times New Roman" w:cs="Times New Roman"/>
          <w:sz w:val="20"/>
          <w:szCs w:val="20"/>
        </w:rPr>
        <w:t>15</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РАЗДЕЛ 11. СВЕДЕНИЯ О ВОЗМОЖНОСТИ ИЗМЕНЕНИЯ И ОТЗЫВА ЗАЯВОК НА УЧАСТИЕ В АУКЦИОНЕ</w:t>
      </w:r>
      <w:r w:rsidRPr="00AC49CD">
        <w:rPr>
          <w:rFonts w:ascii="Times New Roman" w:hAnsi="Times New Roman" w:cs="Times New Roman"/>
          <w:sz w:val="20"/>
          <w:szCs w:val="20"/>
        </w:rPr>
        <w:tab/>
      </w:r>
      <w:r w:rsidR="005546E0">
        <w:rPr>
          <w:rFonts w:ascii="Times New Roman" w:hAnsi="Times New Roman" w:cs="Times New Roman"/>
          <w:sz w:val="20"/>
          <w:szCs w:val="20"/>
        </w:rPr>
        <w:t>16</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 xml:space="preserve">РАЗДЕЛ 12. СВЕДЕНИЯ О ПОРЯДКЕ РАССМОТРЕНИЯ </w:t>
      </w:r>
      <w:r w:rsidRPr="00AC49CD">
        <w:rPr>
          <w:rFonts w:ascii="Times New Roman" w:hAnsi="Times New Roman" w:cs="Times New Roman"/>
          <w:sz w:val="20"/>
          <w:szCs w:val="20"/>
          <w:u w:val="single"/>
        </w:rPr>
        <w:t>ПЕРВЫХ ЧАСТЕЙ ЗАЯВОК</w:t>
      </w:r>
      <w:r w:rsidRPr="00AC49CD">
        <w:rPr>
          <w:rFonts w:ascii="Times New Roman" w:hAnsi="Times New Roman" w:cs="Times New Roman"/>
          <w:sz w:val="20"/>
          <w:szCs w:val="20"/>
        </w:rPr>
        <w:t xml:space="preserve"> НА УЧАСТИЕ В АУКЦИОНЕ</w:t>
      </w:r>
      <w:r w:rsidRPr="00AC49CD">
        <w:rPr>
          <w:rFonts w:ascii="Times New Roman" w:hAnsi="Times New Roman" w:cs="Times New Roman"/>
          <w:sz w:val="20"/>
          <w:szCs w:val="20"/>
        </w:rPr>
        <w:tab/>
      </w:r>
      <w:r w:rsidR="005546E0">
        <w:rPr>
          <w:rFonts w:ascii="Times New Roman" w:hAnsi="Times New Roman" w:cs="Times New Roman"/>
          <w:sz w:val="20"/>
          <w:szCs w:val="20"/>
        </w:rPr>
        <w:t>17</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РАЗДЕЛ 13. СВЕДЕНИЯ О ПРОВЕДЕНИИ АУКЦИОНА</w:t>
      </w:r>
      <w:r w:rsidRPr="00AC49CD">
        <w:rPr>
          <w:rFonts w:ascii="Times New Roman" w:hAnsi="Times New Roman" w:cs="Times New Roman"/>
          <w:sz w:val="20"/>
          <w:szCs w:val="20"/>
        </w:rPr>
        <w:tab/>
      </w:r>
      <w:r w:rsidR="005546E0">
        <w:rPr>
          <w:rFonts w:ascii="Times New Roman" w:hAnsi="Times New Roman" w:cs="Times New Roman"/>
          <w:sz w:val="20"/>
          <w:szCs w:val="20"/>
        </w:rPr>
        <w:t>18</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 xml:space="preserve">РАЗДЕЛ 14. СВЕДЕНИЯ О ПОРЯДКЕ РАССМОТРЕНИЯ </w:t>
      </w:r>
      <w:r w:rsidRPr="0098724A">
        <w:rPr>
          <w:rFonts w:ascii="Times New Roman" w:hAnsi="Times New Roman" w:cs="Times New Roman"/>
          <w:sz w:val="20"/>
          <w:szCs w:val="20"/>
        </w:rPr>
        <w:t xml:space="preserve">ВТОРЫХ ЧАСТЕЙ ЗАЯВОК </w:t>
      </w:r>
      <w:r w:rsidRPr="00AC49CD">
        <w:rPr>
          <w:rFonts w:ascii="Times New Roman" w:hAnsi="Times New Roman" w:cs="Times New Roman"/>
          <w:sz w:val="20"/>
          <w:szCs w:val="20"/>
        </w:rPr>
        <w:t>НА УЧАСТИЕ В АУКЦИОНЕ В ЭЛЕКТРОННОЙ ФОРМЕ</w:t>
      </w:r>
      <w:r w:rsidRPr="00AC49CD">
        <w:rPr>
          <w:rFonts w:ascii="Times New Roman" w:hAnsi="Times New Roman" w:cs="Times New Roman"/>
          <w:sz w:val="20"/>
          <w:szCs w:val="20"/>
        </w:rPr>
        <w:tab/>
      </w:r>
      <w:r w:rsidR="005546E0">
        <w:rPr>
          <w:rFonts w:ascii="Times New Roman" w:hAnsi="Times New Roman" w:cs="Times New Roman"/>
          <w:sz w:val="20"/>
          <w:szCs w:val="20"/>
        </w:rPr>
        <w:t>18</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РАЗДЕЛ 15. СВЕДЕНИЯ О ПОРЯДКЕ ЗАКЛЮЧЕНИЯ КОНТРАКТА</w:t>
      </w:r>
      <w:r w:rsidRPr="00AC49CD">
        <w:rPr>
          <w:rFonts w:ascii="Times New Roman" w:hAnsi="Times New Roman" w:cs="Times New Roman"/>
          <w:sz w:val="20"/>
          <w:szCs w:val="20"/>
        </w:rPr>
        <w:tab/>
      </w:r>
      <w:r w:rsidR="005546E0">
        <w:rPr>
          <w:rFonts w:ascii="Times New Roman" w:hAnsi="Times New Roman" w:cs="Times New Roman"/>
          <w:sz w:val="20"/>
          <w:szCs w:val="20"/>
        </w:rPr>
        <w:t>20</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РАЗДЕЛ 16. ИНФОРМАЦИЯ О РАБОТНИКЕ КОНТРАКТНОЙ СЛУЖБЕ (КОНТРАКТНОМ УПРАВЛЯЮЩЕМ), ОТВЕТСТВЕННОМ ЗА ЗАКЛЮЧЕНИЕ КОНТРАКТА</w:t>
      </w:r>
      <w:r w:rsidRPr="00AC49CD">
        <w:rPr>
          <w:rFonts w:ascii="Times New Roman" w:hAnsi="Times New Roman" w:cs="Times New Roman"/>
          <w:sz w:val="20"/>
          <w:szCs w:val="20"/>
        </w:rPr>
        <w:tab/>
      </w:r>
      <w:r w:rsidR="005546E0">
        <w:rPr>
          <w:rFonts w:ascii="Times New Roman" w:hAnsi="Times New Roman" w:cs="Times New Roman"/>
          <w:sz w:val="20"/>
          <w:szCs w:val="20"/>
        </w:rPr>
        <w:t>26</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sz w:val="20"/>
          <w:szCs w:val="20"/>
        </w:rPr>
        <w:t>РАЗДЕЛ 17. ТРЕБОВАНИЯ К ОБЕСПЕЧЕНИЮ ИСПОЛНЕНИЯ КОНТРАКТА</w:t>
      </w:r>
      <w:r w:rsidRPr="00AC49CD">
        <w:rPr>
          <w:rFonts w:ascii="Times New Roman" w:hAnsi="Times New Roman" w:cs="Times New Roman"/>
          <w:sz w:val="20"/>
          <w:szCs w:val="20"/>
        </w:rPr>
        <w:tab/>
      </w:r>
      <w:r w:rsidR="005546E0">
        <w:rPr>
          <w:rFonts w:ascii="Times New Roman" w:hAnsi="Times New Roman" w:cs="Times New Roman"/>
          <w:sz w:val="20"/>
          <w:szCs w:val="20"/>
        </w:rPr>
        <w:t>27</w:t>
      </w:r>
    </w:p>
    <w:p w:rsidR="00896AC9" w:rsidRPr="00AC49CD" w:rsidRDefault="00896AC9">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t xml:space="preserve">ГЛАВА </w:t>
      </w:r>
      <w:r w:rsidRPr="00AC49CD">
        <w:rPr>
          <w:rFonts w:ascii="Times New Roman" w:hAnsi="Times New Roman" w:cs="Times New Roman"/>
          <w:sz w:val="20"/>
          <w:szCs w:val="20"/>
          <w:lang w:val="en-US"/>
        </w:rPr>
        <w:t>III</w:t>
      </w:r>
      <w:r w:rsidRPr="00AC49CD">
        <w:rPr>
          <w:rFonts w:ascii="Times New Roman" w:hAnsi="Times New Roman" w:cs="Times New Roman"/>
          <w:sz w:val="20"/>
          <w:szCs w:val="20"/>
        </w:rPr>
        <w:t>. ОБОСНОВАНИЕ НАЧАЛЬНОЙ (МАКСИМАЛЬНОЙ) ЦЕНЫ КОНТРАКТА НА</w:t>
      </w:r>
      <w:r w:rsidRPr="00AC49CD">
        <w:rPr>
          <w:rFonts w:ascii="Times New Roman" w:hAnsi="Times New Roman" w:cs="Times New Roman"/>
          <w:sz w:val="20"/>
          <w:szCs w:val="20"/>
        </w:rPr>
        <w:tab/>
      </w:r>
      <w:r w:rsidR="005546E0">
        <w:rPr>
          <w:rFonts w:ascii="Times New Roman" w:hAnsi="Times New Roman" w:cs="Times New Roman"/>
          <w:sz w:val="20"/>
          <w:szCs w:val="20"/>
        </w:rPr>
        <w:t>30</w:t>
      </w:r>
    </w:p>
    <w:p w:rsidR="00896AC9" w:rsidRPr="00AC49CD" w:rsidRDefault="00896AC9">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t xml:space="preserve">ГЛАВА </w:t>
      </w:r>
      <w:r w:rsidRPr="00AC49CD">
        <w:rPr>
          <w:rFonts w:ascii="Times New Roman" w:hAnsi="Times New Roman" w:cs="Times New Roman"/>
          <w:sz w:val="20"/>
          <w:szCs w:val="20"/>
          <w:lang w:val="en-US"/>
        </w:rPr>
        <w:t>IV</w:t>
      </w:r>
      <w:r w:rsidRPr="00AC49CD">
        <w:rPr>
          <w:rFonts w:ascii="Times New Roman" w:hAnsi="Times New Roman" w:cs="Times New Roman"/>
          <w:sz w:val="20"/>
          <w:szCs w:val="20"/>
        </w:rPr>
        <w:t>. ПОРЯДОК ПРОВЕДЕНИЯ АУКЦИОНА В ЭЛЕКТРОННОЙ ФОРМЕ</w:t>
      </w:r>
      <w:r w:rsidRPr="00AC49CD">
        <w:rPr>
          <w:rFonts w:ascii="Times New Roman" w:hAnsi="Times New Roman" w:cs="Times New Roman"/>
          <w:sz w:val="20"/>
          <w:szCs w:val="20"/>
        </w:rPr>
        <w:tab/>
      </w:r>
      <w:r w:rsidR="005546E0">
        <w:rPr>
          <w:rFonts w:ascii="Times New Roman" w:hAnsi="Times New Roman" w:cs="Times New Roman"/>
          <w:sz w:val="20"/>
          <w:szCs w:val="20"/>
        </w:rPr>
        <w:t>31</w:t>
      </w:r>
    </w:p>
    <w:p w:rsidR="00896AC9" w:rsidRPr="00AC49CD" w:rsidRDefault="00896AC9">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t xml:space="preserve">ГЛАВА </w:t>
      </w:r>
      <w:r w:rsidRPr="00AC49CD">
        <w:rPr>
          <w:rFonts w:ascii="Times New Roman" w:hAnsi="Times New Roman" w:cs="Times New Roman"/>
          <w:sz w:val="20"/>
          <w:szCs w:val="20"/>
          <w:lang w:val="en-US"/>
        </w:rPr>
        <w:t>V</w:t>
      </w:r>
      <w:r w:rsidRPr="00AC49CD">
        <w:rPr>
          <w:rFonts w:ascii="Times New Roman" w:hAnsi="Times New Roman" w:cs="Times New Roman"/>
          <w:sz w:val="20"/>
          <w:szCs w:val="20"/>
        </w:rPr>
        <w:t>.техническое задание (спецификация)</w:t>
      </w:r>
      <w:r w:rsidRPr="00AC49CD">
        <w:rPr>
          <w:rFonts w:ascii="Times New Roman" w:hAnsi="Times New Roman" w:cs="Times New Roman"/>
          <w:sz w:val="20"/>
          <w:szCs w:val="20"/>
        </w:rPr>
        <w:tab/>
      </w:r>
      <w:r w:rsidR="005546E0">
        <w:rPr>
          <w:rFonts w:ascii="Times New Roman" w:hAnsi="Times New Roman" w:cs="Times New Roman"/>
          <w:sz w:val="20"/>
          <w:szCs w:val="20"/>
        </w:rPr>
        <w:t>32</w:t>
      </w:r>
    </w:p>
    <w:p w:rsidR="00896AC9" w:rsidRPr="00AC49CD" w:rsidRDefault="00896AC9">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t xml:space="preserve">ГЛАВА </w:t>
      </w:r>
      <w:r w:rsidRPr="00AC49CD">
        <w:rPr>
          <w:rFonts w:ascii="Times New Roman" w:hAnsi="Times New Roman" w:cs="Times New Roman"/>
          <w:sz w:val="20"/>
          <w:szCs w:val="20"/>
          <w:lang w:val="en-US"/>
        </w:rPr>
        <w:t>VI</w:t>
      </w:r>
      <w:r w:rsidRPr="00AC49CD">
        <w:rPr>
          <w:rFonts w:ascii="Times New Roman" w:hAnsi="Times New Roman" w:cs="Times New Roman"/>
          <w:sz w:val="20"/>
          <w:szCs w:val="20"/>
        </w:rPr>
        <w:t xml:space="preserve">. ПРОЕКТ </w:t>
      </w:r>
      <w:r w:rsidR="006C4362">
        <w:rPr>
          <w:rFonts w:ascii="Times New Roman" w:hAnsi="Times New Roman" w:cs="Times New Roman"/>
          <w:sz w:val="20"/>
          <w:szCs w:val="20"/>
        </w:rPr>
        <w:t>МУНИЦИПАЛЬНОГО</w:t>
      </w:r>
      <w:r w:rsidRPr="00AC49CD">
        <w:rPr>
          <w:rFonts w:ascii="Times New Roman" w:hAnsi="Times New Roman" w:cs="Times New Roman"/>
          <w:sz w:val="20"/>
          <w:szCs w:val="20"/>
        </w:rPr>
        <w:t xml:space="preserve"> КОНТРАКТА</w:t>
      </w:r>
      <w:r w:rsidRPr="00AC49CD">
        <w:rPr>
          <w:rFonts w:ascii="Times New Roman" w:hAnsi="Times New Roman" w:cs="Times New Roman"/>
          <w:sz w:val="20"/>
          <w:szCs w:val="20"/>
        </w:rPr>
        <w:tab/>
      </w:r>
      <w:r w:rsidR="005546E0">
        <w:rPr>
          <w:rFonts w:ascii="Times New Roman" w:hAnsi="Times New Roman" w:cs="Times New Roman"/>
          <w:sz w:val="20"/>
          <w:szCs w:val="20"/>
        </w:rPr>
        <w:t>34</w:t>
      </w:r>
    </w:p>
    <w:p w:rsidR="00896AC9" w:rsidRPr="00AC49CD" w:rsidRDefault="00896AC9">
      <w:pPr>
        <w:pStyle w:val="13"/>
        <w:rPr>
          <w:rFonts w:ascii="Times New Roman" w:hAnsi="Times New Roman" w:cs="Times New Roman"/>
          <w:b w:val="0"/>
          <w:bCs w:val="0"/>
          <w:caps w:val="0"/>
          <w:sz w:val="20"/>
          <w:szCs w:val="20"/>
        </w:rPr>
      </w:pPr>
      <w:r w:rsidRPr="00AC49CD">
        <w:rPr>
          <w:rFonts w:ascii="Times New Roman" w:hAnsi="Times New Roman" w:cs="Times New Roman"/>
          <w:sz w:val="20"/>
          <w:szCs w:val="20"/>
        </w:rPr>
        <w:t>ГЛАВА VI</w:t>
      </w:r>
      <w:r w:rsidRPr="00AC49CD">
        <w:rPr>
          <w:rFonts w:ascii="Times New Roman" w:hAnsi="Times New Roman" w:cs="Times New Roman"/>
          <w:sz w:val="20"/>
          <w:szCs w:val="20"/>
          <w:lang w:val="en-US"/>
        </w:rPr>
        <w:t>I</w:t>
      </w:r>
      <w:r w:rsidRPr="00AC49CD">
        <w:rPr>
          <w:rFonts w:ascii="Times New Roman" w:hAnsi="Times New Roman" w:cs="Times New Roman"/>
          <w:sz w:val="20"/>
          <w:szCs w:val="20"/>
        </w:rPr>
        <w:t>. ОБРАЗЦЫ ФОРМ, ПРЕДСТАВЛЯЕМЫХ В СОСТАВЕ ЗАЯВКИ НА УЧАСТИЕ В АУКЦИОНЕ в электронной форме</w:t>
      </w:r>
      <w:r w:rsidRPr="00AC49CD">
        <w:rPr>
          <w:rFonts w:ascii="Times New Roman" w:hAnsi="Times New Roman" w:cs="Times New Roman"/>
          <w:sz w:val="20"/>
          <w:szCs w:val="20"/>
        </w:rPr>
        <w:tab/>
      </w:r>
      <w:r w:rsidR="005546E0">
        <w:rPr>
          <w:rFonts w:ascii="Times New Roman" w:hAnsi="Times New Roman" w:cs="Times New Roman"/>
          <w:sz w:val="20"/>
          <w:szCs w:val="20"/>
        </w:rPr>
        <w:t>39</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ФОРМА 1.1 Информация ОБ УЧАСТНИКЕ аукциона в электронной форме</w:t>
      </w:r>
      <w:r w:rsidRPr="00AC49CD">
        <w:rPr>
          <w:rFonts w:ascii="Times New Roman" w:hAnsi="Times New Roman" w:cs="Times New Roman"/>
          <w:sz w:val="20"/>
          <w:szCs w:val="20"/>
        </w:rPr>
        <w:tab/>
      </w:r>
      <w:r w:rsidR="005546E0">
        <w:rPr>
          <w:rFonts w:ascii="Times New Roman" w:hAnsi="Times New Roman" w:cs="Times New Roman"/>
          <w:sz w:val="20"/>
          <w:szCs w:val="20"/>
        </w:rPr>
        <w:t>39</w:t>
      </w:r>
    </w:p>
    <w:p w:rsidR="00896AC9" w:rsidRPr="00AC49CD" w:rsidRDefault="00896AC9">
      <w:pPr>
        <w:pStyle w:val="27"/>
        <w:rPr>
          <w:rFonts w:ascii="Times New Roman" w:hAnsi="Times New Roman" w:cs="Times New Roman"/>
          <w:b w:val="0"/>
          <w:smallCaps w:val="0"/>
          <w:sz w:val="20"/>
          <w:szCs w:val="20"/>
        </w:rPr>
      </w:pPr>
      <w:r w:rsidRPr="00AC49CD">
        <w:rPr>
          <w:rFonts w:ascii="Times New Roman" w:hAnsi="Times New Roman" w:cs="Times New Roman"/>
          <w:caps/>
          <w:sz w:val="20"/>
          <w:szCs w:val="20"/>
        </w:rPr>
        <w:t>ФОРМА 1.2. Информация О поставляемом (используемом) ТОВАРе</w:t>
      </w:r>
      <w:r w:rsidRPr="00AC49CD">
        <w:rPr>
          <w:rFonts w:ascii="Times New Roman" w:hAnsi="Times New Roman" w:cs="Times New Roman"/>
          <w:sz w:val="20"/>
          <w:szCs w:val="20"/>
        </w:rPr>
        <w:tab/>
      </w:r>
      <w:r w:rsidR="005546E0">
        <w:rPr>
          <w:rFonts w:ascii="Times New Roman" w:hAnsi="Times New Roman" w:cs="Times New Roman"/>
          <w:sz w:val="20"/>
          <w:szCs w:val="20"/>
        </w:rPr>
        <w:t>41</w:t>
      </w:r>
    </w:p>
    <w:p w:rsidR="00DC1EF8" w:rsidRPr="00AC49CD" w:rsidRDefault="00F81885" w:rsidP="00193280">
      <w:pPr>
        <w:pStyle w:val="a6"/>
        <w:keepNext/>
        <w:keepLines/>
        <w:widowControl w:val="0"/>
        <w:suppressLineNumbers/>
        <w:suppressAutoHyphens/>
        <w:spacing w:before="0" w:after="0"/>
        <w:ind w:left="240" w:firstLine="709"/>
        <w:rPr>
          <w:rFonts w:ascii="Times New Roman" w:hAnsi="Times New Roman"/>
          <w:b w:val="0"/>
          <w:sz w:val="20"/>
        </w:rPr>
      </w:pPr>
      <w:r w:rsidRPr="00AC49CD">
        <w:rPr>
          <w:rFonts w:ascii="Times New Roman" w:hAnsi="Times New Roman"/>
          <w:bCs/>
          <w:caps/>
          <w:noProof/>
          <w:kern w:val="0"/>
          <w:sz w:val="20"/>
        </w:rPr>
        <w:fldChar w:fldCharType="end"/>
      </w:r>
    </w:p>
    <w:p w:rsidR="009C41A2" w:rsidRPr="00AC49CD" w:rsidRDefault="009C41A2" w:rsidP="00193280">
      <w:pPr>
        <w:pStyle w:val="1"/>
        <w:numPr>
          <w:ilvl w:val="0"/>
          <w:numId w:val="0"/>
        </w:numPr>
        <w:jc w:val="center"/>
        <w:rPr>
          <w:b/>
          <w:sz w:val="20"/>
          <w:szCs w:val="20"/>
        </w:rPr>
      </w:pPr>
    </w:p>
    <w:p w:rsidR="009C41A2" w:rsidRPr="00AC49CD" w:rsidRDefault="009C41A2" w:rsidP="00193280">
      <w:pPr>
        <w:pStyle w:val="1"/>
        <w:numPr>
          <w:ilvl w:val="0"/>
          <w:numId w:val="0"/>
        </w:numPr>
        <w:jc w:val="center"/>
        <w:rPr>
          <w:sz w:val="20"/>
          <w:szCs w:val="20"/>
        </w:rPr>
      </w:pPr>
    </w:p>
    <w:p w:rsidR="009C41A2" w:rsidRPr="00AC49CD" w:rsidRDefault="009C41A2" w:rsidP="00193280">
      <w:pPr>
        <w:pStyle w:val="1"/>
        <w:numPr>
          <w:ilvl w:val="0"/>
          <w:numId w:val="0"/>
        </w:numPr>
        <w:jc w:val="center"/>
        <w:rPr>
          <w:sz w:val="20"/>
          <w:szCs w:val="20"/>
        </w:rPr>
      </w:pPr>
    </w:p>
    <w:p w:rsidR="00BE0678" w:rsidRPr="00AC49CD" w:rsidRDefault="00DC1EF8" w:rsidP="00193280">
      <w:pPr>
        <w:pStyle w:val="1"/>
        <w:numPr>
          <w:ilvl w:val="0"/>
          <w:numId w:val="0"/>
        </w:numPr>
        <w:jc w:val="center"/>
        <w:rPr>
          <w:b/>
          <w:caps/>
          <w:sz w:val="20"/>
          <w:szCs w:val="20"/>
        </w:rPr>
      </w:pPr>
      <w:r w:rsidRPr="00AC49CD">
        <w:rPr>
          <w:sz w:val="20"/>
          <w:szCs w:val="20"/>
        </w:rPr>
        <w:br w:type="page"/>
      </w:r>
      <w:bookmarkStart w:id="32" w:name="_Toc416718723"/>
      <w:r w:rsidR="001475B5" w:rsidRPr="00AC49CD">
        <w:rPr>
          <w:b/>
          <w:caps/>
          <w:sz w:val="20"/>
          <w:szCs w:val="20"/>
        </w:rPr>
        <w:lastRenderedPageBreak/>
        <w:t>ГЛАВА</w:t>
      </w:r>
      <w:r w:rsidR="00BE0678" w:rsidRPr="00AC49CD">
        <w:rPr>
          <w:b/>
          <w:caps/>
          <w:sz w:val="20"/>
          <w:szCs w:val="20"/>
        </w:rPr>
        <w:t xml:space="preserve"> I. </w:t>
      </w:r>
      <w:bookmarkEnd w:id="24"/>
      <w:bookmarkEnd w:id="25"/>
      <w:bookmarkEnd w:id="26"/>
      <w:bookmarkEnd w:id="27"/>
      <w:bookmarkEnd w:id="28"/>
      <w:bookmarkEnd w:id="29"/>
      <w:bookmarkEnd w:id="30"/>
      <w:bookmarkEnd w:id="31"/>
      <w:r w:rsidR="006E2453" w:rsidRPr="00AC49CD">
        <w:rPr>
          <w:b/>
          <w:caps/>
          <w:sz w:val="20"/>
          <w:szCs w:val="20"/>
        </w:rPr>
        <w:t>ОБЩИЕ ПОЛОЖЕНИЯ</w:t>
      </w:r>
      <w:bookmarkEnd w:id="32"/>
    </w:p>
    <w:p w:rsidR="0012699A" w:rsidRPr="00AC49CD" w:rsidRDefault="0012699A" w:rsidP="00193280">
      <w:pPr>
        <w:rPr>
          <w:sz w:val="20"/>
          <w:szCs w:val="20"/>
        </w:rPr>
      </w:pPr>
    </w:p>
    <w:p w:rsidR="006C4362" w:rsidRPr="006352F5" w:rsidRDefault="006C4362" w:rsidP="006C4362">
      <w:pPr>
        <w:autoSpaceDE w:val="0"/>
        <w:autoSpaceDN w:val="0"/>
        <w:adjustRightInd w:val="0"/>
        <w:jc w:val="both"/>
        <w:rPr>
          <w:bCs/>
          <w:sz w:val="20"/>
          <w:szCs w:val="20"/>
        </w:rPr>
      </w:pPr>
      <w:bookmarkStart w:id="33" w:name="_8._ОБЕСПЕЧЕНИЕ_ЗАЩИТЫ_ПРАВ_И_ЗАКОНН"/>
      <w:bookmarkStart w:id="34" w:name="_РАЗДЕЛ_III._ИНФОРМАЦИОННАЯ"/>
      <w:bookmarkStart w:id="35" w:name="_РАЗДЕЛ_III._ИНФОРМАЦИОННАЯ_КАРТА"/>
      <w:bookmarkStart w:id="36" w:name="_Toc194217273"/>
      <w:bookmarkStart w:id="37" w:name="_Toc194217760"/>
      <w:bookmarkStart w:id="38" w:name="_Toc194218482"/>
      <w:bookmarkStart w:id="39" w:name="_Toc194219093"/>
      <w:bookmarkStart w:id="40" w:name="_Toc194226632"/>
      <w:bookmarkStart w:id="41" w:name="_Toc194226756"/>
      <w:bookmarkStart w:id="42" w:name="_Toc194227235"/>
      <w:bookmarkStart w:id="43" w:name="_Toc194228095"/>
      <w:bookmarkStart w:id="44" w:name="_Toc416718724"/>
      <w:bookmarkEnd w:id="33"/>
      <w:bookmarkEnd w:id="34"/>
      <w:bookmarkEnd w:id="35"/>
      <w:r w:rsidRPr="006352F5">
        <w:rPr>
          <w:b/>
          <w:bCs/>
          <w:sz w:val="20"/>
          <w:szCs w:val="20"/>
        </w:rPr>
        <w:t xml:space="preserve">Определение поставщика (подрядчика, исполнителя) - </w:t>
      </w:r>
      <w:r w:rsidRPr="006352F5">
        <w:rPr>
          <w:bCs/>
          <w:sz w:val="20"/>
          <w:szCs w:val="20"/>
        </w:rPr>
        <w:t>совокупность действий, которые осуществляются заказчиком, уполномоченным органом в установленном порядке, начиная с размещения извещения об осуществлении закупки товара, работы, услуги для обеспечения государственных нужд и завершая заключением контракта.</w:t>
      </w:r>
    </w:p>
    <w:p w:rsidR="006C4362" w:rsidRPr="006352F5" w:rsidRDefault="006C4362" w:rsidP="006C4362">
      <w:pPr>
        <w:autoSpaceDE w:val="0"/>
        <w:autoSpaceDN w:val="0"/>
        <w:adjustRightInd w:val="0"/>
        <w:ind w:firstLine="540"/>
        <w:jc w:val="both"/>
        <w:rPr>
          <w:bCs/>
          <w:sz w:val="20"/>
          <w:szCs w:val="20"/>
        </w:rPr>
      </w:pPr>
    </w:p>
    <w:p w:rsidR="006C4362" w:rsidRPr="006352F5" w:rsidRDefault="006C4362" w:rsidP="006C4362">
      <w:pPr>
        <w:autoSpaceDE w:val="0"/>
        <w:autoSpaceDN w:val="0"/>
        <w:adjustRightInd w:val="0"/>
        <w:jc w:val="both"/>
        <w:rPr>
          <w:bCs/>
          <w:sz w:val="20"/>
          <w:szCs w:val="20"/>
        </w:rPr>
      </w:pPr>
      <w:r w:rsidRPr="006352F5">
        <w:rPr>
          <w:b/>
          <w:bCs/>
          <w:sz w:val="20"/>
          <w:szCs w:val="20"/>
        </w:rPr>
        <w:t xml:space="preserve">Закупка товара, работы, услуги для обеспечения государственных нужд (далее - закупка) - </w:t>
      </w:r>
      <w:r w:rsidRPr="006352F5">
        <w:rPr>
          <w:bCs/>
          <w:sz w:val="20"/>
          <w:szCs w:val="20"/>
        </w:rPr>
        <w:t>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обязательств сторонами контракта.</w:t>
      </w:r>
    </w:p>
    <w:p w:rsidR="006C4362" w:rsidRPr="006352F5" w:rsidRDefault="006C4362" w:rsidP="006C4362">
      <w:pPr>
        <w:autoSpaceDE w:val="0"/>
        <w:autoSpaceDN w:val="0"/>
        <w:adjustRightInd w:val="0"/>
        <w:jc w:val="both"/>
        <w:rPr>
          <w:bCs/>
          <w:sz w:val="20"/>
          <w:szCs w:val="20"/>
        </w:rPr>
      </w:pPr>
    </w:p>
    <w:p w:rsidR="006C4362" w:rsidRPr="006352F5" w:rsidRDefault="006C4362" w:rsidP="006C4362">
      <w:pPr>
        <w:autoSpaceDE w:val="0"/>
        <w:autoSpaceDN w:val="0"/>
        <w:adjustRightInd w:val="0"/>
        <w:jc w:val="both"/>
        <w:rPr>
          <w:b/>
          <w:bCs/>
          <w:sz w:val="20"/>
          <w:szCs w:val="20"/>
        </w:rPr>
      </w:pPr>
      <w:r w:rsidRPr="006352F5">
        <w:rPr>
          <w:b/>
          <w:bCs/>
          <w:sz w:val="20"/>
          <w:szCs w:val="20"/>
        </w:rPr>
        <w:t xml:space="preserve">Участник закупки - </w:t>
      </w:r>
      <w:r w:rsidRPr="006352F5">
        <w:rPr>
          <w:bCs/>
          <w:sz w:val="20"/>
          <w:szCs w:val="20"/>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Pr="006352F5">
        <w:rPr>
          <w:b/>
          <w:bCs/>
          <w:sz w:val="20"/>
          <w:szCs w:val="20"/>
        </w:rPr>
        <w:t>.</w:t>
      </w:r>
    </w:p>
    <w:p w:rsidR="006C4362" w:rsidRPr="006352F5" w:rsidRDefault="006C4362" w:rsidP="006C4362">
      <w:pPr>
        <w:autoSpaceDE w:val="0"/>
        <w:autoSpaceDN w:val="0"/>
        <w:adjustRightInd w:val="0"/>
        <w:ind w:firstLine="540"/>
        <w:jc w:val="both"/>
        <w:rPr>
          <w:b/>
          <w:bCs/>
          <w:sz w:val="20"/>
          <w:szCs w:val="20"/>
        </w:rPr>
      </w:pPr>
    </w:p>
    <w:p w:rsidR="006C4362" w:rsidRPr="006352F5" w:rsidRDefault="006C4362" w:rsidP="006C4362">
      <w:pPr>
        <w:autoSpaceDE w:val="0"/>
        <w:autoSpaceDN w:val="0"/>
        <w:adjustRightInd w:val="0"/>
        <w:jc w:val="both"/>
        <w:rPr>
          <w:bCs/>
          <w:sz w:val="20"/>
          <w:szCs w:val="20"/>
        </w:rPr>
      </w:pPr>
      <w:r w:rsidRPr="006352F5">
        <w:rPr>
          <w:b/>
          <w:bCs/>
          <w:sz w:val="20"/>
          <w:szCs w:val="20"/>
        </w:rPr>
        <w:t xml:space="preserve">Государственный заказчик - </w:t>
      </w:r>
      <w:r w:rsidRPr="006352F5">
        <w:rPr>
          <w:bCs/>
          <w:sz w:val="20"/>
          <w:szCs w:val="20"/>
        </w:rPr>
        <w:t>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субъекта Российской Федерации и осуществляющие закупки.</w:t>
      </w:r>
    </w:p>
    <w:p w:rsidR="006C4362" w:rsidRPr="006352F5" w:rsidRDefault="006C4362" w:rsidP="006C4362">
      <w:pPr>
        <w:autoSpaceDE w:val="0"/>
        <w:autoSpaceDN w:val="0"/>
        <w:adjustRightInd w:val="0"/>
        <w:ind w:firstLine="540"/>
        <w:jc w:val="both"/>
        <w:rPr>
          <w:bCs/>
          <w:sz w:val="20"/>
          <w:szCs w:val="20"/>
        </w:rPr>
      </w:pPr>
    </w:p>
    <w:p w:rsidR="006C4362" w:rsidRPr="006352F5" w:rsidRDefault="006C4362" w:rsidP="006C4362">
      <w:pPr>
        <w:autoSpaceDE w:val="0"/>
        <w:autoSpaceDN w:val="0"/>
        <w:adjustRightInd w:val="0"/>
        <w:jc w:val="both"/>
        <w:rPr>
          <w:sz w:val="20"/>
          <w:szCs w:val="20"/>
        </w:rPr>
      </w:pPr>
      <w:r w:rsidRPr="006352F5">
        <w:rPr>
          <w:b/>
          <w:bCs/>
          <w:sz w:val="20"/>
          <w:szCs w:val="20"/>
        </w:rPr>
        <w:t xml:space="preserve">Заказчик </w:t>
      </w:r>
      <w:r w:rsidRPr="006352F5">
        <w:rPr>
          <w:bCs/>
          <w:sz w:val="20"/>
          <w:szCs w:val="20"/>
        </w:rPr>
        <w:t>- государственный заказчик, бюджетное учреждение либо г</w:t>
      </w:r>
      <w:r w:rsidRPr="006352F5">
        <w:rPr>
          <w:sz w:val="20"/>
          <w:szCs w:val="20"/>
        </w:rPr>
        <w:t>осударственное автономное учреждение,</w:t>
      </w:r>
      <w:r w:rsidRPr="006352F5">
        <w:rPr>
          <w:bCs/>
          <w:sz w:val="20"/>
          <w:szCs w:val="20"/>
        </w:rPr>
        <w:t xml:space="preserve"> осуществляющие закупки в соответствии </w:t>
      </w:r>
      <w:r w:rsidRPr="006352F5">
        <w:rPr>
          <w:sz w:val="20"/>
          <w:szCs w:val="20"/>
        </w:rPr>
        <w:t xml:space="preserve">с </w:t>
      </w:r>
      <w:hyperlink r:id="rId8" w:history="1">
        <w:r w:rsidRPr="006352F5">
          <w:rPr>
            <w:color w:val="0000FF"/>
            <w:sz w:val="20"/>
            <w:szCs w:val="20"/>
          </w:rPr>
          <w:t>частью 1 статьи 15</w:t>
        </w:r>
      </w:hyperlink>
      <w:r w:rsidRPr="006352F5">
        <w:rPr>
          <w:sz w:val="20"/>
          <w:szCs w:val="20"/>
        </w:rPr>
        <w:t xml:space="preserve">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о закупках).</w:t>
      </w:r>
    </w:p>
    <w:p w:rsidR="006C4362" w:rsidRPr="006352F5" w:rsidRDefault="006C4362" w:rsidP="006C4362">
      <w:pPr>
        <w:autoSpaceDE w:val="0"/>
        <w:autoSpaceDN w:val="0"/>
        <w:adjustRightInd w:val="0"/>
        <w:jc w:val="both"/>
        <w:rPr>
          <w:b/>
          <w:bCs/>
          <w:sz w:val="20"/>
          <w:szCs w:val="20"/>
        </w:rPr>
      </w:pPr>
    </w:p>
    <w:p w:rsidR="006C4362" w:rsidRPr="006352F5" w:rsidRDefault="006C4362" w:rsidP="006C4362">
      <w:pPr>
        <w:autoSpaceDE w:val="0"/>
        <w:autoSpaceDN w:val="0"/>
        <w:adjustRightInd w:val="0"/>
        <w:jc w:val="both"/>
        <w:rPr>
          <w:bCs/>
          <w:sz w:val="20"/>
          <w:szCs w:val="20"/>
        </w:rPr>
      </w:pPr>
      <w:r w:rsidRPr="006352F5">
        <w:rPr>
          <w:b/>
          <w:bCs/>
          <w:sz w:val="20"/>
          <w:szCs w:val="20"/>
        </w:rPr>
        <w:t xml:space="preserve">Государственный контракт (далее - контракт) - </w:t>
      </w:r>
      <w:r w:rsidRPr="006352F5">
        <w:rPr>
          <w:bCs/>
          <w:sz w:val="20"/>
          <w:szCs w:val="20"/>
        </w:rPr>
        <w:t>договор, заключенный от имени субъекта Российской Федерации (государственный контракт), государственным заказчиком для обеспечения государственных нужд.</w:t>
      </w:r>
    </w:p>
    <w:p w:rsidR="006C4362" w:rsidRPr="006352F5" w:rsidRDefault="006C4362" w:rsidP="006C4362">
      <w:pPr>
        <w:autoSpaceDE w:val="0"/>
        <w:autoSpaceDN w:val="0"/>
        <w:adjustRightInd w:val="0"/>
        <w:jc w:val="both"/>
        <w:rPr>
          <w:bCs/>
          <w:sz w:val="20"/>
          <w:szCs w:val="20"/>
        </w:rPr>
      </w:pPr>
    </w:p>
    <w:p w:rsidR="006C4362" w:rsidRPr="006352F5" w:rsidRDefault="006C4362" w:rsidP="006C4362">
      <w:pPr>
        <w:jc w:val="both"/>
        <w:rPr>
          <w:sz w:val="20"/>
          <w:szCs w:val="20"/>
        </w:rPr>
      </w:pPr>
      <w:r w:rsidRPr="006352F5">
        <w:rPr>
          <w:b/>
          <w:sz w:val="20"/>
          <w:szCs w:val="20"/>
        </w:rPr>
        <w:t>Гражданско-правовой договор бюджетного учреждения Пермского края</w:t>
      </w:r>
      <w:r w:rsidRPr="006352F5">
        <w:rPr>
          <w:sz w:val="20"/>
          <w:szCs w:val="20"/>
        </w:rPr>
        <w:t xml:space="preserve"> (далее - контракт) – договор, предметом которого является поставка товара, выполнение работы, оказание услуги, заключенный от имени бюджетного учреждения Пермского края.</w:t>
      </w:r>
    </w:p>
    <w:p w:rsidR="006C4362" w:rsidRPr="006352F5" w:rsidRDefault="006C4362" w:rsidP="006C4362">
      <w:pPr>
        <w:jc w:val="both"/>
        <w:rPr>
          <w:sz w:val="20"/>
          <w:szCs w:val="20"/>
        </w:rPr>
      </w:pPr>
    </w:p>
    <w:p w:rsidR="006C4362" w:rsidRPr="006352F5" w:rsidRDefault="006C4362" w:rsidP="006C4362">
      <w:pPr>
        <w:autoSpaceDE w:val="0"/>
        <w:autoSpaceDN w:val="0"/>
        <w:adjustRightInd w:val="0"/>
        <w:jc w:val="both"/>
        <w:rPr>
          <w:bCs/>
          <w:sz w:val="20"/>
          <w:szCs w:val="20"/>
        </w:rPr>
      </w:pPr>
      <w:r w:rsidRPr="006352F5">
        <w:rPr>
          <w:b/>
          <w:bCs/>
          <w:sz w:val="20"/>
          <w:szCs w:val="20"/>
        </w:rPr>
        <w:t xml:space="preserve">Единая информационная система в сфере закупок (далее - ЕИС) - </w:t>
      </w:r>
      <w:r w:rsidRPr="006352F5">
        <w:rPr>
          <w:bCs/>
          <w:sz w:val="20"/>
          <w:szCs w:val="20"/>
        </w:rPr>
        <w:t>совокупность установленной частью 3 статьи 4 Закона о закупках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6C4362" w:rsidRPr="006352F5" w:rsidRDefault="006C4362" w:rsidP="006C4362">
      <w:pPr>
        <w:autoSpaceDE w:val="0"/>
        <w:autoSpaceDN w:val="0"/>
        <w:adjustRightInd w:val="0"/>
        <w:jc w:val="both"/>
        <w:rPr>
          <w:bCs/>
          <w:sz w:val="20"/>
          <w:szCs w:val="20"/>
        </w:rPr>
      </w:pPr>
    </w:p>
    <w:p w:rsidR="006C4362" w:rsidRPr="006352F5" w:rsidRDefault="006C4362" w:rsidP="006C4362">
      <w:pPr>
        <w:autoSpaceDE w:val="0"/>
        <w:autoSpaceDN w:val="0"/>
        <w:adjustRightInd w:val="0"/>
        <w:jc w:val="both"/>
        <w:rPr>
          <w:bCs/>
          <w:sz w:val="20"/>
          <w:szCs w:val="20"/>
        </w:rPr>
      </w:pPr>
      <w:r w:rsidRPr="006352F5">
        <w:rPr>
          <w:bCs/>
          <w:sz w:val="20"/>
          <w:szCs w:val="20"/>
        </w:rPr>
        <w:t>До ввода в эксплуатацию ЕИС информация, подлежащая размещению в такой системе, размещается на официальном сайте (</w:t>
      </w:r>
      <w:hyperlink r:id="rId9" w:history="1">
        <w:r w:rsidRPr="006352F5">
          <w:rPr>
            <w:rStyle w:val="a5"/>
            <w:bCs/>
            <w:sz w:val="20"/>
            <w:szCs w:val="20"/>
          </w:rPr>
          <w:t>www.zakupki.gov.ru</w:t>
        </w:r>
      </w:hyperlink>
      <w:r w:rsidRPr="006352F5">
        <w:rPr>
          <w:bCs/>
          <w:sz w:val="20"/>
          <w:szCs w:val="20"/>
        </w:rPr>
        <w:t>) и сайтах электронных площадок:</w:t>
      </w:r>
    </w:p>
    <w:p w:rsidR="006C4362" w:rsidRPr="006352F5" w:rsidRDefault="006C4362" w:rsidP="006C4362">
      <w:pPr>
        <w:autoSpaceDE w:val="0"/>
        <w:autoSpaceDN w:val="0"/>
        <w:adjustRightInd w:val="0"/>
        <w:ind w:firstLine="540"/>
        <w:jc w:val="both"/>
        <w:rPr>
          <w:sz w:val="20"/>
          <w:szCs w:val="20"/>
        </w:rPr>
      </w:pPr>
      <w:r w:rsidRPr="006352F5">
        <w:rPr>
          <w:bCs/>
          <w:sz w:val="20"/>
          <w:szCs w:val="20"/>
        </w:rPr>
        <w:t xml:space="preserve">- </w:t>
      </w:r>
      <w:r w:rsidRPr="006352F5">
        <w:rPr>
          <w:sz w:val="20"/>
          <w:szCs w:val="20"/>
        </w:rPr>
        <w:t xml:space="preserve">ГУП "Агентство по государственному заказу, инвестиционной деятельности и межрегиональным связям Республики Татарстан" - </w:t>
      </w:r>
      <w:r w:rsidRPr="006352F5">
        <w:rPr>
          <w:color w:val="0000FF"/>
          <w:sz w:val="20"/>
          <w:szCs w:val="20"/>
          <w:u w:val="single"/>
        </w:rPr>
        <w:t>http://etp.zakazrf.ru/</w:t>
      </w:r>
      <w:r w:rsidRPr="006352F5">
        <w:rPr>
          <w:sz w:val="20"/>
          <w:szCs w:val="20"/>
        </w:rPr>
        <w:t>;</w:t>
      </w:r>
    </w:p>
    <w:p w:rsidR="006C4362" w:rsidRPr="006352F5" w:rsidRDefault="006C4362" w:rsidP="006C4362">
      <w:pPr>
        <w:autoSpaceDE w:val="0"/>
        <w:autoSpaceDN w:val="0"/>
        <w:adjustRightInd w:val="0"/>
        <w:ind w:firstLine="540"/>
        <w:jc w:val="both"/>
        <w:rPr>
          <w:sz w:val="20"/>
          <w:szCs w:val="20"/>
        </w:rPr>
      </w:pPr>
      <w:r>
        <w:rPr>
          <w:sz w:val="20"/>
          <w:szCs w:val="20"/>
        </w:rPr>
        <w:t xml:space="preserve">- </w:t>
      </w:r>
      <w:r w:rsidRPr="006352F5">
        <w:rPr>
          <w:sz w:val="20"/>
          <w:szCs w:val="20"/>
        </w:rPr>
        <w:t xml:space="preserve">АО "Единая электронная торговая площадка" - </w:t>
      </w:r>
      <w:hyperlink r:id="rId10" w:history="1">
        <w:r w:rsidRPr="006352F5">
          <w:rPr>
            <w:color w:val="0000FF"/>
            <w:sz w:val="20"/>
            <w:szCs w:val="20"/>
            <w:u w:val="single"/>
          </w:rPr>
          <w:t>www.etp.roseltorg.ru</w:t>
        </w:r>
      </w:hyperlink>
      <w:r w:rsidRPr="006352F5">
        <w:rPr>
          <w:sz w:val="20"/>
          <w:szCs w:val="20"/>
        </w:rPr>
        <w:t>;</w:t>
      </w:r>
    </w:p>
    <w:p w:rsidR="006C4362" w:rsidRPr="006352F5" w:rsidRDefault="006C4362" w:rsidP="006C4362">
      <w:pPr>
        <w:autoSpaceDE w:val="0"/>
        <w:autoSpaceDN w:val="0"/>
        <w:adjustRightInd w:val="0"/>
        <w:ind w:firstLine="540"/>
        <w:jc w:val="both"/>
        <w:rPr>
          <w:sz w:val="20"/>
          <w:szCs w:val="20"/>
        </w:rPr>
      </w:pPr>
      <w:r w:rsidRPr="006352F5">
        <w:rPr>
          <w:sz w:val="20"/>
          <w:szCs w:val="20"/>
        </w:rPr>
        <w:t xml:space="preserve">- ЗАО "Сбербанк - Автоматизированная система торгов" - </w:t>
      </w:r>
      <w:hyperlink r:id="rId11" w:history="1">
        <w:r w:rsidRPr="006352F5">
          <w:rPr>
            <w:color w:val="0000FF"/>
            <w:sz w:val="20"/>
            <w:szCs w:val="20"/>
            <w:u w:val="single"/>
          </w:rPr>
          <w:t>www.sberbank-ast.ru</w:t>
        </w:r>
      </w:hyperlink>
      <w:r w:rsidRPr="006352F5">
        <w:rPr>
          <w:sz w:val="20"/>
          <w:szCs w:val="20"/>
        </w:rPr>
        <w:t>;</w:t>
      </w:r>
    </w:p>
    <w:p w:rsidR="006C4362" w:rsidRPr="006352F5" w:rsidRDefault="006C4362" w:rsidP="006C4362">
      <w:pPr>
        <w:ind w:firstLine="540"/>
        <w:rPr>
          <w:sz w:val="20"/>
          <w:szCs w:val="20"/>
        </w:rPr>
      </w:pPr>
      <w:r w:rsidRPr="006352F5">
        <w:rPr>
          <w:sz w:val="20"/>
          <w:szCs w:val="20"/>
        </w:rPr>
        <w:t xml:space="preserve">- ЗАО "ММВБ-Информационные технологии" - </w:t>
      </w:r>
      <w:hyperlink r:id="rId12" w:history="1">
        <w:r w:rsidRPr="006352F5">
          <w:rPr>
            <w:color w:val="0000FF"/>
            <w:sz w:val="20"/>
            <w:szCs w:val="20"/>
            <w:u w:val="single"/>
          </w:rPr>
          <w:t>http://etp-micex.ru</w:t>
        </w:r>
      </w:hyperlink>
      <w:r w:rsidRPr="006352F5">
        <w:rPr>
          <w:color w:val="0000FF"/>
          <w:sz w:val="20"/>
          <w:szCs w:val="20"/>
        </w:rPr>
        <w:t>;</w:t>
      </w:r>
    </w:p>
    <w:p w:rsidR="006C4362" w:rsidRPr="006352F5" w:rsidRDefault="006C4362" w:rsidP="006C4362">
      <w:pPr>
        <w:ind w:firstLine="540"/>
        <w:rPr>
          <w:sz w:val="20"/>
          <w:szCs w:val="20"/>
        </w:rPr>
      </w:pPr>
      <w:r w:rsidRPr="006352F5">
        <w:rPr>
          <w:sz w:val="20"/>
          <w:szCs w:val="20"/>
        </w:rPr>
        <w:t xml:space="preserve">- ООО "Индексное агентство РТС", г.Москва - </w:t>
      </w:r>
      <w:hyperlink r:id="rId13" w:history="1">
        <w:r w:rsidRPr="006352F5">
          <w:rPr>
            <w:color w:val="0000FF"/>
            <w:sz w:val="20"/>
            <w:szCs w:val="20"/>
            <w:u w:val="single"/>
          </w:rPr>
          <w:t>www.rts-tender.ru</w:t>
        </w:r>
      </w:hyperlink>
      <w:r w:rsidRPr="006352F5">
        <w:rPr>
          <w:sz w:val="20"/>
          <w:szCs w:val="20"/>
        </w:rPr>
        <w:t>.</w:t>
      </w:r>
    </w:p>
    <w:p w:rsidR="006C4362" w:rsidRPr="006352F5" w:rsidRDefault="006C4362" w:rsidP="006C4362">
      <w:pPr>
        <w:autoSpaceDE w:val="0"/>
        <w:autoSpaceDN w:val="0"/>
        <w:adjustRightInd w:val="0"/>
        <w:ind w:firstLine="540"/>
        <w:jc w:val="both"/>
        <w:rPr>
          <w:bCs/>
          <w:sz w:val="20"/>
          <w:szCs w:val="20"/>
        </w:rPr>
      </w:pPr>
    </w:p>
    <w:p w:rsidR="006C4362" w:rsidRPr="006352F5" w:rsidRDefault="006C4362" w:rsidP="006C4362">
      <w:pPr>
        <w:autoSpaceDE w:val="0"/>
        <w:autoSpaceDN w:val="0"/>
        <w:adjustRightInd w:val="0"/>
        <w:jc w:val="both"/>
        <w:rPr>
          <w:bCs/>
          <w:sz w:val="20"/>
          <w:szCs w:val="20"/>
        </w:rPr>
      </w:pPr>
      <w:r w:rsidRPr="006352F5">
        <w:rPr>
          <w:b/>
          <w:bCs/>
          <w:sz w:val="20"/>
          <w:szCs w:val="20"/>
        </w:rPr>
        <w:t xml:space="preserve">Электронная площадка – </w:t>
      </w:r>
      <w:r w:rsidRPr="006352F5">
        <w:rPr>
          <w:bCs/>
          <w:sz w:val="20"/>
          <w:szCs w:val="20"/>
        </w:rPr>
        <w:t xml:space="preserve">сайт в информационно-телекоммуникационной сети «Интернет», на котором проводятся аукционы в электронной форме. </w:t>
      </w:r>
    </w:p>
    <w:p w:rsidR="006C4362" w:rsidRPr="006352F5" w:rsidRDefault="006C4362" w:rsidP="006C4362">
      <w:pPr>
        <w:autoSpaceDE w:val="0"/>
        <w:autoSpaceDN w:val="0"/>
        <w:adjustRightInd w:val="0"/>
        <w:jc w:val="both"/>
        <w:rPr>
          <w:b/>
          <w:bCs/>
          <w:sz w:val="20"/>
          <w:szCs w:val="20"/>
        </w:rPr>
      </w:pPr>
    </w:p>
    <w:p w:rsidR="006C4362" w:rsidRPr="006352F5" w:rsidRDefault="006C4362" w:rsidP="006C4362">
      <w:pPr>
        <w:autoSpaceDE w:val="0"/>
        <w:autoSpaceDN w:val="0"/>
        <w:adjustRightInd w:val="0"/>
        <w:jc w:val="both"/>
        <w:rPr>
          <w:b/>
          <w:bCs/>
          <w:sz w:val="20"/>
          <w:szCs w:val="20"/>
        </w:rPr>
      </w:pPr>
      <w:r w:rsidRPr="006352F5">
        <w:rPr>
          <w:b/>
          <w:bCs/>
          <w:sz w:val="20"/>
          <w:szCs w:val="20"/>
        </w:rPr>
        <w:t xml:space="preserve">Оператор электронной площадки </w:t>
      </w:r>
      <w:r w:rsidRPr="006352F5">
        <w:rPr>
          <w:bCs/>
          <w:sz w:val="20"/>
          <w:szCs w:val="20"/>
        </w:rPr>
        <w:t>-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 о контрактной системы в сфере закупок.</w:t>
      </w:r>
    </w:p>
    <w:p w:rsidR="006C4362" w:rsidRPr="006352F5" w:rsidRDefault="006C4362" w:rsidP="006C4362">
      <w:pPr>
        <w:autoSpaceDE w:val="0"/>
        <w:autoSpaceDN w:val="0"/>
        <w:adjustRightInd w:val="0"/>
        <w:jc w:val="both"/>
        <w:rPr>
          <w:b/>
          <w:bCs/>
          <w:sz w:val="20"/>
          <w:szCs w:val="20"/>
        </w:rPr>
      </w:pPr>
    </w:p>
    <w:p w:rsidR="006C4362" w:rsidRPr="006352F5" w:rsidRDefault="006C4362" w:rsidP="006C4362">
      <w:pPr>
        <w:autoSpaceDE w:val="0"/>
        <w:autoSpaceDN w:val="0"/>
        <w:adjustRightInd w:val="0"/>
        <w:jc w:val="both"/>
        <w:rPr>
          <w:b/>
          <w:bCs/>
          <w:sz w:val="20"/>
          <w:szCs w:val="20"/>
        </w:rPr>
      </w:pPr>
      <w:r w:rsidRPr="006352F5">
        <w:rPr>
          <w:b/>
          <w:bCs/>
          <w:sz w:val="20"/>
          <w:szCs w:val="20"/>
        </w:rPr>
        <w:t xml:space="preserve">Уполномоченный орган </w:t>
      </w:r>
      <w:r w:rsidRPr="006352F5">
        <w:rPr>
          <w:bCs/>
          <w:sz w:val="20"/>
          <w:szCs w:val="20"/>
        </w:rPr>
        <w:t>- государственный орган, на который возложены полномочия на определение поставщиков (подрядчиков, исполнителей) для заказчиков Пермского края – Министерство по регулированию контрактной системы в сфере закупок Пермского края.</w:t>
      </w:r>
    </w:p>
    <w:p w:rsidR="006C4362" w:rsidRPr="006352F5" w:rsidRDefault="006C4362" w:rsidP="006C4362">
      <w:pPr>
        <w:autoSpaceDE w:val="0"/>
        <w:autoSpaceDN w:val="0"/>
        <w:adjustRightInd w:val="0"/>
        <w:ind w:firstLine="540"/>
        <w:jc w:val="both"/>
        <w:rPr>
          <w:b/>
          <w:bCs/>
          <w:sz w:val="20"/>
          <w:szCs w:val="20"/>
        </w:rPr>
      </w:pPr>
    </w:p>
    <w:p w:rsidR="006C4362" w:rsidRPr="006352F5" w:rsidRDefault="006C4362" w:rsidP="006C4362">
      <w:pPr>
        <w:autoSpaceDE w:val="0"/>
        <w:autoSpaceDN w:val="0"/>
        <w:adjustRightInd w:val="0"/>
        <w:jc w:val="both"/>
        <w:rPr>
          <w:bCs/>
          <w:sz w:val="20"/>
          <w:szCs w:val="20"/>
        </w:rPr>
      </w:pPr>
      <w:r w:rsidRPr="006352F5">
        <w:rPr>
          <w:b/>
          <w:bCs/>
          <w:sz w:val="20"/>
          <w:szCs w:val="20"/>
        </w:rPr>
        <w:t xml:space="preserve">Специализированная организация - </w:t>
      </w:r>
      <w:r w:rsidRPr="006352F5">
        <w:rPr>
          <w:bCs/>
          <w:sz w:val="20"/>
          <w:szCs w:val="20"/>
        </w:rPr>
        <w:t xml:space="preserve">юридическое лицо, привлекаемое заказчиком для выполнения отдельных функций по определению поставщика (подрядчика, исполнителя) путем проведения аукциона в электронной форме, в том числе для разработки документации об аукционе в электронной форме, размещения в ЕИС (до ввода в </w:t>
      </w:r>
      <w:r w:rsidRPr="006352F5">
        <w:rPr>
          <w:bCs/>
          <w:sz w:val="20"/>
          <w:szCs w:val="20"/>
        </w:rPr>
        <w:lastRenderedPageBreak/>
        <w:t xml:space="preserve">эксплуатацию ЕИС – на официальном сайте) извещения о проведении аукциона в электронной форме, выполнения иных функций, связанных с обеспечением проведения определения поставщика (подрядчика, исполнителя). </w:t>
      </w:r>
    </w:p>
    <w:p w:rsidR="006C4362" w:rsidRPr="006352F5" w:rsidRDefault="006C4362" w:rsidP="006C4362">
      <w:pPr>
        <w:autoSpaceDE w:val="0"/>
        <w:autoSpaceDN w:val="0"/>
        <w:adjustRightInd w:val="0"/>
        <w:jc w:val="both"/>
        <w:rPr>
          <w:bCs/>
          <w:sz w:val="20"/>
          <w:szCs w:val="20"/>
        </w:rPr>
      </w:pPr>
    </w:p>
    <w:p w:rsidR="006C4362" w:rsidRPr="006352F5" w:rsidRDefault="006C4362" w:rsidP="006C4362">
      <w:pPr>
        <w:autoSpaceDE w:val="0"/>
        <w:autoSpaceDN w:val="0"/>
        <w:adjustRightInd w:val="0"/>
        <w:jc w:val="both"/>
        <w:rPr>
          <w:bCs/>
          <w:sz w:val="20"/>
          <w:szCs w:val="20"/>
        </w:rPr>
      </w:pPr>
      <w:r w:rsidRPr="006352F5">
        <w:rPr>
          <w:bCs/>
          <w:sz w:val="20"/>
          <w:szCs w:val="20"/>
        </w:rPr>
        <w:t>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rsidR="006C4362" w:rsidRPr="006352F5" w:rsidRDefault="006C4362" w:rsidP="006C4362">
      <w:pPr>
        <w:autoSpaceDE w:val="0"/>
        <w:autoSpaceDN w:val="0"/>
        <w:adjustRightInd w:val="0"/>
        <w:jc w:val="both"/>
        <w:rPr>
          <w:b/>
          <w:bCs/>
          <w:sz w:val="20"/>
          <w:szCs w:val="20"/>
        </w:rPr>
      </w:pPr>
    </w:p>
    <w:p w:rsidR="006C4362" w:rsidRPr="006352F5" w:rsidRDefault="006C4362" w:rsidP="006C4362">
      <w:pPr>
        <w:jc w:val="both"/>
        <w:rPr>
          <w:color w:val="000000"/>
          <w:sz w:val="20"/>
          <w:szCs w:val="20"/>
        </w:rPr>
      </w:pPr>
      <w:bookmarkStart w:id="45" w:name="_Ref119427236"/>
      <w:bookmarkStart w:id="46" w:name="_Toc119988599"/>
      <w:bookmarkStart w:id="47" w:name="_Toc125778468"/>
      <w:bookmarkStart w:id="48" w:name="_Toc125786995"/>
      <w:bookmarkStart w:id="49" w:name="_Toc125787076"/>
      <w:bookmarkStart w:id="50" w:name="_Toc125950333"/>
      <w:r w:rsidRPr="006352F5">
        <w:rPr>
          <w:b/>
          <w:color w:val="000000"/>
          <w:sz w:val="20"/>
          <w:szCs w:val="20"/>
        </w:rPr>
        <w:t>Аукцион в электронной форме</w:t>
      </w:r>
      <w:r w:rsidRPr="006352F5">
        <w:rPr>
          <w:color w:val="000000"/>
          <w:sz w:val="20"/>
          <w:szCs w:val="20"/>
        </w:rPr>
        <w:t xml:space="preserve"> (далее - аукцион) – способ определения поставщика (подрядчика, исполнителя), при котором:</w:t>
      </w:r>
    </w:p>
    <w:p w:rsidR="006C4362" w:rsidRPr="006352F5" w:rsidRDefault="006C4362" w:rsidP="006C4362">
      <w:pPr>
        <w:autoSpaceDE w:val="0"/>
        <w:autoSpaceDN w:val="0"/>
        <w:adjustRightInd w:val="0"/>
        <w:ind w:firstLine="540"/>
        <w:jc w:val="both"/>
        <w:rPr>
          <w:sz w:val="20"/>
          <w:szCs w:val="20"/>
        </w:rPr>
      </w:pPr>
    </w:p>
    <w:p w:rsidR="006C4362" w:rsidRPr="006352F5" w:rsidRDefault="006C4362" w:rsidP="006C4362">
      <w:pPr>
        <w:autoSpaceDE w:val="0"/>
        <w:autoSpaceDN w:val="0"/>
        <w:adjustRightInd w:val="0"/>
        <w:ind w:left="567"/>
        <w:jc w:val="both"/>
        <w:rPr>
          <w:sz w:val="20"/>
          <w:szCs w:val="20"/>
        </w:rPr>
      </w:pPr>
      <w:r w:rsidRPr="006352F5">
        <w:rPr>
          <w:sz w:val="20"/>
          <w:szCs w:val="20"/>
        </w:rPr>
        <w:t>информация о закупке сообщается заказчиком неограниченному кругу лиц путем размещения в ЕИС (до ввода в эксплуатацию ЕИС – на официальном сайте)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C4362" w:rsidRPr="006352F5" w:rsidRDefault="006C4362" w:rsidP="006C4362">
      <w:pPr>
        <w:ind w:left="567"/>
        <w:jc w:val="both"/>
        <w:rPr>
          <w:color w:val="000000"/>
          <w:sz w:val="20"/>
          <w:szCs w:val="20"/>
        </w:rPr>
      </w:pPr>
    </w:p>
    <w:p w:rsidR="006C4362" w:rsidRPr="006352F5" w:rsidRDefault="006C4362" w:rsidP="006C4362">
      <w:pPr>
        <w:ind w:left="567"/>
        <w:jc w:val="both"/>
        <w:rPr>
          <w:b/>
          <w:sz w:val="20"/>
          <w:szCs w:val="20"/>
        </w:rPr>
      </w:pPr>
      <w:r w:rsidRPr="006352F5">
        <w:rPr>
          <w:color w:val="000000"/>
          <w:sz w:val="20"/>
          <w:szCs w:val="20"/>
        </w:rPr>
        <w:t>победителем признается участник закупки, предложивший наименьшую цену контракта.</w:t>
      </w:r>
    </w:p>
    <w:p w:rsidR="006C4362" w:rsidRPr="006352F5" w:rsidRDefault="006C4362" w:rsidP="006C4362">
      <w:pPr>
        <w:jc w:val="both"/>
        <w:rPr>
          <w:b/>
          <w:sz w:val="20"/>
          <w:szCs w:val="20"/>
        </w:rPr>
      </w:pPr>
    </w:p>
    <w:p w:rsidR="006C4362" w:rsidRPr="006352F5" w:rsidRDefault="006C4362" w:rsidP="006C4362">
      <w:pPr>
        <w:pStyle w:val="ConsPlusNormal"/>
        <w:widowControl/>
        <w:ind w:firstLine="0"/>
        <w:jc w:val="both"/>
        <w:rPr>
          <w:rFonts w:ascii="Times New Roman" w:hAnsi="Times New Roman" w:cs="Times New Roman"/>
          <w:color w:val="000000"/>
        </w:rPr>
      </w:pPr>
      <w:r w:rsidRPr="006352F5">
        <w:rPr>
          <w:rFonts w:ascii="Times New Roman" w:hAnsi="Times New Roman" w:cs="Times New Roman"/>
          <w:b/>
          <w:color w:val="000000"/>
        </w:rPr>
        <w:t>Документация об аукционе в электронной форме</w:t>
      </w:r>
      <w:r w:rsidRPr="006352F5">
        <w:rPr>
          <w:rFonts w:ascii="Times New Roman" w:hAnsi="Times New Roman" w:cs="Times New Roman"/>
          <w:color w:val="000000"/>
        </w:rPr>
        <w:t xml:space="preserve"> (далее - документация) - </w:t>
      </w:r>
      <w:r w:rsidRPr="006352F5">
        <w:rPr>
          <w:rFonts w:ascii="Times New Roman" w:hAnsi="Times New Roman" w:cs="Times New Roman"/>
        </w:rPr>
        <w:t>комплект документов, разработанный заказчиком, специализированной организацией, уполномоченным органом и утвержденный заказчиком или уполномоченным органом по согласованию с заказчиком, содержащий информацию об объекте аукциона, определяющий основные правила проведения аукциона</w:t>
      </w:r>
      <w:r w:rsidRPr="006352F5">
        <w:rPr>
          <w:rFonts w:ascii="Times New Roman" w:hAnsi="Times New Roman" w:cs="Times New Roman"/>
          <w:color w:val="000000"/>
        </w:rPr>
        <w:t>:</w:t>
      </w:r>
    </w:p>
    <w:p w:rsidR="006C4362" w:rsidRPr="006352F5" w:rsidRDefault="006C4362" w:rsidP="006C4362">
      <w:pPr>
        <w:numPr>
          <w:ilvl w:val="0"/>
          <w:numId w:val="1"/>
        </w:numPr>
        <w:tabs>
          <w:tab w:val="clear" w:pos="720"/>
          <w:tab w:val="left" w:pos="840"/>
          <w:tab w:val="left" w:pos="993"/>
        </w:tabs>
        <w:ind w:left="840" w:hanging="273"/>
        <w:jc w:val="both"/>
        <w:rPr>
          <w:sz w:val="20"/>
          <w:szCs w:val="20"/>
        </w:rPr>
      </w:pPr>
      <w:r w:rsidRPr="006352F5">
        <w:rPr>
          <w:sz w:val="20"/>
          <w:szCs w:val="20"/>
        </w:rPr>
        <w:t>требования к описанию объекта закупки;</w:t>
      </w:r>
    </w:p>
    <w:p w:rsidR="006C4362" w:rsidRPr="006352F5" w:rsidRDefault="006C4362" w:rsidP="006C4362">
      <w:pPr>
        <w:numPr>
          <w:ilvl w:val="0"/>
          <w:numId w:val="1"/>
        </w:numPr>
        <w:tabs>
          <w:tab w:val="clear" w:pos="720"/>
          <w:tab w:val="left" w:pos="840"/>
          <w:tab w:val="left" w:pos="993"/>
        </w:tabs>
        <w:ind w:left="840" w:hanging="273"/>
        <w:jc w:val="both"/>
        <w:rPr>
          <w:sz w:val="20"/>
          <w:szCs w:val="20"/>
        </w:rPr>
      </w:pPr>
      <w:r w:rsidRPr="006352F5">
        <w:rPr>
          <w:sz w:val="20"/>
          <w:szCs w:val="20"/>
        </w:rPr>
        <w:t>порядок проведения аукциона;</w:t>
      </w:r>
    </w:p>
    <w:p w:rsidR="006C4362" w:rsidRPr="006352F5" w:rsidRDefault="006C4362" w:rsidP="006C4362">
      <w:pPr>
        <w:numPr>
          <w:ilvl w:val="0"/>
          <w:numId w:val="1"/>
        </w:numPr>
        <w:tabs>
          <w:tab w:val="clear" w:pos="720"/>
          <w:tab w:val="left" w:pos="840"/>
          <w:tab w:val="left" w:pos="993"/>
        </w:tabs>
        <w:ind w:left="840" w:hanging="273"/>
        <w:jc w:val="both"/>
        <w:rPr>
          <w:sz w:val="20"/>
          <w:szCs w:val="20"/>
        </w:rPr>
      </w:pPr>
      <w:r w:rsidRPr="006352F5">
        <w:rPr>
          <w:sz w:val="20"/>
          <w:szCs w:val="20"/>
        </w:rPr>
        <w:t>требования к участникам закупки;</w:t>
      </w:r>
    </w:p>
    <w:p w:rsidR="006C4362" w:rsidRPr="006352F5" w:rsidRDefault="006C4362" w:rsidP="006C4362">
      <w:pPr>
        <w:numPr>
          <w:ilvl w:val="0"/>
          <w:numId w:val="1"/>
        </w:numPr>
        <w:tabs>
          <w:tab w:val="clear" w:pos="720"/>
          <w:tab w:val="left" w:pos="840"/>
          <w:tab w:val="left" w:pos="993"/>
        </w:tabs>
        <w:ind w:left="840" w:hanging="273"/>
        <w:jc w:val="both"/>
        <w:rPr>
          <w:sz w:val="20"/>
          <w:szCs w:val="20"/>
        </w:rPr>
      </w:pPr>
      <w:r w:rsidRPr="006352F5">
        <w:rPr>
          <w:sz w:val="20"/>
          <w:szCs w:val="20"/>
        </w:rPr>
        <w:t>проект контракта, заключаемого по результатам аукциона;</w:t>
      </w:r>
    </w:p>
    <w:p w:rsidR="006C4362" w:rsidRPr="006352F5" w:rsidRDefault="006C4362" w:rsidP="006C4362">
      <w:pPr>
        <w:numPr>
          <w:ilvl w:val="0"/>
          <w:numId w:val="1"/>
        </w:numPr>
        <w:tabs>
          <w:tab w:val="clear" w:pos="720"/>
          <w:tab w:val="left" w:pos="840"/>
          <w:tab w:val="left" w:pos="993"/>
        </w:tabs>
        <w:ind w:left="840" w:hanging="273"/>
        <w:jc w:val="both"/>
        <w:rPr>
          <w:sz w:val="20"/>
          <w:szCs w:val="20"/>
        </w:rPr>
      </w:pPr>
      <w:r w:rsidRPr="006352F5">
        <w:rPr>
          <w:sz w:val="20"/>
          <w:szCs w:val="20"/>
        </w:rPr>
        <w:t>прочие правила и требования, устанавливаемые в соответствии с законами и иными нормативными правовыми актами Российской Федерации и Пермского края.</w:t>
      </w:r>
    </w:p>
    <w:p w:rsidR="006C4362" w:rsidRPr="006352F5" w:rsidRDefault="006C4362" w:rsidP="006C4362">
      <w:pPr>
        <w:pStyle w:val="ConsPlusNormal"/>
        <w:widowControl/>
        <w:ind w:firstLine="0"/>
        <w:jc w:val="both"/>
        <w:rPr>
          <w:rFonts w:ascii="Times New Roman" w:hAnsi="Times New Roman" w:cs="Times New Roman"/>
          <w:color w:val="000000"/>
        </w:rPr>
      </w:pPr>
    </w:p>
    <w:p w:rsidR="006C4362" w:rsidRPr="006352F5" w:rsidRDefault="006C4362" w:rsidP="006C4362">
      <w:pPr>
        <w:pStyle w:val="ConsPlusNormal"/>
        <w:widowControl/>
        <w:ind w:firstLine="0"/>
        <w:jc w:val="both"/>
        <w:rPr>
          <w:rFonts w:ascii="Times New Roman" w:hAnsi="Times New Roman" w:cs="Times New Roman"/>
          <w:color w:val="000000"/>
        </w:rPr>
      </w:pPr>
      <w:r w:rsidRPr="006352F5">
        <w:rPr>
          <w:rFonts w:ascii="Times New Roman" w:hAnsi="Times New Roman" w:cs="Times New Roman"/>
          <w:b/>
          <w:color w:val="000000"/>
        </w:rPr>
        <w:t xml:space="preserve">Заявка на участие в аукционе в электронной форме (далее - заявка) </w:t>
      </w:r>
      <w:r w:rsidRPr="006352F5">
        <w:rPr>
          <w:rFonts w:ascii="Times New Roman" w:hAnsi="Times New Roman" w:cs="Times New Roman"/>
          <w:color w:val="000000"/>
        </w:rPr>
        <w:t>– комплект документов, представленных участником аукциона, перечень которых указан в извещении и документации.</w:t>
      </w:r>
    </w:p>
    <w:p w:rsidR="006C4362" w:rsidRPr="006352F5" w:rsidRDefault="006C4362" w:rsidP="006C4362">
      <w:pPr>
        <w:pStyle w:val="25"/>
        <w:spacing w:after="0" w:line="240" w:lineRule="auto"/>
        <w:jc w:val="both"/>
        <w:rPr>
          <w:b/>
          <w:bCs/>
          <w:sz w:val="20"/>
          <w:szCs w:val="20"/>
        </w:rPr>
      </w:pPr>
    </w:p>
    <w:p w:rsidR="006C4362" w:rsidRPr="006352F5" w:rsidRDefault="006C4362" w:rsidP="006C4362">
      <w:pPr>
        <w:pStyle w:val="14"/>
        <w:spacing w:before="0"/>
        <w:ind w:firstLine="0"/>
        <w:rPr>
          <w:sz w:val="20"/>
        </w:rPr>
      </w:pPr>
      <w:r w:rsidRPr="006352F5">
        <w:rPr>
          <w:b/>
          <w:bCs/>
          <w:sz w:val="20"/>
        </w:rPr>
        <w:t>Электронный документ</w:t>
      </w:r>
      <w:r w:rsidRPr="006352F5">
        <w:rPr>
          <w:sz w:val="20"/>
        </w:rPr>
        <w:t xml:space="preserve"> – документ, информация в котором предоставлена в электронной форме, созданный и оформленный в порядке, предусмотренном законодательством Российской Федерации. </w:t>
      </w:r>
    </w:p>
    <w:p w:rsidR="006C4362" w:rsidRPr="006352F5" w:rsidRDefault="006C4362" w:rsidP="006C4362">
      <w:pPr>
        <w:autoSpaceDE w:val="0"/>
        <w:autoSpaceDN w:val="0"/>
        <w:adjustRightInd w:val="0"/>
        <w:jc w:val="both"/>
        <w:rPr>
          <w:b/>
          <w:bCs/>
          <w:sz w:val="20"/>
          <w:szCs w:val="20"/>
        </w:rPr>
      </w:pPr>
    </w:p>
    <w:p w:rsidR="006C4362" w:rsidRPr="006352F5" w:rsidRDefault="006C4362" w:rsidP="006C4362">
      <w:pPr>
        <w:pStyle w:val="25"/>
        <w:spacing w:after="0" w:line="240" w:lineRule="auto"/>
        <w:jc w:val="both"/>
        <w:rPr>
          <w:sz w:val="20"/>
          <w:szCs w:val="20"/>
        </w:rPr>
      </w:pPr>
      <w:r w:rsidRPr="006352F5">
        <w:rPr>
          <w:sz w:val="20"/>
          <w:szCs w:val="20"/>
        </w:rPr>
        <w:t>Все связанные с проведением аукционов документы и информация направляются участником аукциона, заказчиком, уполномоченным органом, специализированной организацией, оператором электронной площадки либо размещаются ими в ЕИС (до ввода в эксплуатацию ЕИС - на официальном сайте) или электронной площадке в форме электронных документов. Документы и информация, направляемые в форме электронных документов, должны быть подписаны усиленной электронной подписью  в соответствии с Федеральным законом от 6 апреля 2011 г. №63-ФЗ «Об электронной подписи» (далее – электронная подпись), имеющего право действовать от имени участника аукциона, заказчика, уполномоченного органа, специализированной организации или оператора электронной площадки. Документы, подготовленные третьими лицами, подлежат сканированию. Отсканированный образ документа подписывается электронной подписью.</w:t>
      </w:r>
    </w:p>
    <w:p w:rsidR="006C4362" w:rsidRPr="006352F5" w:rsidRDefault="006C4362" w:rsidP="006C4362">
      <w:pPr>
        <w:pStyle w:val="ConsPlusNormal"/>
        <w:widowControl/>
        <w:ind w:firstLine="0"/>
        <w:jc w:val="both"/>
        <w:rPr>
          <w:rFonts w:ascii="Times New Roman" w:hAnsi="Times New Roman" w:cs="Times New Roman"/>
          <w:color w:val="000000"/>
        </w:rPr>
      </w:pPr>
    </w:p>
    <w:p w:rsidR="006C4362" w:rsidRPr="006352F5" w:rsidRDefault="006C4362" w:rsidP="006C4362">
      <w:pPr>
        <w:pStyle w:val="ConsPlusNormal"/>
        <w:widowControl/>
        <w:ind w:firstLine="0"/>
        <w:jc w:val="both"/>
        <w:rPr>
          <w:rFonts w:ascii="Times New Roman" w:hAnsi="Times New Roman" w:cs="Times New Roman"/>
          <w:color w:val="000000"/>
        </w:rPr>
      </w:pPr>
      <w:r w:rsidRPr="006352F5">
        <w:rPr>
          <w:rFonts w:ascii="Times New Roman" w:hAnsi="Times New Roman" w:cs="Times New Roman"/>
          <w:b/>
          <w:color w:val="000000"/>
        </w:rPr>
        <w:t>Шаг аукциона в электронной форме</w:t>
      </w:r>
      <w:r w:rsidRPr="006352F5">
        <w:rPr>
          <w:rFonts w:ascii="Times New Roman" w:hAnsi="Times New Roman" w:cs="Times New Roman"/>
          <w:color w:val="000000"/>
        </w:rPr>
        <w:t xml:space="preserve"> - величина, на которую снижается начальная (максимальная) цена контракта, которая составляет от 0,5 до 5 процентов начальной (максимальной) цены контракта.</w:t>
      </w:r>
    </w:p>
    <w:p w:rsidR="006C4362" w:rsidRPr="006352F5" w:rsidRDefault="006C4362" w:rsidP="006C4362">
      <w:pPr>
        <w:pStyle w:val="afb"/>
        <w:spacing w:line="240" w:lineRule="auto"/>
        <w:jc w:val="both"/>
        <w:rPr>
          <w:b/>
          <w:color w:val="000000"/>
          <w:sz w:val="20"/>
          <w:lang w:val="ru-RU"/>
        </w:rPr>
      </w:pPr>
    </w:p>
    <w:p w:rsidR="006C4362" w:rsidRPr="006352F5" w:rsidRDefault="006C4362" w:rsidP="006C4362">
      <w:pPr>
        <w:pStyle w:val="afb"/>
        <w:spacing w:line="240" w:lineRule="auto"/>
        <w:jc w:val="both"/>
        <w:rPr>
          <w:color w:val="000000"/>
          <w:sz w:val="20"/>
          <w:lang w:val="ru-RU"/>
        </w:rPr>
      </w:pPr>
      <w:r w:rsidRPr="006352F5">
        <w:rPr>
          <w:b/>
          <w:color w:val="000000"/>
          <w:sz w:val="20"/>
          <w:lang w:val="ru-RU"/>
        </w:rPr>
        <w:t>Аукционная (Единая) комиссия</w:t>
      </w:r>
      <w:r w:rsidRPr="006352F5">
        <w:rPr>
          <w:color w:val="000000"/>
          <w:sz w:val="20"/>
          <w:lang w:val="ru-RU"/>
        </w:rPr>
        <w:t xml:space="preserve"> – коллегиальный орган, созданный уполномоченным органом (при проведении аукциона с начальной (максимальной) ценой контракта более 500,0 тыс. руб.) или заказчиком (при проведении аукциона с начальной (максимальной) ценой контракта до 500,0 тыс. руб. включительно), для проведения аукционных процедур в порядке, предусмотренном законодательством Российской Федерации и нормативными правовыми актами Пермского края. </w:t>
      </w:r>
    </w:p>
    <w:p w:rsidR="006C4362" w:rsidRPr="006352F5" w:rsidRDefault="006C4362" w:rsidP="006C4362">
      <w:pPr>
        <w:pStyle w:val="32"/>
        <w:tabs>
          <w:tab w:val="num" w:pos="1440"/>
        </w:tabs>
        <w:ind w:left="0"/>
        <w:rPr>
          <w:color w:val="000000"/>
          <w:sz w:val="20"/>
        </w:rPr>
      </w:pPr>
    </w:p>
    <w:p w:rsidR="006C4362" w:rsidRPr="006352F5" w:rsidRDefault="006C4362" w:rsidP="006C4362">
      <w:pPr>
        <w:pStyle w:val="32"/>
        <w:tabs>
          <w:tab w:val="num" w:pos="1440"/>
        </w:tabs>
        <w:ind w:left="0"/>
        <w:rPr>
          <w:sz w:val="20"/>
        </w:rPr>
      </w:pPr>
      <w:r w:rsidRPr="006352F5">
        <w:rPr>
          <w:color w:val="000000"/>
          <w:sz w:val="20"/>
        </w:rPr>
        <w:t xml:space="preserve">Порядок работы Единой комиссии </w:t>
      </w:r>
      <w:r w:rsidRPr="006352F5">
        <w:rPr>
          <w:sz w:val="20"/>
        </w:rPr>
        <w:t>при определении поставщика (исполнителя, подрядчика) для нужд Пермского края путем проведения конкурсов и аукционов утверждается приказом уполномоченного органа. Персональный состав членов Единой комиссии утверждается приказом уполномоченного органа.</w:t>
      </w:r>
    </w:p>
    <w:p w:rsidR="006C4362" w:rsidRPr="006352F5" w:rsidRDefault="006C4362" w:rsidP="006C4362">
      <w:pPr>
        <w:pStyle w:val="afb"/>
        <w:spacing w:line="240" w:lineRule="auto"/>
        <w:jc w:val="both"/>
        <w:rPr>
          <w:sz w:val="20"/>
          <w:lang w:val="ru-RU"/>
        </w:rPr>
      </w:pPr>
    </w:p>
    <w:p w:rsidR="006C4362" w:rsidRPr="006352F5" w:rsidRDefault="006C4362" w:rsidP="006C4362">
      <w:pPr>
        <w:pStyle w:val="afb"/>
        <w:spacing w:line="240" w:lineRule="auto"/>
        <w:jc w:val="both"/>
        <w:rPr>
          <w:sz w:val="20"/>
          <w:lang w:val="ru-RU"/>
        </w:rPr>
      </w:pPr>
      <w:r w:rsidRPr="006352F5">
        <w:rPr>
          <w:sz w:val="20"/>
          <w:lang w:val="ru-RU"/>
        </w:rPr>
        <w:t>Порядок работы и состав Аукционной комиссии заказчика утверждается правовым актом заказчика.</w:t>
      </w:r>
    </w:p>
    <w:p w:rsidR="006C4362" w:rsidRPr="006352F5" w:rsidRDefault="006C4362" w:rsidP="006C4362">
      <w:pPr>
        <w:pStyle w:val="afb"/>
        <w:spacing w:line="240" w:lineRule="auto"/>
        <w:jc w:val="both"/>
        <w:rPr>
          <w:b/>
          <w:color w:val="000000"/>
          <w:sz w:val="20"/>
          <w:highlight w:val="lightGray"/>
          <w:lang w:val="ru-RU"/>
        </w:rPr>
      </w:pPr>
    </w:p>
    <w:p w:rsidR="006C4362" w:rsidRPr="006352F5" w:rsidRDefault="006C4362" w:rsidP="006C4362">
      <w:pPr>
        <w:jc w:val="both"/>
        <w:rPr>
          <w:b/>
          <w:sz w:val="20"/>
          <w:szCs w:val="20"/>
        </w:rPr>
      </w:pPr>
      <w:r w:rsidRPr="006352F5">
        <w:rPr>
          <w:b/>
          <w:sz w:val="20"/>
          <w:szCs w:val="20"/>
        </w:rPr>
        <w:t xml:space="preserve">Конкретные показатели предлагаемого для поставки (использования) товара - </w:t>
      </w:r>
      <w:r w:rsidRPr="006352F5">
        <w:rPr>
          <w:sz w:val="20"/>
          <w:szCs w:val="20"/>
        </w:rPr>
        <w:t>это показатели, которые однозначно идентифицируют поставляемый (используемый) товар в рамках заданных максимальных и (или) минимальных значений, являются контрольными при поставке (использовании) товара, не могут иметь двух и более значений.</w:t>
      </w:r>
    </w:p>
    <w:p w:rsidR="006C4362" w:rsidRPr="006352F5" w:rsidRDefault="006C4362" w:rsidP="006C4362">
      <w:pPr>
        <w:jc w:val="both"/>
        <w:rPr>
          <w:b/>
          <w:sz w:val="20"/>
          <w:szCs w:val="20"/>
        </w:rPr>
      </w:pPr>
    </w:p>
    <w:p w:rsidR="006C4362" w:rsidRPr="006352F5" w:rsidRDefault="006C4362" w:rsidP="006C4362">
      <w:pPr>
        <w:jc w:val="both"/>
        <w:rPr>
          <w:sz w:val="20"/>
          <w:szCs w:val="20"/>
        </w:rPr>
      </w:pPr>
      <w:r w:rsidRPr="006352F5">
        <w:rPr>
          <w:sz w:val="20"/>
          <w:szCs w:val="20"/>
        </w:rPr>
        <w:lastRenderedPageBreak/>
        <w:t>Конкретными показателями определяются: наименование товара, технические, качественные  функциональные характеристики (потребительские свойства) товара, размеры товара, характеристики безопасности товара, иные показатели, связанные с определением соответствия поставляемого (используемого) товара закупаемым товарам, надежность товара, сведения об обслуживании товара, изображение товара.</w:t>
      </w:r>
    </w:p>
    <w:p w:rsidR="006C4362" w:rsidRPr="006352F5" w:rsidRDefault="006C4362" w:rsidP="006C4362">
      <w:pPr>
        <w:jc w:val="both"/>
        <w:rPr>
          <w:sz w:val="20"/>
          <w:szCs w:val="20"/>
        </w:rPr>
      </w:pPr>
    </w:p>
    <w:p w:rsidR="006C4362" w:rsidRPr="006352F5" w:rsidRDefault="006C4362" w:rsidP="006C4362">
      <w:pPr>
        <w:jc w:val="both"/>
        <w:rPr>
          <w:sz w:val="20"/>
          <w:szCs w:val="20"/>
        </w:rPr>
      </w:pPr>
      <w:r w:rsidRPr="006352F5">
        <w:rPr>
          <w:b/>
          <w:bCs/>
          <w:sz w:val="20"/>
          <w:szCs w:val="20"/>
        </w:rPr>
        <w:t>Товарный знак</w:t>
      </w:r>
      <w:r w:rsidRPr="006352F5">
        <w:rPr>
          <w:sz w:val="20"/>
          <w:szCs w:val="20"/>
        </w:rPr>
        <w:t xml:space="preserve"> - обозначение, служащее для индивидуализации товаров юридических лиц или индивидуальных предпринимателей (</w:t>
      </w:r>
      <w:hyperlink r:id="rId14" w:anchor="1477" w:history="1">
        <w:r w:rsidRPr="006352F5">
          <w:rPr>
            <w:rStyle w:val="a5"/>
            <w:color w:val="auto"/>
            <w:sz w:val="20"/>
            <w:szCs w:val="20"/>
            <w:u w:val="none"/>
          </w:rPr>
          <w:t>статья 1477</w:t>
        </w:r>
      </w:hyperlink>
      <w:r w:rsidRPr="006352F5">
        <w:rPr>
          <w:sz w:val="20"/>
          <w:szCs w:val="20"/>
        </w:rPr>
        <w:t xml:space="preserve"> ГК РФ). В качестве товарных знаков могут быть зарегистрированы словесные, изобразительные, объемные и другие обозначения или их комбинации (</w:t>
      </w:r>
      <w:hyperlink r:id="rId15" w:anchor="1482" w:history="1">
        <w:r w:rsidRPr="006352F5">
          <w:rPr>
            <w:rStyle w:val="a5"/>
            <w:color w:val="auto"/>
            <w:sz w:val="20"/>
            <w:szCs w:val="20"/>
            <w:u w:val="none"/>
          </w:rPr>
          <w:t>статья 1482</w:t>
        </w:r>
      </w:hyperlink>
      <w:r w:rsidRPr="006352F5">
        <w:rPr>
          <w:sz w:val="20"/>
          <w:szCs w:val="20"/>
        </w:rPr>
        <w:t xml:space="preserve"> ГК РФ).</w:t>
      </w:r>
    </w:p>
    <w:p w:rsidR="006C4362" w:rsidRPr="006352F5" w:rsidRDefault="006C4362" w:rsidP="006C4362">
      <w:pPr>
        <w:jc w:val="both"/>
        <w:rPr>
          <w:b/>
          <w:bCs/>
          <w:sz w:val="20"/>
          <w:szCs w:val="20"/>
        </w:rPr>
      </w:pPr>
    </w:p>
    <w:p w:rsidR="006C4362" w:rsidRPr="006352F5" w:rsidRDefault="006C4362" w:rsidP="006C4362">
      <w:pPr>
        <w:autoSpaceDE w:val="0"/>
        <w:autoSpaceDN w:val="0"/>
        <w:adjustRightInd w:val="0"/>
        <w:jc w:val="both"/>
        <w:rPr>
          <w:sz w:val="20"/>
          <w:szCs w:val="20"/>
        </w:rPr>
      </w:pPr>
      <w:r w:rsidRPr="006352F5">
        <w:rPr>
          <w:b/>
          <w:sz w:val="20"/>
          <w:szCs w:val="20"/>
        </w:rPr>
        <w:t>Под страной происхождения товаров</w:t>
      </w:r>
      <w:r w:rsidRPr="006352F5">
        <w:rPr>
          <w:sz w:val="20"/>
          <w:szCs w:val="20"/>
        </w:rPr>
        <w:t xml:space="preserve"> понимается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6C4362" w:rsidRPr="006352F5" w:rsidRDefault="006C4362" w:rsidP="006C4362">
      <w:pPr>
        <w:jc w:val="both"/>
        <w:rPr>
          <w:sz w:val="20"/>
          <w:szCs w:val="20"/>
        </w:rPr>
      </w:pPr>
    </w:p>
    <w:p w:rsidR="006C4362" w:rsidRPr="006352F5" w:rsidRDefault="006C4362" w:rsidP="006C4362">
      <w:pPr>
        <w:jc w:val="both"/>
        <w:rPr>
          <w:b/>
          <w:sz w:val="20"/>
          <w:szCs w:val="20"/>
        </w:rPr>
      </w:pPr>
      <w:bookmarkStart w:id="51" w:name="_Toc119343901"/>
      <w:bookmarkStart w:id="52" w:name="_Toc121738288"/>
      <w:bookmarkStart w:id="53" w:name="_Toc125950335"/>
      <w:bookmarkStart w:id="54" w:name="_Toc194217691"/>
      <w:bookmarkStart w:id="55" w:name="_Toc194218409"/>
      <w:bookmarkStart w:id="56" w:name="_Toc194219020"/>
      <w:bookmarkStart w:id="57" w:name="_Toc194226559"/>
      <w:bookmarkStart w:id="58" w:name="_Toc194226683"/>
      <w:bookmarkStart w:id="59" w:name="_Toc194227162"/>
      <w:bookmarkStart w:id="60" w:name="_Toc194228022"/>
      <w:bookmarkStart w:id="61" w:name="_Toc199232356"/>
      <w:r w:rsidRPr="006352F5">
        <w:rPr>
          <w:b/>
          <w:sz w:val="20"/>
          <w:szCs w:val="20"/>
        </w:rPr>
        <w:t>Уголовно-исполнительная система включает в себя:</w:t>
      </w:r>
    </w:p>
    <w:p w:rsidR="006C4362" w:rsidRPr="006352F5" w:rsidRDefault="006C4362" w:rsidP="006C4362">
      <w:pPr>
        <w:ind w:left="567"/>
        <w:jc w:val="both"/>
        <w:rPr>
          <w:sz w:val="20"/>
          <w:szCs w:val="20"/>
        </w:rPr>
      </w:pPr>
      <w:r w:rsidRPr="006352F5">
        <w:rPr>
          <w:sz w:val="20"/>
          <w:szCs w:val="20"/>
        </w:rPr>
        <w:t>1) учреждения, исполняющие наказания;</w:t>
      </w:r>
    </w:p>
    <w:p w:rsidR="006C4362" w:rsidRPr="006352F5" w:rsidRDefault="006C4362" w:rsidP="006C4362">
      <w:pPr>
        <w:ind w:left="567"/>
        <w:jc w:val="both"/>
        <w:rPr>
          <w:sz w:val="20"/>
          <w:szCs w:val="20"/>
        </w:rPr>
      </w:pPr>
      <w:r w:rsidRPr="006352F5">
        <w:rPr>
          <w:sz w:val="20"/>
          <w:szCs w:val="20"/>
        </w:rPr>
        <w:t>2) территориальные органы уголовно-исполнительной системы;</w:t>
      </w:r>
    </w:p>
    <w:p w:rsidR="006C4362" w:rsidRPr="006352F5" w:rsidRDefault="006C4362" w:rsidP="006C4362">
      <w:pPr>
        <w:ind w:left="567"/>
        <w:jc w:val="both"/>
        <w:rPr>
          <w:sz w:val="20"/>
          <w:szCs w:val="20"/>
        </w:rPr>
      </w:pPr>
      <w:r w:rsidRPr="006352F5">
        <w:rPr>
          <w:sz w:val="20"/>
          <w:szCs w:val="20"/>
        </w:rPr>
        <w:t>3) федеральный орган исполнительной власти, осуществляющий правоприменительные функции, функции по контролю и надзору в сфере исполнения уголовных наказаний в отношении осужденных.</w:t>
      </w:r>
    </w:p>
    <w:p w:rsidR="006C4362" w:rsidRPr="006352F5" w:rsidRDefault="006C4362" w:rsidP="006C4362">
      <w:pPr>
        <w:jc w:val="both"/>
        <w:rPr>
          <w:sz w:val="20"/>
          <w:szCs w:val="20"/>
        </w:rPr>
      </w:pPr>
      <w:r w:rsidRPr="006352F5">
        <w:rPr>
          <w:sz w:val="20"/>
          <w:szCs w:val="20"/>
        </w:rPr>
        <w:t>В уголовно-исполнительную систему по решению Правительства Российской Федерации могут входить следственные изоляторы, предприятия, специально созданные для обеспечения деятельности уголовно-исполнительной системы, научно-исследовательские, проектные, медицинские, образовательные и иные организации.</w:t>
      </w:r>
    </w:p>
    <w:p w:rsidR="006C4362" w:rsidRPr="006352F5" w:rsidRDefault="006C4362" w:rsidP="006C4362">
      <w:pPr>
        <w:jc w:val="both"/>
        <w:rPr>
          <w:sz w:val="20"/>
          <w:szCs w:val="20"/>
          <w:highlight w:val="lightGray"/>
        </w:rPr>
      </w:pPr>
    </w:p>
    <w:p w:rsidR="006C4362" w:rsidRPr="006352F5" w:rsidRDefault="006C4362" w:rsidP="006C4362">
      <w:pPr>
        <w:pStyle w:val="af1"/>
        <w:jc w:val="both"/>
        <w:rPr>
          <w:rStyle w:val="a5"/>
        </w:rPr>
      </w:pPr>
      <w:r w:rsidRPr="006352F5">
        <w:rPr>
          <w:b/>
        </w:rPr>
        <w:t xml:space="preserve">Под организациями инвалидов понимаются </w:t>
      </w:r>
      <w:r w:rsidRPr="006352F5">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численности,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w:t>
      </w:r>
    </w:p>
    <w:p w:rsidR="006C4362" w:rsidRPr="006352F5" w:rsidRDefault="006C4362" w:rsidP="006C4362">
      <w:pPr>
        <w:jc w:val="both"/>
        <w:rPr>
          <w:sz w:val="20"/>
          <w:szCs w:val="20"/>
          <w:highlight w:val="lightGray"/>
        </w:rPr>
      </w:pPr>
    </w:p>
    <w:bookmarkEnd w:id="51"/>
    <w:bookmarkEnd w:id="52"/>
    <w:bookmarkEnd w:id="53"/>
    <w:bookmarkEnd w:id="54"/>
    <w:bookmarkEnd w:id="55"/>
    <w:bookmarkEnd w:id="56"/>
    <w:bookmarkEnd w:id="57"/>
    <w:bookmarkEnd w:id="58"/>
    <w:bookmarkEnd w:id="59"/>
    <w:bookmarkEnd w:id="60"/>
    <w:bookmarkEnd w:id="61"/>
    <w:p w:rsidR="006C4362" w:rsidRPr="006352F5" w:rsidRDefault="006C4362" w:rsidP="006C4362">
      <w:pPr>
        <w:jc w:val="both"/>
        <w:rPr>
          <w:b/>
          <w:sz w:val="20"/>
          <w:szCs w:val="20"/>
        </w:rPr>
      </w:pPr>
      <w:r w:rsidRPr="006352F5">
        <w:rPr>
          <w:b/>
          <w:sz w:val="20"/>
          <w:szCs w:val="20"/>
        </w:rPr>
        <w:t>Нормативное правовое регулирование закупок для нужд заказчиков:</w:t>
      </w:r>
    </w:p>
    <w:p w:rsidR="006C4362" w:rsidRPr="006352F5" w:rsidRDefault="006C4362" w:rsidP="006C4362">
      <w:pPr>
        <w:numPr>
          <w:ilvl w:val="0"/>
          <w:numId w:val="2"/>
        </w:numPr>
        <w:tabs>
          <w:tab w:val="clear" w:pos="1429"/>
          <w:tab w:val="left" w:pos="360"/>
          <w:tab w:val="left" w:pos="1134"/>
        </w:tabs>
        <w:autoSpaceDE w:val="0"/>
        <w:autoSpaceDN w:val="0"/>
        <w:ind w:left="1134" w:hanging="567"/>
        <w:jc w:val="both"/>
        <w:rPr>
          <w:sz w:val="20"/>
          <w:szCs w:val="20"/>
        </w:rPr>
      </w:pPr>
      <w:r w:rsidRPr="006352F5">
        <w:rPr>
          <w:sz w:val="20"/>
          <w:szCs w:val="20"/>
        </w:rPr>
        <w:t>Гражданский кодекс Российской Федерации</w:t>
      </w:r>
    </w:p>
    <w:p w:rsidR="006C4362" w:rsidRPr="006352F5" w:rsidRDefault="006C4362" w:rsidP="006C4362">
      <w:pPr>
        <w:numPr>
          <w:ilvl w:val="0"/>
          <w:numId w:val="2"/>
        </w:numPr>
        <w:tabs>
          <w:tab w:val="clear" w:pos="1429"/>
          <w:tab w:val="left" w:pos="360"/>
          <w:tab w:val="left" w:pos="1134"/>
        </w:tabs>
        <w:autoSpaceDE w:val="0"/>
        <w:autoSpaceDN w:val="0"/>
        <w:ind w:left="1134" w:hanging="567"/>
        <w:jc w:val="both"/>
        <w:rPr>
          <w:sz w:val="20"/>
          <w:szCs w:val="20"/>
        </w:rPr>
      </w:pPr>
      <w:r w:rsidRPr="006352F5">
        <w:rPr>
          <w:sz w:val="20"/>
          <w:szCs w:val="20"/>
        </w:rPr>
        <w:t>Бюджетный кодекс Российской Федерации</w:t>
      </w:r>
    </w:p>
    <w:p w:rsidR="006C4362" w:rsidRPr="006352F5" w:rsidRDefault="006C4362" w:rsidP="006C4362">
      <w:pPr>
        <w:numPr>
          <w:ilvl w:val="0"/>
          <w:numId w:val="2"/>
        </w:numPr>
        <w:tabs>
          <w:tab w:val="clear" w:pos="1429"/>
          <w:tab w:val="left" w:pos="360"/>
          <w:tab w:val="left" w:pos="1134"/>
        </w:tabs>
        <w:autoSpaceDE w:val="0"/>
        <w:autoSpaceDN w:val="0"/>
        <w:ind w:left="1134" w:hanging="567"/>
        <w:jc w:val="both"/>
        <w:rPr>
          <w:sz w:val="20"/>
          <w:szCs w:val="20"/>
        </w:rPr>
      </w:pPr>
      <w:r w:rsidRPr="006352F5">
        <w:rPr>
          <w:sz w:val="20"/>
          <w:szCs w:val="20"/>
        </w:rPr>
        <w:t>Закон о закупках</w:t>
      </w:r>
    </w:p>
    <w:p w:rsidR="006C4362" w:rsidRPr="006352F5" w:rsidRDefault="006C4362" w:rsidP="006C4362">
      <w:pPr>
        <w:numPr>
          <w:ilvl w:val="0"/>
          <w:numId w:val="2"/>
        </w:numPr>
        <w:tabs>
          <w:tab w:val="clear" w:pos="1429"/>
          <w:tab w:val="left" w:pos="360"/>
          <w:tab w:val="left" w:pos="1134"/>
        </w:tabs>
        <w:autoSpaceDE w:val="0"/>
        <w:autoSpaceDN w:val="0"/>
        <w:ind w:left="1134" w:hanging="567"/>
        <w:jc w:val="both"/>
        <w:rPr>
          <w:sz w:val="20"/>
          <w:szCs w:val="20"/>
        </w:rPr>
      </w:pPr>
      <w:r w:rsidRPr="006352F5">
        <w:rPr>
          <w:sz w:val="20"/>
          <w:szCs w:val="20"/>
        </w:rPr>
        <w:t xml:space="preserve">Федеральный закон от 26 июля 2006 г. № 135-ФЗ  «О защите конкуренции» </w:t>
      </w:r>
    </w:p>
    <w:p w:rsidR="006C4362" w:rsidRPr="006352F5" w:rsidRDefault="006C4362" w:rsidP="006C4362">
      <w:pPr>
        <w:numPr>
          <w:ilvl w:val="0"/>
          <w:numId w:val="2"/>
        </w:numPr>
        <w:tabs>
          <w:tab w:val="clear" w:pos="1429"/>
          <w:tab w:val="left" w:pos="360"/>
          <w:tab w:val="left" w:pos="1134"/>
        </w:tabs>
        <w:autoSpaceDE w:val="0"/>
        <w:autoSpaceDN w:val="0"/>
        <w:ind w:left="1134" w:hanging="567"/>
        <w:jc w:val="both"/>
        <w:rPr>
          <w:sz w:val="20"/>
          <w:szCs w:val="20"/>
        </w:rPr>
      </w:pPr>
      <w:r w:rsidRPr="006352F5">
        <w:rPr>
          <w:sz w:val="20"/>
          <w:szCs w:val="20"/>
        </w:rPr>
        <w:t>Распоряжение Правительства Российской Федерации от 31 октября 2013 г. № 2019-р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6C4362" w:rsidRPr="006352F5" w:rsidRDefault="006C4362" w:rsidP="006C4362">
      <w:pPr>
        <w:numPr>
          <w:ilvl w:val="0"/>
          <w:numId w:val="2"/>
        </w:numPr>
        <w:tabs>
          <w:tab w:val="clear" w:pos="1429"/>
          <w:tab w:val="left" w:pos="360"/>
          <w:tab w:val="left" w:pos="1134"/>
        </w:tabs>
        <w:autoSpaceDE w:val="0"/>
        <w:autoSpaceDN w:val="0"/>
        <w:ind w:left="1134" w:hanging="567"/>
        <w:jc w:val="both"/>
        <w:rPr>
          <w:sz w:val="20"/>
          <w:szCs w:val="20"/>
        </w:rPr>
      </w:pPr>
      <w:r w:rsidRPr="006352F5">
        <w:rPr>
          <w:sz w:val="20"/>
          <w:szCs w:val="20"/>
        </w:rPr>
        <w:t>Постановление Правительства Пермского края от 20 декабря 2013 г. № 1786-п «Об утверждении Порядка взаимодействия заказчиков и уполномоченного органа на определение поставщиков (подрядчиков, исполнителей) для заказчиков, осуществляющих закупки товаров, работ, услуг для обеспечения нужд Пермского края»</w:t>
      </w:r>
    </w:p>
    <w:p w:rsidR="006C4362" w:rsidRPr="006352F5" w:rsidRDefault="006C4362" w:rsidP="006C4362">
      <w:pPr>
        <w:numPr>
          <w:ilvl w:val="0"/>
          <w:numId w:val="2"/>
        </w:numPr>
        <w:tabs>
          <w:tab w:val="clear" w:pos="1429"/>
          <w:tab w:val="left" w:pos="360"/>
          <w:tab w:val="left" w:pos="1134"/>
        </w:tabs>
        <w:autoSpaceDE w:val="0"/>
        <w:autoSpaceDN w:val="0"/>
        <w:ind w:left="1134" w:hanging="567"/>
        <w:jc w:val="both"/>
        <w:rPr>
          <w:sz w:val="20"/>
          <w:szCs w:val="20"/>
        </w:rPr>
      </w:pPr>
      <w:r w:rsidRPr="006352F5">
        <w:rPr>
          <w:sz w:val="20"/>
          <w:szCs w:val="20"/>
        </w:rPr>
        <w:t>иные нормативные правовые акты Российской Федерации и Пермского края.</w:t>
      </w:r>
    </w:p>
    <w:p w:rsidR="006C4362" w:rsidRPr="006352F5" w:rsidRDefault="006C4362" w:rsidP="006C4362">
      <w:pPr>
        <w:pStyle w:val="32"/>
        <w:tabs>
          <w:tab w:val="clear" w:pos="1307"/>
        </w:tabs>
        <w:rPr>
          <w:sz w:val="20"/>
          <w:highlight w:val="lightGray"/>
        </w:rPr>
      </w:pPr>
    </w:p>
    <w:p w:rsidR="006C4362" w:rsidRPr="006352F5" w:rsidRDefault="006C4362" w:rsidP="006C4362">
      <w:pPr>
        <w:pStyle w:val="32"/>
        <w:tabs>
          <w:tab w:val="clear" w:pos="1307"/>
          <w:tab w:val="left" w:pos="180"/>
        </w:tabs>
        <w:ind w:left="0"/>
        <w:rPr>
          <w:b/>
          <w:bCs/>
          <w:sz w:val="20"/>
        </w:rPr>
      </w:pPr>
      <w:r w:rsidRPr="006352F5">
        <w:rPr>
          <w:b/>
          <w:bCs/>
          <w:sz w:val="20"/>
        </w:rPr>
        <w:t xml:space="preserve">Обеспечение защиты прав и законных интересов участников закупки </w:t>
      </w:r>
    </w:p>
    <w:p w:rsidR="006C4362" w:rsidRPr="006352F5" w:rsidRDefault="006C4362" w:rsidP="006C4362">
      <w:pPr>
        <w:pStyle w:val="32"/>
        <w:tabs>
          <w:tab w:val="clear" w:pos="1307"/>
          <w:tab w:val="left" w:pos="180"/>
        </w:tabs>
        <w:ind w:left="0"/>
        <w:rPr>
          <w:sz w:val="20"/>
        </w:rPr>
      </w:pPr>
    </w:p>
    <w:p w:rsidR="006C4362" w:rsidRPr="006352F5" w:rsidRDefault="006C4362" w:rsidP="006C4362">
      <w:pPr>
        <w:pStyle w:val="32"/>
        <w:tabs>
          <w:tab w:val="clear" w:pos="1307"/>
          <w:tab w:val="left" w:pos="180"/>
        </w:tabs>
        <w:ind w:left="0"/>
        <w:rPr>
          <w:sz w:val="20"/>
        </w:rPr>
      </w:pPr>
      <w:r w:rsidRPr="006352F5">
        <w:rPr>
          <w:sz w:val="20"/>
        </w:rPr>
        <w:t>Со дня размещения извещения о проведении аукциона</w:t>
      </w:r>
      <w:r w:rsidRPr="006352F5">
        <w:rPr>
          <w:color w:val="000000"/>
          <w:sz w:val="20"/>
        </w:rPr>
        <w:t xml:space="preserve"> в ЕИС (до ввода в эксплуатацию ЕИС - </w:t>
      </w:r>
      <w:r w:rsidRPr="006352F5">
        <w:rPr>
          <w:sz w:val="20"/>
        </w:rPr>
        <w:t xml:space="preserve">на официальном сайте)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РФ вправе обжаловать действия (бездействие) заказчика, уполномоченного органа, специализированной организации, Аукционной (Единой) комиссии, ее членов, оператора электронной площадки, должностного лица контрактной службы, контрактного управляющего в порядке, установленном действующим законодательством Российской Федерации. </w:t>
      </w:r>
    </w:p>
    <w:p w:rsidR="006C4362" w:rsidRPr="006352F5" w:rsidRDefault="006C4362" w:rsidP="006C4362">
      <w:pPr>
        <w:pStyle w:val="32"/>
        <w:tabs>
          <w:tab w:val="clear" w:pos="1307"/>
          <w:tab w:val="left" w:pos="180"/>
        </w:tabs>
        <w:ind w:left="0"/>
        <w:rPr>
          <w:sz w:val="20"/>
        </w:rPr>
      </w:pPr>
    </w:p>
    <w:p w:rsidR="006C4362" w:rsidRPr="006352F5" w:rsidRDefault="006C4362" w:rsidP="006C4362">
      <w:pPr>
        <w:pStyle w:val="32"/>
        <w:tabs>
          <w:tab w:val="clear" w:pos="1307"/>
          <w:tab w:val="left" w:pos="180"/>
        </w:tabs>
        <w:ind w:left="0"/>
        <w:rPr>
          <w:sz w:val="20"/>
        </w:rPr>
      </w:pPr>
      <w:r w:rsidRPr="006352F5">
        <w:rPr>
          <w:sz w:val="20"/>
        </w:rPr>
        <w:t xml:space="preserve">В случае если обжалуемые действия (бездействие) совершены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w:t>
      </w:r>
    </w:p>
    <w:p w:rsidR="006C4362" w:rsidRPr="006352F5" w:rsidRDefault="006C4362" w:rsidP="006C4362">
      <w:pPr>
        <w:pStyle w:val="32"/>
        <w:tabs>
          <w:tab w:val="clear" w:pos="1307"/>
          <w:tab w:val="left" w:pos="180"/>
        </w:tabs>
        <w:ind w:left="0"/>
        <w:rPr>
          <w:sz w:val="20"/>
        </w:rPr>
      </w:pPr>
    </w:p>
    <w:p w:rsidR="006C4362" w:rsidRPr="006352F5" w:rsidRDefault="006C4362" w:rsidP="006C4362">
      <w:pPr>
        <w:pStyle w:val="32"/>
        <w:tabs>
          <w:tab w:val="clear" w:pos="1307"/>
          <w:tab w:val="left" w:pos="180"/>
        </w:tabs>
        <w:ind w:left="0"/>
        <w:rPr>
          <w:sz w:val="20"/>
        </w:rPr>
      </w:pPr>
      <w:r w:rsidRPr="006352F5">
        <w:rPr>
          <w:sz w:val="20"/>
        </w:rPr>
        <w:t>Обжалование действий (бездействия) заказчика, уполномоченного органа, специализированной организации, Аукционной (Единой) комиссии, ее членов, должностных лиц Контрактной службы, контрактного управляющего возможно в Управлении Федеральной антимонопольной службы по Пермскому краю (614006, Пермский край, г. Пермь, ул. Ленина, 64).</w:t>
      </w:r>
    </w:p>
    <w:p w:rsidR="006C4362" w:rsidRPr="006352F5" w:rsidRDefault="006C4362" w:rsidP="006C4362">
      <w:pPr>
        <w:pStyle w:val="32"/>
        <w:tabs>
          <w:tab w:val="clear" w:pos="1307"/>
          <w:tab w:val="left" w:pos="180"/>
        </w:tabs>
        <w:ind w:left="0"/>
        <w:rPr>
          <w:sz w:val="20"/>
        </w:rPr>
      </w:pPr>
    </w:p>
    <w:p w:rsidR="006C4362" w:rsidRPr="006352F5" w:rsidRDefault="006C4362" w:rsidP="006C4362">
      <w:pPr>
        <w:pStyle w:val="32"/>
        <w:tabs>
          <w:tab w:val="clear" w:pos="1307"/>
          <w:tab w:val="left" w:pos="180"/>
        </w:tabs>
        <w:ind w:left="0"/>
        <w:rPr>
          <w:sz w:val="20"/>
        </w:rPr>
      </w:pPr>
      <w:r w:rsidRPr="006352F5">
        <w:rPr>
          <w:sz w:val="20"/>
        </w:rPr>
        <w:t xml:space="preserve">Обжалование действий (бездействия) оператора электронной площадки возможно исключительно в Центральном </w:t>
      </w:r>
      <w:r w:rsidRPr="006352F5">
        <w:rPr>
          <w:sz w:val="20"/>
        </w:rPr>
        <w:lastRenderedPageBreak/>
        <w:t>аппарате Федеральной антимонопольной службы (123995, Москва, ул. Садовая-Кудринская, 11, Д-242, ГСП-5).</w:t>
      </w:r>
    </w:p>
    <w:p w:rsidR="006C4362" w:rsidRPr="006352F5" w:rsidRDefault="006C4362" w:rsidP="006C4362">
      <w:pPr>
        <w:autoSpaceDE w:val="0"/>
        <w:autoSpaceDN w:val="0"/>
        <w:adjustRightInd w:val="0"/>
        <w:jc w:val="both"/>
        <w:rPr>
          <w:sz w:val="20"/>
          <w:szCs w:val="20"/>
        </w:rPr>
      </w:pPr>
    </w:p>
    <w:p w:rsidR="006C4362" w:rsidRPr="006352F5" w:rsidRDefault="006C4362" w:rsidP="006C4362">
      <w:pPr>
        <w:autoSpaceDE w:val="0"/>
        <w:autoSpaceDN w:val="0"/>
        <w:adjustRightInd w:val="0"/>
        <w:jc w:val="both"/>
        <w:rPr>
          <w:sz w:val="20"/>
          <w:szCs w:val="20"/>
        </w:rPr>
      </w:pPr>
      <w:r w:rsidRPr="006352F5">
        <w:rPr>
          <w:sz w:val="20"/>
          <w:szCs w:val="20"/>
        </w:rPr>
        <w:t xml:space="preserve">Обжалование действий (бездействия) заказчика, уполномоченного органа, специализированной организации, Аукционной (Единой) комиссии, ее членов, оператора электронной площадки, должностного лица контрактной службы, контрактного управляющего, связанных с проведением аукциона, допускается в любое время определения поставщика (подрядчика, исполнителя) и в период аккредитации участника закупки на электронной площадке, но не позднее чем через 10 дней со дня размещения на электронной площадке: </w:t>
      </w:r>
    </w:p>
    <w:p w:rsidR="006C4362" w:rsidRPr="006352F5" w:rsidRDefault="006C4362" w:rsidP="006C4362">
      <w:pPr>
        <w:numPr>
          <w:ilvl w:val="0"/>
          <w:numId w:val="15"/>
        </w:numPr>
        <w:autoSpaceDE w:val="0"/>
        <w:autoSpaceDN w:val="0"/>
        <w:adjustRightInd w:val="0"/>
        <w:jc w:val="both"/>
        <w:rPr>
          <w:sz w:val="20"/>
          <w:szCs w:val="20"/>
        </w:rPr>
      </w:pPr>
      <w:r w:rsidRPr="006352F5">
        <w:rPr>
          <w:sz w:val="20"/>
          <w:szCs w:val="20"/>
        </w:rPr>
        <w:t xml:space="preserve">протокола подведения итогов аукциона в электронной форме, </w:t>
      </w:r>
    </w:p>
    <w:p w:rsidR="006C4362" w:rsidRPr="006352F5" w:rsidRDefault="006C4362" w:rsidP="006C4362">
      <w:pPr>
        <w:numPr>
          <w:ilvl w:val="0"/>
          <w:numId w:val="15"/>
        </w:numPr>
        <w:autoSpaceDE w:val="0"/>
        <w:autoSpaceDN w:val="0"/>
        <w:adjustRightInd w:val="0"/>
        <w:jc w:val="both"/>
        <w:rPr>
          <w:sz w:val="20"/>
          <w:szCs w:val="20"/>
        </w:rPr>
      </w:pPr>
      <w:r w:rsidRPr="006352F5">
        <w:rPr>
          <w:sz w:val="20"/>
          <w:szCs w:val="20"/>
        </w:rPr>
        <w:t>протокола рассмотрения заявок на участие в аукционе</w:t>
      </w:r>
      <w:r w:rsidRPr="006352F5">
        <w:rPr>
          <w:color w:val="000000"/>
          <w:sz w:val="20"/>
          <w:szCs w:val="20"/>
        </w:rPr>
        <w:t xml:space="preserve"> в электронной форме,</w:t>
      </w:r>
    </w:p>
    <w:p w:rsidR="006C4362" w:rsidRPr="006352F5" w:rsidRDefault="006C4362" w:rsidP="006C4362">
      <w:pPr>
        <w:numPr>
          <w:ilvl w:val="0"/>
          <w:numId w:val="15"/>
        </w:numPr>
        <w:autoSpaceDE w:val="0"/>
        <w:autoSpaceDN w:val="0"/>
        <w:adjustRightInd w:val="0"/>
        <w:jc w:val="both"/>
        <w:rPr>
          <w:sz w:val="20"/>
          <w:szCs w:val="20"/>
        </w:rPr>
      </w:pPr>
      <w:r w:rsidRPr="006352F5">
        <w:rPr>
          <w:color w:val="000000"/>
          <w:sz w:val="20"/>
          <w:szCs w:val="20"/>
        </w:rPr>
        <w:t>протокола рассмотрения единственной заявки на участие в аукционе в электронной форме,</w:t>
      </w:r>
    </w:p>
    <w:p w:rsidR="006C4362" w:rsidRPr="006352F5" w:rsidRDefault="006C4362" w:rsidP="006C4362">
      <w:pPr>
        <w:numPr>
          <w:ilvl w:val="0"/>
          <w:numId w:val="15"/>
        </w:numPr>
        <w:autoSpaceDE w:val="0"/>
        <w:autoSpaceDN w:val="0"/>
        <w:adjustRightInd w:val="0"/>
        <w:jc w:val="both"/>
        <w:rPr>
          <w:sz w:val="20"/>
          <w:szCs w:val="20"/>
        </w:rPr>
      </w:pPr>
      <w:r w:rsidRPr="006352F5">
        <w:rPr>
          <w:color w:val="000000"/>
          <w:sz w:val="20"/>
          <w:szCs w:val="20"/>
        </w:rPr>
        <w:t>протокола проведения аукциона в электронной форме</w:t>
      </w:r>
      <w:r w:rsidRPr="006352F5">
        <w:rPr>
          <w:sz w:val="20"/>
          <w:szCs w:val="20"/>
        </w:rPr>
        <w:t xml:space="preserve"> в случае признания аукциона</w:t>
      </w:r>
      <w:r w:rsidRPr="006352F5">
        <w:rPr>
          <w:color w:val="000000"/>
          <w:sz w:val="20"/>
          <w:szCs w:val="20"/>
        </w:rPr>
        <w:t xml:space="preserve"> в электронной форме</w:t>
      </w:r>
      <w:r w:rsidRPr="006352F5">
        <w:rPr>
          <w:sz w:val="20"/>
          <w:szCs w:val="20"/>
        </w:rPr>
        <w:t xml:space="preserve"> несостоявшимся. </w:t>
      </w:r>
    </w:p>
    <w:p w:rsidR="006C4362" w:rsidRPr="006352F5" w:rsidRDefault="006C4362" w:rsidP="006C4362">
      <w:pPr>
        <w:autoSpaceDE w:val="0"/>
        <w:autoSpaceDN w:val="0"/>
        <w:adjustRightInd w:val="0"/>
        <w:jc w:val="both"/>
        <w:rPr>
          <w:sz w:val="20"/>
          <w:szCs w:val="20"/>
        </w:rPr>
      </w:pPr>
    </w:p>
    <w:p w:rsidR="006C4362" w:rsidRPr="006352F5" w:rsidRDefault="006C4362" w:rsidP="006C4362">
      <w:pPr>
        <w:autoSpaceDE w:val="0"/>
        <w:autoSpaceDN w:val="0"/>
        <w:adjustRightInd w:val="0"/>
        <w:jc w:val="both"/>
        <w:rPr>
          <w:sz w:val="20"/>
          <w:szCs w:val="20"/>
        </w:rPr>
      </w:pPr>
      <w:r w:rsidRPr="006352F5">
        <w:rPr>
          <w:sz w:val="20"/>
          <w:szCs w:val="20"/>
        </w:rPr>
        <w:t>В случае если обжалуемые действия (бездействие) совершены при рассмотрении вторых частей заявок на участие в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осуществляется только в судебном порядке.</w:t>
      </w:r>
    </w:p>
    <w:p w:rsidR="006C4362" w:rsidRPr="006352F5" w:rsidRDefault="006C4362" w:rsidP="006C4362">
      <w:pPr>
        <w:autoSpaceDE w:val="0"/>
        <w:autoSpaceDN w:val="0"/>
        <w:adjustRightInd w:val="0"/>
        <w:jc w:val="both"/>
        <w:rPr>
          <w:sz w:val="20"/>
          <w:szCs w:val="20"/>
        </w:rPr>
      </w:pPr>
    </w:p>
    <w:p w:rsidR="006C4362" w:rsidRPr="006352F5" w:rsidRDefault="006C4362" w:rsidP="006C4362">
      <w:pPr>
        <w:autoSpaceDE w:val="0"/>
        <w:autoSpaceDN w:val="0"/>
        <w:adjustRightInd w:val="0"/>
        <w:jc w:val="both"/>
        <w:rPr>
          <w:sz w:val="20"/>
          <w:szCs w:val="20"/>
        </w:rPr>
      </w:pPr>
      <w:r w:rsidRPr="006352F5">
        <w:rPr>
          <w:sz w:val="20"/>
          <w:szCs w:val="20"/>
        </w:rPr>
        <w:t>Обжалование действий, связанных с заключением контракта, допускается не позднее даты заключения контракта.</w:t>
      </w:r>
    </w:p>
    <w:p w:rsidR="006C4362" w:rsidRPr="006352F5" w:rsidRDefault="006C4362" w:rsidP="006C4362">
      <w:pPr>
        <w:autoSpaceDE w:val="0"/>
        <w:autoSpaceDN w:val="0"/>
        <w:adjustRightInd w:val="0"/>
        <w:jc w:val="both"/>
        <w:rPr>
          <w:sz w:val="20"/>
          <w:szCs w:val="20"/>
        </w:rPr>
      </w:pPr>
    </w:p>
    <w:p w:rsidR="006C4362" w:rsidRPr="006352F5" w:rsidRDefault="006C4362" w:rsidP="006C4362">
      <w:pPr>
        <w:autoSpaceDE w:val="0"/>
        <w:autoSpaceDN w:val="0"/>
        <w:adjustRightInd w:val="0"/>
        <w:jc w:val="both"/>
        <w:rPr>
          <w:b/>
          <w:sz w:val="20"/>
          <w:szCs w:val="20"/>
        </w:rPr>
      </w:pPr>
      <w:r w:rsidRPr="006352F5">
        <w:rPr>
          <w:sz w:val="20"/>
          <w:szCs w:val="20"/>
        </w:rPr>
        <w:t>Жалоба на положения документации может быть подана участником закупки до окончания срока подачи заявок на участие в аукционе.</w:t>
      </w:r>
    </w:p>
    <w:bookmarkEnd w:id="45"/>
    <w:bookmarkEnd w:id="46"/>
    <w:bookmarkEnd w:id="47"/>
    <w:bookmarkEnd w:id="48"/>
    <w:bookmarkEnd w:id="49"/>
    <w:bookmarkEnd w:id="50"/>
    <w:p w:rsidR="00963C42" w:rsidRPr="00AC49CD" w:rsidRDefault="00E8386A" w:rsidP="00BE03BA">
      <w:pPr>
        <w:pStyle w:val="1"/>
        <w:pageBreakBefore/>
        <w:numPr>
          <w:ilvl w:val="0"/>
          <w:numId w:val="0"/>
        </w:numPr>
        <w:rPr>
          <w:b/>
          <w:caps/>
          <w:sz w:val="20"/>
          <w:szCs w:val="20"/>
        </w:rPr>
      </w:pPr>
      <w:r w:rsidRPr="00AC49CD">
        <w:rPr>
          <w:b/>
          <w:caps/>
          <w:sz w:val="20"/>
          <w:szCs w:val="20"/>
        </w:rPr>
        <w:lastRenderedPageBreak/>
        <w:t>Глава</w:t>
      </w:r>
      <w:r w:rsidR="00401E9E" w:rsidRPr="00AC49CD">
        <w:rPr>
          <w:b/>
          <w:caps/>
          <w:sz w:val="20"/>
          <w:szCs w:val="20"/>
          <w:lang w:val="en-US"/>
        </w:rPr>
        <w:t>I</w:t>
      </w:r>
      <w:r w:rsidR="00E64F64" w:rsidRPr="00AC49CD">
        <w:rPr>
          <w:b/>
          <w:caps/>
          <w:sz w:val="20"/>
          <w:szCs w:val="20"/>
          <w:lang w:val="en-US"/>
        </w:rPr>
        <w:t>I</w:t>
      </w:r>
      <w:r w:rsidR="00E64F64" w:rsidRPr="00AC49CD">
        <w:rPr>
          <w:b/>
          <w:caps/>
          <w:sz w:val="20"/>
          <w:szCs w:val="20"/>
        </w:rPr>
        <w:t xml:space="preserve">. </w:t>
      </w:r>
      <w:bookmarkStart w:id="62" w:name="_Ref119427310"/>
      <w:bookmarkEnd w:id="36"/>
      <w:bookmarkEnd w:id="37"/>
      <w:bookmarkEnd w:id="38"/>
      <w:bookmarkEnd w:id="39"/>
      <w:bookmarkEnd w:id="40"/>
      <w:bookmarkEnd w:id="41"/>
      <w:bookmarkEnd w:id="42"/>
      <w:bookmarkEnd w:id="43"/>
      <w:r w:rsidR="007F0E13" w:rsidRPr="00AC49CD">
        <w:rPr>
          <w:b/>
          <w:caps/>
          <w:sz w:val="20"/>
          <w:szCs w:val="20"/>
        </w:rPr>
        <w:t>информационная карта</w:t>
      </w:r>
      <w:bookmarkEnd w:id="44"/>
    </w:p>
    <w:p w:rsidR="007F0E13" w:rsidRPr="00AC49CD" w:rsidRDefault="007F0E13" w:rsidP="00193280">
      <w:pPr>
        <w:rPr>
          <w:sz w:val="20"/>
          <w:szCs w:val="20"/>
        </w:rPr>
      </w:pPr>
    </w:p>
    <w:tbl>
      <w:tblPr>
        <w:tblW w:w="10572" w:type="dxa"/>
        <w:tblInd w:w="-226" w:type="dxa"/>
        <w:tblLayout w:type="fixed"/>
        <w:tblLook w:val="0000"/>
      </w:tblPr>
      <w:tblGrid>
        <w:gridCol w:w="839"/>
        <w:gridCol w:w="3384"/>
        <w:gridCol w:w="18"/>
        <w:gridCol w:w="6301"/>
        <w:gridCol w:w="21"/>
        <w:gridCol w:w="9"/>
      </w:tblGrid>
      <w:tr w:rsidR="00E8386A"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8386A" w:rsidRPr="001E1CA2" w:rsidRDefault="00E8386A" w:rsidP="00BE03BA">
            <w:pPr>
              <w:pStyle w:val="2"/>
              <w:keepNext w:val="0"/>
              <w:keepLines w:val="0"/>
              <w:widowControl w:val="0"/>
              <w:numPr>
                <w:ilvl w:val="0"/>
                <w:numId w:val="0"/>
              </w:numPr>
              <w:spacing w:line="240" w:lineRule="auto"/>
              <w:jc w:val="left"/>
              <w:rPr>
                <w:bCs w:val="0"/>
                <w:caps/>
                <w:sz w:val="20"/>
              </w:rPr>
            </w:pPr>
            <w:bookmarkStart w:id="63" w:name="_Toc416718725"/>
            <w:r w:rsidRPr="001E1CA2">
              <w:rPr>
                <w:bCs w:val="0"/>
                <w:caps/>
                <w:sz w:val="20"/>
              </w:rPr>
              <w:t xml:space="preserve">Раздел 1. </w:t>
            </w:r>
            <w:r w:rsidR="00B9697C" w:rsidRPr="001E1CA2">
              <w:rPr>
                <w:bCs w:val="0"/>
                <w:caps/>
                <w:sz w:val="20"/>
              </w:rPr>
              <w:t xml:space="preserve">Информация </w:t>
            </w:r>
            <w:r w:rsidRPr="001E1CA2">
              <w:rPr>
                <w:bCs w:val="0"/>
                <w:caps/>
                <w:sz w:val="20"/>
              </w:rPr>
              <w:t>о заказчике</w:t>
            </w:r>
            <w:bookmarkEnd w:id="63"/>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Наименование</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783697" w:rsidP="00C13336">
            <w:pPr>
              <w:jc w:val="both"/>
              <w:rPr>
                <w:sz w:val="20"/>
                <w:szCs w:val="20"/>
              </w:rPr>
            </w:pPr>
            <w:r w:rsidRPr="001E1CA2">
              <w:rPr>
                <w:bCs/>
                <w:sz w:val="20"/>
                <w:szCs w:val="20"/>
              </w:rPr>
              <w:t xml:space="preserve">Муниципальное  бюджетное  </w:t>
            </w:r>
            <w:r w:rsidR="00C13336" w:rsidRPr="001E1CA2">
              <w:rPr>
                <w:bCs/>
                <w:sz w:val="20"/>
                <w:szCs w:val="20"/>
              </w:rPr>
              <w:t>общеобразовательное учреждение Мельничная основная общеобразовательная школа</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Место нахождения</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783697" w:rsidP="00C13336">
            <w:pPr>
              <w:rPr>
                <w:sz w:val="20"/>
                <w:szCs w:val="20"/>
              </w:rPr>
            </w:pPr>
            <w:r w:rsidRPr="001E1CA2">
              <w:rPr>
                <w:sz w:val="20"/>
                <w:szCs w:val="20"/>
              </w:rPr>
              <w:t>6171</w:t>
            </w:r>
            <w:r w:rsidR="00C13336" w:rsidRPr="001E1CA2">
              <w:rPr>
                <w:sz w:val="20"/>
                <w:szCs w:val="20"/>
              </w:rPr>
              <w:t>88</w:t>
            </w:r>
            <w:r w:rsidRPr="001E1CA2">
              <w:rPr>
                <w:sz w:val="20"/>
                <w:szCs w:val="20"/>
              </w:rPr>
              <w:t>, Пермский кр</w:t>
            </w:r>
            <w:r w:rsidR="00121EA7" w:rsidRPr="001E1CA2">
              <w:rPr>
                <w:sz w:val="20"/>
                <w:szCs w:val="20"/>
              </w:rPr>
              <w:t xml:space="preserve">ай, Частинский район, </w:t>
            </w:r>
            <w:r w:rsidR="00C13336" w:rsidRPr="001E1CA2">
              <w:rPr>
                <w:sz w:val="20"/>
                <w:szCs w:val="20"/>
              </w:rPr>
              <w:t xml:space="preserve">д. Мельничная, ул. Красный Пахарь, 2 </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sz w:val="20"/>
                <w:szCs w:val="20"/>
              </w:rPr>
              <w:t xml:space="preserve">Почтовый адрес  </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C13336" w:rsidP="00CE5516">
            <w:pPr>
              <w:rPr>
                <w:sz w:val="20"/>
                <w:szCs w:val="20"/>
              </w:rPr>
            </w:pPr>
            <w:r w:rsidRPr="001E1CA2">
              <w:rPr>
                <w:sz w:val="20"/>
                <w:szCs w:val="20"/>
              </w:rPr>
              <w:t>617188, Пермский край, Частинский район, д. Мельничная, ул. Красный Пахарь, 2</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sz w:val="20"/>
                <w:szCs w:val="20"/>
              </w:rPr>
            </w:pPr>
            <w:r w:rsidRPr="001E1CA2">
              <w:rPr>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sz w:val="20"/>
                <w:szCs w:val="20"/>
              </w:rPr>
            </w:pPr>
            <w:r w:rsidRPr="001E1CA2">
              <w:rPr>
                <w:sz w:val="20"/>
                <w:szCs w:val="20"/>
              </w:rPr>
              <w:t>Контактный телефон</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C13336" w:rsidP="00C13336">
            <w:pPr>
              <w:rPr>
                <w:sz w:val="20"/>
                <w:szCs w:val="20"/>
              </w:rPr>
            </w:pPr>
            <w:r w:rsidRPr="001E1CA2">
              <w:rPr>
                <w:sz w:val="20"/>
                <w:szCs w:val="20"/>
              </w:rPr>
              <w:t>8</w:t>
            </w:r>
            <w:r w:rsidR="008E4BE9" w:rsidRPr="001E1CA2">
              <w:rPr>
                <w:sz w:val="20"/>
                <w:szCs w:val="20"/>
              </w:rPr>
              <w:t xml:space="preserve">(34268) </w:t>
            </w:r>
            <w:r w:rsidR="00FF1F3E" w:rsidRPr="001E1CA2">
              <w:rPr>
                <w:sz w:val="20"/>
                <w:szCs w:val="20"/>
              </w:rPr>
              <w:t>2-</w:t>
            </w:r>
            <w:r w:rsidR="0036453E" w:rsidRPr="001E1CA2">
              <w:rPr>
                <w:sz w:val="20"/>
                <w:szCs w:val="20"/>
              </w:rPr>
              <w:t>22-</w:t>
            </w:r>
            <w:r w:rsidRPr="001E1CA2">
              <w:rPr>
                <w:sz w:val="20"/>
                <w:szCs w:val="20"/>
              </w:rPr>
              <w:t>55</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sz w:val="20"/>
                <w:szCs w:val="20"/>
              </w:rPr>
            </w:pPr>
            <w:r w:rsidRPr="001E1CA2">
              <w:rPr>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sz w:val="20"/>
                <w:szCs w:val="20"/>
              </w:rPr>
            </w:pPr>
            <w:r w:rsidRPr="001E1CA2">
              <w:rPr>
                <w:sz w:val="20"/>
                <w:szCs w:val="20"/>
              </w:rPr>
              <w:t>Ответственное должностное лицо</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C13336" w:rsidP="00C13336">
            <w:pPr>
              <w:rPr>
                <w:sz w:val="20"/>
                <w:szCs w:val="20"/>
              </w:rPr>
            </w:pPr>
            <w:r w:rsidRPr="001E1CA2">
              <w:rPr>
                <w:sz w:val="20"/>
                <w:szCs w:val="20"/>
              </w:rPr>
              <w:t>Дурновцева Ольга Петровна</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rPr>
                <w:sz w:val="20"/>
                <w:szCs w:val="20"/>
              </w:rPr>
            </w:pPr>
            <w:r w:rsidRPr="001E1CA2">
              <w:rPr>
                <w:sz w:val="20"/>
                <w:szCs w:val="20"/>
              </w:rPr>
              <w:t>6</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rPr>
                <w:sz w:val="20"/>
                <w:szCs w:val="20"/>
              </w:rPr>
            </w:pPr>
            <w:r w:rsidRPr="001E1CA2">
              <w:rPr>
                <w:sz w:val="20"/>
                <w:szCs w:val="20"/>
              </w:rPr>
              <w:t xml:space="preserve">Адрес электронной почты </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C13336" w:rsidP="00CE5516">
            <w:pPr>
              <w:rPr>
                <w:sz w:val="20"/>
                <w:szCs w:val="20"/>
                <w:lang w:val="en-US"/>
              </w:rPr>
            </w:pPr>
            <w:r w:rsidRPr="001E1CA2">
              <w:rPr>
                <w:sz w:val="20"/>
                <w:szCs w:val="20"/>
                <w:lang w:val="en-US"/>
              </w:rPr>
              <w:t>gekinew@rambler.ru</w:t>
            </w:r>
          </w:p>
        </w:tc>
      </w:tr>
      <w:tr w:rsidR="008E4BE9"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8E4BE9" w:rsidRPr="001E1CA2" w:rsidRDefault="008E4BE9" w:rsidP="00BE03BA">
            <w:pPr>
              <w:pStyle w:val="2"/>
              <w:keepNext w:val="0"/>
              <w:keepLines w:val="0"/>
              <w:widowControl w:val="0"/>
              <w:numPr>
                <w:ilvl w:val="0"/>
                <w:numId w:val="0"/>
              </w:numPr>
              <w:spacing w:line="240" w:lineRule="auto"/>
              <w:jc w:val="left"/>
              <w:rPr>
                <w:caps/>
                <w:sz w:val="20"/>
              </w:rPr>
            </w:pPr>
            <w:bookmarkStart w:id="64" w:name="_Toc416718726"/>
            <w:r w:rsidRPr="001E1CA2">
              <w:rPr>
                <w:bCs w:val="0"/>
                <w:caps/>
                <w:sz w:val="20"/>
              </w:rPr>
              <w:t xml:space="preserve">Раздел 2. </w:t>
            </w:r>
            <w:r w:rsidR="00893986" w:rsidRPr="001E1CA2">
              <w:rPr>
                <w:caps/>
                <w:sz w:val="20"/>
              </w:rPr>
              <w:t xml:space="preserve">Информация </w:t>
            </w:r>
            <w:r w:rsidRPr="001E1CA2">
              <w:rPr>
                <w:caps/>
                <w:sz w:val="20"/>
              </w:rPr>
              <w:t>Об уполномоченном органе</w:t>
            </w:r>
            <w:bookmarkEnd w:id="64"/>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Наименование</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8E4BE9" w:rsidP="00CE5516">
            <w:pPr>
              <w:rPr>
                <w:sz w:val="20"/>
                <w:szCs w:val="20"/>
              </w:rPr>
            </w:pPr>
            <w:r w:rsidRPr="001E1CA2">
              <w:rPr>
                <w:sz w:val="20"/>
                <w:szCs w:val="20"/>
              </w:rPr>
              <w:t>Управление образования Администрации Частинского муниципального района</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Место нахождения</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8E4BE9" w:rsidP="00CE5516">
            <w:pPr>
              <w:rPr>
                <w:sz w:val="20"/>
                <w:szCs w:val="20"/>
              </w:rPr>
            </w:pPr>
            <w:r w:rsidRPr="001E1CA2">
              <w:rPr>
                <w:sz w:val="20"/>
                <w:szCs w:val="20"/>
              </w:rPr>
              <w:t>617170,Пермский край, Частинский район,с.Частые,ул.Луначарского,3</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sz w:val="20"/>
                <w:szCs w:val="20"/>
              </w:rPr>
              <w:t xml:space="preserve">Почтовый адрес  </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C13336" w:rsidP="00CE5516">
            <w:pPr>
              <w:rPr>
                <w:sz w:val="20"/>
                <w:szCs w:val="20"/>
              </w:rPr>
            </w:pPr>
            <w:r w:rsidRPr="001E1CA2">
              <w:rPr>
                <w:sz w:val="20"/>
                <w:szCs w:val="20"/>
              </w:rPr>
              <w:t>617170, Пермский край, Частинский район, с. Частые, ул. Луначарского,3</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sz w:val="20"/>
                <w:szCs w:val="20"/>
              </w:rPr>
            </w:pPr>
            <w:r w:rsidRPr="001E1CA2">
              <w:rPr>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sz w:val="20"/>
                <w:szCs w:val="20"/>
              </w:rPr>
            </w:pPr>
            <w:r w:rsidRPr="001E1CA2">
              <w:rPr>
                <w:sz w:val="20"/>
                <w:szCs w:val="20"/>
              </w:rPr>
              <w:t>Контактный телефон</w:t>
            </w:r>
          </w:p>
        </w:tc>
        <w:tc>
          <w:tcPr>
            <w:tcW w:w="6319" w:type="dxa"/>
            <w:gridSpan w:val="2"/>
            <w:tcBorders>
              <w:top w:val="single" w:sz="4" w:space="0" w:color="auto"/>
              <w:left w:val="single" w:sz="4" w:space="0" w:color="auto"/>
              <w:bottom w:val="single" w:sz="4" w:space="0" w:color="auto"/>
              <w:right w:val="single" w:sz="4" w:space="0" w:color="auto"/>
            </w:tcBorders>
            <w:noWrap/>
          </w:tcPr>
          <w:p w:rsidR="00A44F3B" w:rsidRPr="001E1CA2" w:rsidRDefault="00A44F3B" w:rsidP="00A44F3B">
            <w:pPr>
              <w:rPr>
                <w:b/>
                <w:sz w:val="20"/>
                <w:szCs w:val="20"/>
              </w:rPr>
            </w:pPr>
            <w:r w:rsidRPr="001E1CA2">
              <w:rPr>
                <w:sz w:val="20"/>
                <w:szCs w:val="20"/>
              </w:rPr>
              <w:t>(34268) 2-22-84</w:t>
            </w:r>
          </w:p>
          <w:p w:rsidR="008E4BE9" w:rsidRPr="001E1CA2" w:rsidRDefault="008E4BE9" w:rsidP="00CE5516">
            <w:pPr>
              <w:rPr>
                <w:b/>
                <w:sz w:val="20"/>
                <w:szCs w:val="20"/>
              </w:rPr>
            </w:pP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sz w:val="20"/>
                <w:szCs w:val="20"/>
              </w:rPr>
            </w:pPr>
            <w:r w:rsidRPr="001E1CA2">
              <w:rPr>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sz w:val="20"/>
                <w:szCs w:val="20"/>
              </w:rPr>
            </w:pPr>
            <w:r w:rsidRPr="001E1CA2">
              <w:rPr>
                <w:sz w:val="20"/>
                <w:szCs w:val="20"/>
              </w:rPr>
              <w:t>Ответственное должностное лицо</w:t>
            </w:r>
          </w:p>
        </w:tc>
        <w:tc>
          <w:tcPr>
            <w:tcW w:w="6319" w:type="dxa"/>
            <w:gridSpan w:val="2"/>
            <w:tcBorders>
              <w:top w:val="single" w:sz="4" w:space="0" w:color="auto"/>
              <w:left w:val="single" w:sz="4" w:space="0" w:color="auto"/>
              <w:bottom w:val="single" w:sz="4" w:space="0" w:color="auto"/>
              <w:right w:val="single" w:sz="4" w:space="0" w:color="auto"/>
            </w:tcBorders>
            <w:noWrap/>
          </w:tcPr>
          <w:p w:rsidR="00A44F3B" w:rsidRPr="00AC49CD" w:rsidRDefault="00A44F3B" w:rsidP="00A44F3B">
            <w:pPr>
              <w:rPr>
                <w:sz w:val="20"/>
                <w:szCs w:val="20"/>
              </w:rPr>
            </w:pPr>
            <w:r>
              <w:rPr>
                <w:sz w:val="20"/>
                <w:szCs w:val="20"/>
              </w:rPr>
              <w:t>Главный специалист</w:t>
            </w:r>
          </w:p>
          <w:p w:rsidR="008E4BE9" w:rsidRPr="001E1CA2" w:rsidRDefault="00A44F3B" w:rsidP="00A44F3B">
            <w:pPr>
              <w:rPr>
                <w:sz w:val="20"/>
                <w:szCs w:val="20"/>
              </w:rPr>
            </w:pPr>
            <w:r w:rsidRPr="001E1CA2">
              <w:rPr>
                <w:sz w:val="20"/>
                <w:szCs w:val="20"/>
              </w:rPr>
              <w:t>Пастухова Галина Николаевна</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rPr>
                <w:sz w:val="20"/>
                <w:szCs w:val="20"/>
              </w:rPr>
            </w:pPr>
            <w:r w:rsidRPr="001E1CA2">
              <w:rPr>
                <w:sz w:val="20"/>
                <w:szCs w:val="20"/>
              </w:rPr>
              <w:t>6</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rPr>
                <w:sz w:val="20"/>
                <w:szCs w:val="20"/>
              </w:rPr>
            </w:pPr>
            <w:r w:rsidRPr="001E1CA2">
              <w:rPr>
                <w:sz w:val="20"/>
                <w:szCs w:val="20"/>
              </w:rPr>
              <w:t xml:space="preserve">Адрес электронной почты </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8E4BE9" w:rsidP="00CE5516">
            <w:pPr>
              <w:rPr>
                <w:sz w:val="20"/>
                <w:szCs w:val="20"/>
                <w:lang w:val="en-US"/>
              </w:rPr>
            </w:pPr>
            <w:r w:rsidRPr="001E1CA2">
              <w:rPr>
                <w:sz w:val="20"/>
                <w:szCs w:val="20"/>
                <w:lang w:val="en-US"/>
              </w:rPr>
              <w:t>uobr_oos@mail</w:t>
            </w:r>
            <w:r w:rsidRPr="001E1CA2">
              <w:rPr>
                <w:sz w:val="20"/>
                <w:szCs w:val="20"/>
              </w:rPr>
              <w:t>.</w:t>
            </w:r>
            <w:r w:rsidRPr="001E1CA2">
              <w:rPr>
                <w:sz w:val="20"/>
                <w:szCs w:val="20"/>
                <w:lang w:val="en-US"/>
              </w:rPr>
              <w:t>ru</w:t>
            </w:r>
          </w:p>
        </w:tc>
      </w:tr>
      <w:tr w:rsidR="008E4BE9"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8E4BE9" w:rsidRPr="001E1CA2" w:rsidRDefault="008E4BE9" w:rsidP="00BE03BA">
            <w:pPr>
              <w:pStyle w:val="2"/>
              <w:keepNext w:val="0"/>
              <w:keepLines w:val="0"/>
              <w:widowControl w:val="0"/>
              <w:numPr>
                <w:ilvl w:val="0"/>
                <w:numId w:val="0"/>
              </w:numPr>
              <w:spacing w:line="240" w:lineRule="auto"/>
              <w:jc w:val="left"/>
              <w:rPr>
                <w:caps/>
                <w:sz w:val="20"/>
              </w:rPr>
            </w:pPr>
            <w:bookmarkStart w:id="65" w:name="_Toc416718727"/>
            <w:r w:rsidRPr="001E1CA2">
              <w:rPr>
                <w:caps/>
                <w:sz w:val="20"/>
              </w:rPr>
              <w:t>Раздел 3. Информация оБ АУКЦИОННОЙ (единой) комиссии</w:t>
            </w:r>
            <w:bookmarkEnd w:id="65"/>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Наименование</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8E4BE9" w:rsidP="00C55FAE">
            <w:pPr>
              <w:pStyle w:val="ConsPlusNormal"/>
              <w:ind w:firstLine="0"/>
              <w:jc w:val="both"/>
              <w:rPr>
                <w:rFonts w:ascii="Times New Roman" w:hAnsi="Times New Roman" w:cs="Times New Roman"/>
              </w:rPr>
            </w:pPr>
            <w:r w:rsidRPr="001E1CA2">
              <w:rPr>
                <w:rFonts w:ascii="Times New Roman" w:hAnsi="Times New Roman" w:cs="Times New Roman"/>
              </w:rPr>
              <w:t xml:space="preserve">Единая комиссия  </w:t>
            </w:r>
            <w:r w:rsidR="00C55FAE">
              <w:rPr>
                <w:rFonts w:ascii="Times New Roman" w:hAnsi="Times New Roman" w:cs="Times New Roman"/>
              </w:rPr>
              <w:t>на</w:t>
            </w:r>
            <w:r w:rsidRPr="001E1CA2">
              <w:rPr>
                <w:rFonts w:ascii="Times New Roman" w:hAnsi="Times New Roman" w:cs="Times New Roman"/>
              </w:rPr>
              <w:t xml:space="preserve"> определение поставщиков (подрядчиков, исполнителей) для заказчиков, осуществляющих закупки товаров, работ, услуг для обеспечения  нужд Управленияобразования Администрации Частинского муниципального района, образовательных учреждений</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Место нахождения</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C13336" w:rsidP="00CE5516">
            <w:pPr>
              <w:rPr>
                <w:sz w:val="20"/>
                <w:szCs w:val="20"/>
              </w:rPr>
            </w:pPr>
            <w:r w:rsidRPr="001E1CA2">
              <w:rPr>
                <w:sz w:val="20"/>
                <w:szCs w:val="20"/>
              </w:rPr>
              <w:t>617170, Пермский край, Частинский район, с. Частые, ул. Луначарского,3</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bCs/>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bCs/>
                <w:sz w:val="20"/>
                <w:szCs w:val="20"/>
              </w:rPr>
            </w:pPr>
            <w:r w:rsidRPr="001E1CA2">
              <w:rPr>
                <w:sz w:val="20"/>
                <w:szCs w:val="20"/>
              </w:rPr>
              <w:t xml:space="preserve">Почтовый адрес  </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C13336" w:rsidP="00CE5516">
            <w:pPr>
              <w:rPr>
                <w:sz w:val="20"/>
                <w:szCs w:val="20"/>
              </w:rPr>
            </w:pPr>
            <w:r w:rsidRPr="001E1CA2">
              <w:rPr>
                <w:sz w:val="20"/>
                <w:szCs w:val="20"/>
              </w:rPr>
              <w:t>617170, Пермский край, Частинский район, с. Частые, ул. Луначарского,3</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sz w:val="20"/>
                <w:szCs w:val="20"/>
              </w:rPr>
            </w:pPr>
            <w:r w:rsidRPr="001E1CA2">
              <w:rPr>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sz w:val="20"/>
                <w:szCs w:val="20"/>
              </w:rPr>
            </w:pPr>
            <w:r w:rsidRPr="001E1CA2">
              <w:rPr>
                <w:sz w:val="20"/>
                <w:szCs w:val="20"/>
              </w:rPr>
              <w:t>Телефон</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8E4BE9" w:rsidP="00CE5516">
            <w:pPr>
              <w:rPr>
                <w:sz w:val="20"/>
                <w:szCs w:val="20"/>
              </w:rPr>
            </w:pPr>
            <w:r w:rsidRPr="001E1CA2">
              <w:rPr>
                <w:sz w:val="20"/>
                <w:szCs w:val="20"/>
              </w:rPr>
              <w:t>(34268) 2-22-84</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sz w:val="20"/>
                <w:szCs w:val="20"/>
              </w:rPr>
            </w:pPr>
            <w:r w:rsidRPr="001E1CA2">
              <w:rPr>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jc w:val="both"/>
              <w:rPr>
                <w:sz w:val="20"/>
                <w:szCs w:val="20"/>
              </w:rPr>
            </w:pPr>
            <w:r w:rsidRPr="001E1CA2">
              <w:rPr>
                <w:sz w:val="20"/>
                <w:szCs w:val="20"/>
              </w:rPr>
              <w:t xml:space="preserve">Факс </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8E4BE9" w:rsidP="00CE5516">
            <w:pPr>
              <w:rPr>
                <w:sz w:val="20"/>
                <w:szCs w:val="20"/>
              </w:rPr>
            </w:pPr>
            <w:r w:rsidRPr="001E1CA2">
              <w:rPr>
                <w:sz w:val="20"/>
                <w:szCs w:val="20"/>
              </w:rPr>
              <w:t>(</w:t>
            </w:r>
            <w:r w:rsidRPr="001E1CA2">
              <w:rPr>
                <w:sz w:val="20"/>
                <w:szCs w:val="20"/>
                <w:lang w:val="en-US"/>
              </w:rPr>
              <w:t>34268</w:t>
            </w:r>
            <w:r w:rsidRPr="001E1CA2">
              <w:rPr>
                <w:sz w:val="20"/>
                <w:szCs w:val="20"/>
              </w:rPr>
              <w:t>)</w:t>
            </w:r>
            <w:r w:rsidRPr="001E1CA2">
              <w:rPr>
                <w:sz w:val="20"/>
                <w:szCs w:val="20"/>
                <w:lang w:val="en-US"/>
              </w:rPr>
              <w:t xml:space="preserve"> 2</w:t>
            </w:r>
            <w:r w:rsidRPr="001E1CA2">
              <w:rPr>
                <w:sz w:val="20"/>
                <w:szCs w:val="20"/>
              </w:rPr>
              <w:t>-22-84</w:t>
            </w:r>
          </w:p>
        </w:tc>
      </w:tr>
      <w:tr w:rsidR="008E4BE9"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rPr>
                <w:sz w:val="20"/>
                <w:szCs w:val="20"/>
              </w:rPr>
            </w:pPr>
            <w:r w:rsidRPr="001E1CA2">
              <w:rPr>
                <w:sz w:val="20"/>
                <w:szCs w:val="20"/>
              </w:rPr>
              <w:t>6</w:t>
            </w:r>
          </w:p>
        </w:tc>
        <w:tc>
          <w:tcPr>
            <w:tcW w:w="3384" w:type="dxa"/>
            <w:tcBorders>
              <w:top w:val="single" w:sz="4" w:space="0" w:color="auto"/>
              <w:left w:val="single" w:sz="4" w:space="0" w:color="auto"/>
              <w:bottom w:val="single" w:sz="4" w:space="0" w:color="auto"/>
              <w:right w:val="single" w:sz="4" w:space="0" w:color="auto"/>
            </w:tcBorders>
            <w:noWrap/>
          </w:tcPr>
          <w:p w:rsidR="008E4BE9" w:rsidRPr="001E1CA2" w:rsidRDefault="008E4BE9" w:rsidP="00BE03BA">
            <w:pPr>
              <w:widowControl w:val="0"/>
              <w:rPr>
                <w:sz w:val="20"/>
                <w:szCs w:val="20"/>
              </w:rPr>
            </w:pPr>
            <w:r w:rsidRPr="001E1CA2">
              <w:rPr>
                <w:sz w:val="20"/>
                <w:szCs w:val="20"/>
              </w:rPr>
              <w:t>Порядок работы комиссии</w:t>
            </w:r>
          </w:p>
        </w:tc>
        <w:tc>
          <w:tcPr>
            <w:tcW w:w="6319" w:type="dxa"/>
            <w:gridSpan w:val="2"/>
            <w:tcBorders>
              <w:top w:val="single" w:sz="4" w:space="0" w:color="auto"/>
              <w:left w:val="single" w:sz="4" w:space="0" w:color="auto"/>
              <w:bottom w:val="single" w:sz="4" w:space="0" w:color="auto"/>
              <w:right w:val="single" w:sz="4" w:space="0" w:color="auto"/>
            </w:tcBorders>
            <w:noWrap/>
          </w:tcPr>
          <w:p w:rsidR="008E4BE9" w:rsidRPr="001E1CA2" w:rsidRDefault="008E4BE9" w:rsidP="00CE5516">
            <w:pPr>
              <w:rPr>
                <w:sz w:val="20"/>
                <w:szCs w:val="20"/>
              </w:rPr>
            </w:pPr>
            <w:r w:rsidRPr="001E1CA2">
              <w:rPr>
                <w:sz w:val="20"/>
                <w:szCs w:val="20"/>
              </w:rPr>
              <w:t>с 9-00 до 17-00 местного времени, обед с 13-00 до 14-00</w:t>
            </w:r>
          </w:p>
        </w:tc>
      </w:tr>
      <w:tr w:rsidR="008E4BE9"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8E4BE9" w:rsidRPr="001E1CA2" w:rsidRDefault="008E4BE9" w:rsidP="00BE03BA">
            <w:pPr>
              <w:pStyle w:val="2"/>
              <w:keepNext w:val="0"/>
              <w:keepLines w:val="0"/>
              <w:widowControl w:val="0"/>
              <w:numPr>
                <w:ilvl w:val="0"/>
                <w:numId w:val="0"/>
              </w:numPr>
              <w:spacing w:line="240" w:lineRule="auto"/>
              <w:jc w:val="left"/>
              <w:rPr>
                <w:caps/>
                <w:sz w:val="20"/>
              </w:rPr>
            </w:pPr>
            <w:bookmarkStart w:id="66" w:name="_Toc416718728"/>
            <w:r w:rsidRPr="001E1CA2">
              <w:rPr>
                <w:caps/>
                <w:sz w:val="20"/>
              </w:rPr>
              <w:t>Раздел 4. Информация о Закупке</w:t>
            </w:r>
            <w:bookmarkEnd w:id="66"/>
          </w:p>
        </w:tc>
      </w:tr>
      <w:tr w:rsidR="00B64C9A"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B64C9A" w:rsidRPr="001E1CA2" w:rsidRDefault="00B64C9A" w:rsidP="00BE03BA">
            <w:pPr>
              <w:widowControl w:val="0"/>
              <w:rPr>
                <w:sz w:val="20"/>
                <w:szCs w:val="20"/>
              </w:rPr>
            </w:pPr>
            <w:r w:rsidRPr="001E1CA2">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B64C9A" w:rsidRPr="001E1CA2" w:rsidRDefault="00B64C9A" w:rsidP="00BE03BA">
            <w:pPr>
              <w:widowControl w:val="0"/>
              <w:rPr>
                <w:sz w:val="20"/>
                <w:szCs w:val="20"/>
              </w:rPr>
            </w:pPr>
            <w:r w:rsidRPr="001E1CA2">
              <w:rPr>
                <w:sz w:val="20"/>
                <w:szCs w:val="20"/>
              </w:rPr>
              <w:t>Наименование объекта закупки</w:t>
            </w:r>
          </w:p>
        </w:tc>
        <w:tc>
          <w:tcPr>
            <w:tcW w:w="6319" w:type="dxa"/>
            <w:gridSpan w:val="2"/>
            <w:tcBorders>
              <w:top w:val="single" w:sz="4" w:space="0" w:color="auto"/>
              <w:left w:val="single" w:sz="4" w:space="0" w:color="auto"/>
              <w:bottom w:val="single" w:sz="4" w:space="0" w:color="auto"/>
              <w:right w:val="single" w:sz="4" w:space="0" w:color="auto"/>
            </w:tcBorders>
            <w:noWrap/>
          </w:tcPr>
          <w:p w:rsidR="00B64C9A" w:rsidRPr="001E1CA2" w:rsidRDefault="00C13336" w:rsidP="007542D7">
            <w:pPr>
              <w:suppressAutoHyphens/>
              <w:spacing w:line="200" w:lineRule="exact"/>
              <w:jc w:val="both"/>
              <w:rPr>
                <w:sz w:val="20"/>
                <w:szCs w:val="20"/>
              </w:rPr>
            </w:pPr>
            <w:r w:rsidRPr="001E1CA2">
              <w:rPr>
                <w:sz w:val="20"/>
                <w:szCs w:val="20"/>
              </w:rPr>
              <w:t xml:space="preserve">Ремонт </w:t>
            </w:r>
            <w:r w:rsidR="007542D7">
              <w:rPr>
                <w:sz w:val="20"/>
                <w:szCs w:val="20"/>
              </w:rPr>
              <w:t>полов в здании школы «Первый этаж, коридор»</w:t>
            </w:r>
          </w:p>
        </w:tc>
      </w:tr>
      <w:tr w:rsidR="00B64C9A"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B64C9A" w:rsidRPr="001E1CA2" w:rsidRDefault="00B64C9A" w:rsidP="00BE03BA">
            <w:pPr>
              <w:widowControl w:val="0"/>
              <w:rPr>
                <w:sz w:val="20"/>
                <w:szCs w:val="20"/>
              </w:rPr>
            </w:pPr>
            <w:r w:rsidRPr="001E1CA2">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B64C9A" w:rsidRPr="001E1CA2" w:rsidRDefault="00B64C9A" w:rsidP="00BE03BA">
            <w:pPr>
              <w:widowControl w:val="0"/>
              <w:jc w:val="both"/>
              <w:rPr>
                <w:sz w:val="20"/>
                <w:szCs w:val="20"/>
              </w:rPr>
            </w:pPr>
            <w:r w:rsidRPr="001E1CA2">
              <w:rPr>
                <w:sz w:val="20"/>
                <w:szCs w:val="20"/>
              </w:rPr>
              <w:t>Описание объ</w:t>
            </w:r>
            <w:r w:rsidR="00793F40" w:rsidRPr="001E1CA2">
              <w:rPr>
                <w:sz w:val="20"/>
                <w:szCs w:val="20"/>
              </w:rPr>
              <w:t xml:space="preserve">екта </w:t>
            </w:r>
            <w:r w:rsidR="006C260D" w:rsidRPr="001E1CA2">
              <w:rPr>
                <w:sz w:val="20"/>
                <w:szCs w:val="20"/>
              </w:rPr>
              <w:t>закупки и количество  выполнен</w:t>
            </w:r>
            <w:r w:rsidR="000E7AB5" w:rsidRPr="001E1CA2">
              <w:rPr>
                <w:sz w:val="20"/>
                <w:szCs w:val="20"/>
              </w:rPr>
              <w:t>н</w:t>
            </w:r>
            <w:r w:rsidR="006C260D" w:rsidRPr="001E1CA2">
              <w:rPr>
                <w:sz w:val="20"/>
                <w:szCs w:val="20"/>
              </w:rPr>
              <w:t>ых</w:t>
            </w:r>
            <w:r w:rsidR="00793F40" w:rsidRPr="001E1CA2">
              <w:rPr>
                <w:sz w:val="20"/>
                <w:szCs w:val="20"/>
              </w:rPr>
              <w:t xml:space="preserve"> работ</w:t>
            </w:r>
          </w:p>
        </w:tc>
        <w:tc>
          <w:tcPr>
            <w:tcW w:w="6319" w:type="dxa"/>
            <w:gridSpan w:val="2"/>
            <w:tcBorders>
              <w:top w:val="single" w:sz="4" w:space="0" w:color="auto"/>
              <w:left w:val="single" w:sz="4" w:space="0" w:color="auto"/>
              <w:bottom w:val="single" w:sz="4" w:space="0" w:color="auto"/>
              <w:right w:val="single" w:sz="4" w:space="0" w:color="auto"/>
            </w:tcBorders>
            <w:noWrap/>
          </w:tcPr>
          <w:p w:rsidR="00B14242" w:rsidRPr="001E1CA2" w:rsidRDefault="00B64C9A" w:rsidP="00CE5516">
            <w:pPr>
              <w:suppressAutoHyphens/>
              <w:spacing w:line="200" w:lineRule="exact"/>
              <w:jc w:val="both"/>
              <w:rPr>
                <w:b/>
                <w:sz w:val="20"/>
                <w:szCs w:val="20"/>
              </w:rPr>
            </w:pPr>
            <w:r w:rsidRPr="001E1CA2">
              <w:rPr>
                <w:sz w:val="20"/>
                <w:szCs w:val="20"/>
              </w:rPr>
              <w:t xml:space="preserve">Описание объекта закупки указано в главе </w:t>
            </w:r>
            <w:r w:rsidRPr="001E1CA2">
              <w:rPr>
                <w:sz w:val="20"/>
                <w:szCs w:val="20"/>
                <w:lang w:val="en-US"/>
              </w:rPr>
              <w:t>V</w:t>
            </w:r>
            <w:r w:rsidRPr="001E1CA2">
              <w:rPr>
                <w:sz w:val="20"/>
                <w:szCs w:val="20"/>
              </w:rPr>
              <w:t xml:space="preserve"> «Техническое задание (Спецификация)»</w:t>
            </w: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sz w:val="20"/>
                <w:szCs w:val="20"/>
              </w:rPr>
            </w:pPr>
            <w:r w:rsidRPr="001E1CA2">
              <w:rPr>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sz w:val="20"/>
                <w:szCs w:val="20"/>
              </w:rPr>
            </w:pPr>
            <w:r w:rsidRPr="001E1CA2">
              <w:rPr>
                <w:sz w:val="20"/>
                <w:szCs w:val="20"/>
              </w:rPr>
              <w:t>Источник финансирования</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1E1CA2" w:rsidRDefault="00C13336" w:rsidP="00CE5516">
            <w:pPr>
              <w:rPr>
                <w:sz w:val="20"/>
                <w:szCs w:val="20"/>
              </w:rPr>
            </w:pPr>
            <w:r w:rsidRPr="001E1CA2">
              <w:rPr>
                <w:sz w:val="20"/>
                <w:szCs w:val="20"/>
              </w:rPr>
              <w:t>Бюджет Частинского муниципального района</w:t>
            </w: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sz w:val="20"/>
                <w:szCs w:val="20"/>
              </w:rPr>
            </w:pPr>
            <w:r w:rsidRPr="001E1CA2">
              <w:rPr>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sz w:val="20"/>
                <w:szCs w:val="20"/>
              </w:rPr>
            </w:pPr>
            <w:r w:rsidRPr="001E1CA2">
              <w:rPr>
                <w:sz w:val="20"/>
                <w:szCs w:val="20"/>
              </w:rPr>
              <w:t>Начальная (максимальная) цена контракта</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1E1CA2" w:rsidRDefault="007542D7" w:rsidP="00CE5516">
            <w:pPr>
              <w:rPr>
                <w:sz w:val="20"/>
                <w:szCs w:val="20"/>
              </w:rPr>
            </w:pPr>
            <w:r>
              <w:rPr>
                <w:sz w:val="20"/>
                <w:szCs w:val="20"/>
              </w:rPr>
              <w:t>650 000</w:t>
            </w:r>
            <w:r w:rsidR="00023069" w:rsidRPr="001E1CA2">
              <w:rPr>
                <w:sz w:val="20"/>
                <w:szCs w:val="20"/>
              </w:rPr>
              <w:t xml:space="preserve">  (</w:t>
            </w:r>
            <w:r>
              <w:rPr>
                <w:sz w:val="20"/>
                <w:szCs w:val="20"/>
              </w:rPr>
              <w:t>Шестьсот пятьдесят тысяч</w:t>
            </w:r>
            <w:r w:rsidR="00EA3139" w:rsidRPr="001E1CA2">
              <w:rPr>
                <w:sz w:val="20"/>
                <w:szCs w:val="20"/>
              </w:rPr>
              <w:t>)</w:t>
            </w:r>
            <w:r w:rsidR="00C13336" w:rsidRPr="001E1CA2">
              <w:rPr>
                <w:sz w:val="20"/>
                <w:szCs w:val="20"/>
              </w:rPr>
              <w:t xml:space="preserve"> рублей </w:t>
            </w:r>
            <w:r>
              <w:rPr>
                <w:sz w:val="20"/>
                <w:szCs w:val="20"/>
              </w:rPr>
              <w:t>00</w:t>
            </w:r>
            <w:r w:rsidR="00C13336" w:rsidRPr="001E1CA2">
              <w:rPr>
                <w:sz w:val="20"/>
                <w:szCs w:val="20"/>
              </w:rPr>
              <w:t xml:space="preserve"> копеек</w:t>
            </w:r>
          </w:p>
          <w:p w:rsidR="0010530C" w:rsidRPr="001E1CA2" w:rsidRDefault="0010530C" w:rsidP="00CE5516">
            <w:pPr>
              <w:rPr>
                <w:sz w:val="20"/>
                <w:szCs w:val="20"/>
              </w:rPr>
            </w:pP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sz w:val="20"/>
                <w:szCs w:val="20"/>
              </w:rPr>
            </w:pPr>
            <w:r w:rsidRPr="001E1CA2">
              <w:rPr>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sz w:val="20"/>
                <w:szCs w:val="20"/>
              </w:rPr>
            </w:pPr>
            <w:r w:rsidRPr="001E1CA2">
              <w:rPr>
                <w:sz w:val="20"/>
                <w:szCs w:val="20"/>
              </w:rPr>
              <w:t>Валюта, используемая для формирования цены контракта и расчетов с поставщиком (подрядчиком, исполнителем)</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1E1CA2" w:rsidRDefault="000F7474" w:rsidP="00CE5516">
            <w:pPr>
              <w:rPr>
                <w:sz w:val="20"/>
                <w:szCs w:val="20"/>
              </w:rPr>
            </w:pPr>
            <w:r w:rsidRPr="001E1CA2">
              <w:rPr>
                <w:sz w:val="20"/>
                <w:szCs w:val="20"/>
              </w:rPr>
              <w:t>Рубль Российской Федерации</w:t>
            </w: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sz w:val="20"/>
                <w:szCs w:val="20"/>
              </w:rPr>
            </w:pPr>
            <w:r w:rsidRPr="001E1CA2">
              <w:rPr>
                <w:bCs/>
                <w:sz w:val="20"/>
                <w:szCs w:val="20"/>
              </w:rPr>
              <w:t>6</w:t>
            </w:r>
          </w:p>
        </w:tc>
        <w:tc>
          <w:tcPr>
            <w:tcW w:w="3384"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sz w:val="20"/>
                <w:szCs w:val="20"/>
              </w:rPr>
            </w:pPr>
            <w:r w:rsidRPr="001E1CA2">
              <w:rPr>
                <w:sz w:val="20"/>
                <w:szCs w:val="20"/>
              </w:rPr>
              <w:t>Порядок применения официального курса иностранной валюты к рублю РФ, установленного ЦБ РФ и используемого при оплате контракта</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1E1CA2" w:rsidRDefault="000F7474" w:rsidP="00CE5516">
            <w:pPr>
              <w:rPr>
                <w:sz w:val="20"/>
                <w:szCs w:val="20"/>
              </w:rPr>
            </w:pPr>
            <w:r w:rsidRPr="001E1CA2">
              <w:rPr>
                <w:sz w:val="20"/>
                <w:szCs w:val="20"/>
              </w:rPr>
              <w:t>Не применяется</w:t>
            </w: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bCs/>
                <w:sz w:val="20"/>
                <w:szCs w:val="20"/>
              </w:rPr>
            </w:pPr>
            <w:r w:rsidRPr="001E1CA2">
              <w:rPr>
                <w:bCs/>
                <w:sz w:val="20"/>
                <w:szCs w:val="20"/>
              </w:rPr>
              <w:t>7</w:t>
            </w:r>
          </w:p>
        </w:tc>
        <w:tc>
          <w:tcPr>
            <w:tcW w:w="3384"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bCs/>
                <w:sz w:val="20"/>
                <w:szCs w:val="20"/>
              </w:rPr>
            </w:pPr>
            <w:r w:rsidRPr="001E1CA2">
              <w:rPr>
                <w:bCs/>
                <w:sz w:val="20"/>
                <w:szCs w:val="20"/>
              </w:rPr>
              <w:t xml:space="preserve">Сведения о возможности увеличения количества </w:t>
            </w:r>
            <w:r w:rsidR="00E74E55" w:rsidRPr="001E1CA2">
              <w:rPr>
                <w:sz w:val="20"/>
                <w:szCs w:val="20"/>
              </w:rPr>
              <w:t xml:space="preserve">выполнения работ </w:t>
            </w:r>
            <w:r w:rsidRPr="001E1CA2">
              <w:rPr>
                <w:bCs/>
                <w:sz w:val="20"/>
                <w:szCs w:val="20"/>
              </w:rPr>
              <w:t xml:space="preserve"> при заключении контракта</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pStyle w:val="32"/>
              <w:tabs>
                <w:tab w:val="clear" w:pos="1307"/>
              </w:tabs>
              <w:ind w:left="0"/>
              <w:rPr>
                <w:sz w:val="20"/>
              </w:rPr>
            </w:pPr>
            <w:r w:rsidRPr="001E1CA2">
              <w:rPr>
                <w:sz w:val="20"/>
              </w:rPr>
              <w:t>При заключении контракта по согласованию с участником закупки, с которым заключается контракт, количество</w:t>
            </w:r>
            <w:r w:rsidR="00793F40" w:rsidRPr="001E1CA2">
              <w:rPr>
                <w:sz w:val="20"/>
              </w:rPr>
              <w:t xml:space="preserve"> выполнения работ</w:t>
            </w:r>
            <w:r w:rsidRPr="001E1CA2">
              <w:rPr>
                <w:sz w:val="20"/>
              </w:rPr>
              <w:t xml:space="preserve">может быть увеличено на сумму, не превышающую разницу между ценой контракта, предложенной таким участником, и начальной (максимальной) ценой контракта. </w:t>
            </w:r>
          </w:p>
          <w:p w:rsidR="000F7474" w:rsidRPr="001E1CA2" w:rsidRDefault="000F7474" w:rsidP="00BE03BA">
            <w:pPr>
              <w:pStyle w:val="32"/>
              <w:tabs>
                <w:tab w:val="clear" w:pos="1307"/>
              </w:tabs>
              <w:ind w:left="0"/>
              <w:rPr>
                <w:sz w:val="20"/>
              </w:rPr>
            </w:pPr>
          </w:p>
          <w:p w:rsidR="000F7474" w:rsidRPr="001E1CA2" w:rsidRDefault="003668B2" w:rsidP="00BE03BA">
            <w:pPr>
              <w:pStyle w:val="32"/>
              <w:tabs>
                <w:tab w:val="clear" w:pos="1307"/>
              </w:tabs>
              <w:ind w:left="0"/>
              <w:rPr>
                <w:sz w:val="20"/>
              </w:rPr>
            </w:pPr>
            <w:r w:rsidRPr="001E1CA2">
              <w:rPr>
                <w:sz w:val="20"/>
              </w:rPr>
              <w:t xml:space="preserve">Цена единицы указанных  выполненных работ </w:t>
            </w:r>
            <w:r w:rsidR="000F7474" w:rsidRPr="001E1CA2">
              <w:rPr>
                <w:sz w:val="20"/>
              </w:rPr>
              <w:t xml:space="preserve"> не мо</w:t>
            </w:r>
            <w:r w:rsidR="00292933" w:rsidRPr="001E1CA2">
              <w:rPr>
                <w:sz w:val="20"/>
              </w:rPr>
              <w:t>жет превышать цену выполненных работ</w:t>
            </w:r>
            <w:r w:rsidR="000F7474" w:rsidRPr="001E1CA2">
              <w:rPr>
                <w:sz w:val="20"/>
              </w:rPr>
              <w:t>, определяемую как частное от деления цены контракта, предложенной участником аукциона, с которым заключаетс</w:t>
            </w:r>
            <w:r w:rsidR="00793F40" w:rsidRPr="001E1CA2">
              <w:rPr>
                <w:sz w:val="20"/>
              </w:rPr>
              <w:t>я контракт,</w:t>
            </w:r>
            <w:r w:rsidR="00AF408D" w:rsidRPr="001E1CA2">
              <w:rPr>
                <w:sz w:val="20"/>
              </w:rPr>
              <w:t xml:space="preserve"> на количество выполнения работ</w:t>
            </w:r>
            <w:r w:rsidR="000F7474" w:rsidRPr="001E1CA2">
              <w:rPr>
                <w:sz w:val="20"/>
              </w:rPr>
              <w:t xml:space="preserve">, указанное в извещении о проведении открытого аукциона. </w:t>
            </w: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bCs/>
                <w:sz w:val="20"/>
                <w:szCs w:val="20"/>
              </w:rPr>
            </w:pPr>
            <w:r w:rsidRPr="001E1CA2">
              <w:rPr>
                <w:bCs/>
                <w:sz w:val="20"/>
                <w:szCs w:val="20"/>
              </w:rPr>
              <w:lastRenderedPageBreak/>
              <w:t>8</w:t>
            </w:r>
          </w:p>
        </w:tc>
        <w:tc>
          <w:tcPr>
            <w:tcW w:w="3384"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bCs/>
                <w:sz w:val="20"/>
                <w:szCs w:val="20"/>
              </w:rPr>
            </w:pPr>
            <w:r w:rsidRPr="001E1CA2">
              <w:rPr>
                <w:bCs/>
                <w:sz w:val="20"/>
                <w:szCs w:val="20"/>
              </w:rPr>
              <w:t xml:space="preserve">Сведения о возможности изменения предусмотренного контрактом </w:t>
            </w:r>
            <w:r w:rsidR="00AB2B6C" w:rsidRPr="001E1CA2">
              <w:rPr>
                <w:bCs/>
                <w:sz w:val="20"/>
                <w:szCs w:val="20"/>
              </w:rPr>
              <w:t>количества</w:t>
            </w:r>
            <w:r w:rsidR="00AB2B6C" w:rsidRPr="001E1CA2">
              <w:rPr>
                <w:sz w:val="20"/>
                <w:szCs w:val="20"/>
              </w:rPr>
              <w:t xml:space="preserve"> выполненных  работ </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pStyle w:val="32"/>
              <w:tabs>
                <w:tab w:val="clear" w:pos="1307"/>
              </w:tabs>
              <w:ind w:left="0"/>
              <w:rPr>
                <w:sz w:val="20"/>
              </w:rPr>
            </w:pPr>
            <w:r w:rsidRPr="001E1CA2">
              <w:rPr>
                <w:sz w:val="20"/>
              </w:rPr>
              <w:t>По предложению заказчика при исполнении контракта</w:t>
            </w:r>
            <w:r w:rsidR="00793F40" w:rsidRPr="001E1CA2">
              <w:rPr>
                <w:sz w:val="20"/>
              </w:rPr>
              <w:t xml:space="preserve"> количество выполнения работ</w:t>
            </w:r>
            <w:r w:rsidR="00AB2B6C" w:rsidRPr="001E1CA2">
              <w:rPr>
                <w:sz w:val="20"/>
              </w:rPr>
              <w:t>,</w:t>
            </w:r>
            <w:r w:rsidRPr="001E1CA2">
              <w:rPr>
                <w:sz w:val="20"/>
              </w:rPr>
              <w:t xml:space="preserve"> предусмотренные контрактом, может быть уменьшено или увеличено не более чем на 10% по соглашению сторон.</w:t>
            </w:r>
          </w:p>
          <w:p w:rsidR="000F7474" w:rsidRPr="001E1CA2" w:rsidRDefault="000F7474" w:rsidP="00BE03BA">
            <w:pPr>
              <w:pStyle w:val="32"/>
              <w:tabs>
                <w:tab w:val="clear" w:pos="1307"/>
              </w:tabs>
              <w:ind w:left="0"/>
              <w:rPr>
                <w:sz w:val="20"/>
              </w:rPr>
            </w:pPr>
          </w:p>
          <w:p w:rsidR="000F7474" w:rsidRPr="001E1CA2" w:rsidRDefault="000F7474" w:rsidP="00BE03BA">
            <w:pPr>
              <w:widowControl w:val="0"/>
              <w:autoSpaceDE w:val="0"/>
              <w:autoSpaceDN w:val="0"/>
              <w:adjustRightInd w:val="0"/>
              <w:jc w:val="both"/>
              <w:rPr>
                <w:sz w:val="20"/>
                <w:szCs w:val="20"/>
              </w:rPr>
            </w:pPr>
            <w:r w:rsidRPr="001E1CA2">
              <w:rPr>
                <w:sz w:val="20"/>
                <w:szCs w:val="20"/>
              </w:rPr>
              <w:t>При этом по соглашению сторон допускается изменение с учетом положений бюджетного законодательства РФ цены контракта пропорционально д</w:t>
            </w:r>
            <w:r w:rsidR="00793F40" w:rsidRPr="001E1CA2">
              <w:rPr>
                <w:sz w:val="20"/>
                <w:szCs w:val="20"/>
              </w:rPr>
              <w:t>ополнительному количеству выполнен</w:t>
            </w:r>
            <w:r w:rsidR="00AB2B6C" w:rsidRPr="001E1CA2">
              <w:rPr>
                <w:sz w:val="20"/>
                <w:szCs w:val="20"/>
              </w:rPr>
              <w:t>н</w:t>
            </w:r>
            <w:r w:rsidR="00793F40" w:rsidRPr="001E1CA2">
              <w:rPr>
                <w:sz w:val="20"/>
                <w:szCs w:val="20"/>
              </w:rPr>
              <w:t>ых работ</w:t>
            </w:r>
            <w:r w:rsidRPr="001E1CA2">
              <w:rPr>
                <w:sz w:val="20"/>
                <w:szCs w:val="20"/>
              </w:rPr>
              <w:t>, дополнительному объему работы или услуги исходя из установленной</w:t>
            </w:r>
            <w:r w:rsidR="00AB2B6C" w:rsidRPr="001E1CA2">
              <w:rPr>
                <w:sz w:val="20"/>
                <w:szCs w:val="20"/>
              </w:rPr>
              <w:t xml:space="preserve"> в контракте цены единицы  выполненных работ</w:t>
            </w:r>
            <w:r w:rsidRPr="001E1CA2">
              <w:rPr>
                <w:sz w:val="20"/>
                <w:szCs w:val="20"/>
              </w:rPr>
              <w:t xml:space="preserve">, но не более чем на 10% цены контракта. </w:t>
            </w:r>
          </w:p>
          <w:p w:rsidR="000F7474" w:rsidRPr="001E1CA2" w:rsidRDefault="000F7474" w:rsidP="00BE03BA">
            <w:pPr>
              <w:widowControl w:val="0"/>
              <w:autoSpaceDE w:val="0"/>
              <w:autoSpaceDN w:val="0"/>
              <w:adjustRightInd w:val="0"/>
              <w:jc w:val="both"/>
              <w:rPr>
                <w:sz w:val="20"/>
                <w:szCs w:val="20"/>
              </w:rPr>
            </w:pPr>
          </w:p>
          <w:p w:rsidR="000F7474" w:rsidRPr="001E1CA2" w:rsidRDefault="000F7474" w:rsidP="00BE03BA">
            <w:pPr>
              <w:widowControl w:val="0"/>
              <w:autoSpaceDE w:val="0"/>
              <w:autoSpaceDN w:val="0"/>
              <w:adjustRightInd w:val="0"/>
              <w:jc w:val="both"/>
              <w:rPr>
                <w:sz w:val="20"/>
                <w:szCs w:val="20"/>
              </w:rPr>
            </w:pPr>
            <w:r w:rsidRPr="001E1CA2">
              <w:rPr>
                <w:sz w:val="20"/>
                <w:szCs w:val="20"/>
              </w:rPr>
              <w:t>При уменьшении предусмотрен</w:t>
            </w:r>
            <w:r w:rsidR="00793F40" w:rsidRPr="001E1CA2">
              <w:rPr>
                <w:sz w:val="20"/>
                <w:szCs w:val="20"/>
              </w:rPr>
              <w:t>ных контрактом количества выполненных работ</w:t>
            </w:r>
            <w:r w:rsidRPr="001E1CA2">
              <w:rPr>
                <w:sz w:val="20"/>
                <w:szCs w:val="20"/>
              </w:rPr>
              <w:t xml:space="preserve">, стороны контракта обязаны уменьшить цену контракта исходя из цены единицы </w:t>
            </w:r>
            <w:r w:rsidR="004B341A" w:rsidRPr="001E1CA2">
              <w:rPr>
                <w:sz w:val="20"/>
                <w:szCs w:val="20"/>
              </w:rPr>
              <w:t xml:space="preserve"> выполненных работ</w:t>
            </w:r>
            <w:r w:rsidRPr="001E1CA2">
              <w:rPr>
                <w:sz w:val="20"/>
                <w:szCs w:val="20"/>
              </w:rPr>
              <w:t xml:space="preserve">. </w:t>
            </w:r>
          </w:p>
          <w:p w:rsidR="000F7474" w:rsidRPr="001E1CA2" w:rsidRDefault="000F7474" w:rsidP="00BE03BA">
            <w:pPr>
              <w:widowControl w:val="0"/>
              <w:autoSpaceDE w:val="0"/>
              <w:autoSpaceDN w:val="0"/>
              <w:adjustRightInd w:val="0"/>
              <w:jc w:val="both"/>
              <w:rPr>
                <w:sz w:val="20"/>
                <w:szCs w:val="20"/>
              </w:rPr>
            </w:pPr>
          </w:p>
          <w:p w:rsidR="000F7474" w:rsidRPr="001E1CA2" w:rsidRDefault="000F7474" w:rsidP="00BE03BA">
            <w:pPr>
              <w:widowControl w:val="0"/>
              <w:autoSpaceDE w:val="0"/>
              <w:autoSpaceDN w:val="0"/>
              <w:adjustRightInd w:val="0"/>
              <w:jc w:val="both"/>
              <w:rPr>
                <w:sz w:val="20"/>
                <w:szCs w:val="20"/>
              </w:rPr>
            </w:pPr>
            <w:r w:rsidRPr="001E1CA2">
              <w:rPr>
                <w:sz w:val="20"/>
                <w:szCs w:val="20"/>
              </w:rPr>
              <w:t>Цена единицы д</w:t>
            </w:r>
            <w:r w:rsidR="000E676D" w:rsidRPr="001E1CA2">
              <w:rPr>
                <w:sz w:val="20"/>
                <w:szCs w:val="20"/>
              </w:rPr>
              <w:t xml:space="preserve">ополнительно  выполненных   работ,  или цена единицы выполненных  работ </w:t>
            </w:r>
            <w:r w:rsidRPr="001E1CA2">
              <w:rPr>
                <w:sz w:val="20"/>
                <w:szCs w:val="20"/>
              </w:rPr>
              <w:t>при уменьшении предусмотренного контрактом</w:t>
            </w:r>
            <w:r w:rsidR="00793F40" w:rsidRPr="001E1CA2">
              <w:rPr>
                <w:sz w:val="20"/>
                <w:szCs w:val="20"/>
              </w:rPr>
              <w:t xml:space="preserve"> количества выполнен</w:t>
            </w:r>
            <w:r w:rsidR="00BF36BE" w:rsidRPr="001E1CA2">
              <w:rPr>
                <w:sz w:val="20"/>
                <w:szCs w:val="20"/>
              </w:rPr>
              <w:t>н</w:t>
            </w:r>
            <w:r w:rsidR="00793F40" w:rsidRPr="001E1CA2">
              <w:rPr>
                <w:sz w:val="20"/>
                <w:szCs w:val="20"/>
              </w:rPr>
              <w:t xml:space="preserve">ых работ </w:t>
            </w:r>
            <w:r w:rsidRPr="001E1CA2">
              <w:rPr>
                <w:sz w:val="20"/>
                <w:szCs w:val="20"/>
              </w:rPr>
              <w:t xml:space="preserve"> должна определяться как частное от деления первоначальной цены контракта на предусмотренное в к</w:t>
            </w:r>
            <w:r w:rsidR="00171434" w:rsidRPr="001E1CA2">
              <w:rPr>
                <w:sz w:val="20"/>
                <w:szCs w:val="20"/>
              </w:rPr>
              <w:t>онтракте количество выполненных работ</w:t>
            </w:r>
            <w:r w:rsidRPr="001E1CA2">
              <w:rPr>
                <w:sz w:val="20"/>
                <w:szCs w:val="20"/>
              </w:rPr>
              <w:t>.</w:t>
            </w:r>
          </w:p>
          <w:p w:rsidR="000F7474" w:rsidRPr="001E1CA2" w:rsidRDefault="000F7474" w:rsidP="00BE03BA">
            <w:pPr>
              <w:pStyle w:val="32"/>
              <w:tabs>
                <w:tab w:val="clear" w:pos="1307"/>
              </w:tabs>
              <w:ind w:left="0"/>
              <w:rPr>
                <w:sz w:val="20"/>
              </w:rPr>
            </w:pP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bCs/>
                <w:sz w:val="20"/>
                <w:szCs w:val="20"/>
              </w:rPr>
            </w:pPr>
            <w:r w:rsidRPr="001E1CA2">
              <w:rPr>
                <w:bCs/>
                <w:sz w:val="20"/>
                <w:szCs w:val="20"/>
              </w:rPr>
              <w:t>9</w:t>
            </w:r>
          </w:p>
        </w:tc>
        <w:tc>
          <w:tcPr>
            <w:tcW w:w="3384"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bCs/>
                <w:sz w:val="20"/>
                <w:szCs w:val="20"/>
              </w:rPr>
            </w:pPr>
            <w:r w:rsidRPr="001E1CA2">
              <w:rPr>
                <w:bCs/>
                <w:sz w:val="20"/>
                <w:szCs w:val="20"/>
              </w:rPr>
              <w:t xml:space="preserve">Сведения о возможности снижения цены контракта </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pStyle w:val="32"/>
              <w:tabs>
                <w:tab w:val="clear" w:pos="1307"/>
              </w:tabs>
              <w:ind w:left="0"/>
              <w:rPr>
                <w:sz w:val="20"/>
              </w:rPr>
            </w:pPr>
            <w:r w:rsidRPr="001E1CA2">
              <w:rPr>
                <w:sz w:val="20"/>
              </w:rPr>
              <w:t>При исполнении контракта по соглашению сторон цена контракта может быть снижена без изменения предусмотрен</w:t>
            </w:r>
            <w:r w:rsidR="00793F40" w:rsidRPr="001E1CA2">
              <w:rPr>
                <w:sz w:val="20"/>
              </w:rPr>
              <w:t>ных контрактом выполненных работ</w:t>
            </w:r>
            <w:r w:rsidRPr="001E1CA2">
              <w:rPr>
                <w:sz w:val="20"/>
              </w:rPr>
              <w:t>, и иных условий контракта</w:t>
            </w: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sz w:val="20"/>
                <w:szCs w:val="20"/>
              </w:rPr>
            </w:pPr>
            <w:r w:rsidRPr="001E1CA2">
              <w:rPr>
                <w:sz w:val="20"/>
                <w:szCs w:val="20"/>
              </w:rPr>
              <w:t>10</w:t>
            </w:r>
          </w:p>
        </w:tc>
        <w:tc>
          <w:tcPr>
            <w:tcW w:w="3384"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bCs/>
                <w:color w:val="FF0000"/>
                <w:sz w:val="20"/>
                <w:szCs w:val="20"/>
                <w:u w:val="single"/>
              </w:rPr>
            </w:pPr>
            <w:r w:rsidRPr="001E1CA2">
              <w:rPr>
                <w:bCs/>
                <w:sz w:val="20"/>
                <w:szCs w:val="20"/>
              </w:rPr>
              <w:t>Сведения о возможн</w:t>
            </w:r>
            <w:r w:rsidR="000C5670" w:rsidRPr="001E1CA2">
              <w:rPr>
                <w:bCs/>
                <w:sz w:val="20"/>
                <w:szCs w:val="20"/>
              </w:rPr>
              <w:t>ости</w:t>
            </w:r>
            <w:r w:rsidR="000C5670" w:rsidRPr="001E1CA2">
              <w:rPr>
                <w:sz w:val="20"/>
                <w:szCs w:val="20"/>
              </w:rPr>
              <w:t xml:space="preserve"> выполнения работ </w:t>
            </w:r>
            <w:r w:rsidRPr="001E1CA2">
              <w:rPr>
                <w:bCs/>
                <w:sz w:val="20"/>
                <w:szCs w:val="20"/>
              </w:rPr>
              <w:t xml:space="preserve"> с улучшенным качеством, техническими и функциональными характеристикам (потребительскими свойствами)</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pStyle w:val="32"/>
              <w:ind w:left="0"/>
              <w:rPr>
                <w:sz w:val="20"/>
              </w:rPr>
            </w:pPr>
            <w:r w:rsidRPr="001E1CA2">
              <w:rPr>
                <w:sz w:val="20"/>
              </w:rPr>
              <w:t>При исполнении контракта по согласованию заказчика с подрядчиком</w:t>
            </w:r>
            <w:r w:rsidR="00793F40" w:rsidRPr="001E1CA2">
              <w:rPr>
                <w:sz w:val="20"/>
              </w:rPr>
              <w:t xml:space="preserve"> допускается  выполнение работ</w:t>
            </w:r>
            <w:r w:rsidRPr="001E1CA2">
              <w:rPr>
                <w:sz w:val="20"/>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bCs/>
                <w:sz w:val="20"/>
                <w:szCs w:val="20"/>
              </w:rPr>
            </w:pPr>
            <w:r w:rsidRPr="001E1CA2">
              <w:rPr>
                <w:sz w:val="20"/>
                <w:szCs w:val="20"/>
              </w:rPr>
              <w:t>11</w:t>
            </w:r>
          </w:p>
        </w:tc>
        <w:tc>
          <w:tcPr>
            <w:tcW w:w="3384"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sz w:val="20"/>
                <w:szCs w:val="20"/>
              </w:rPr>
            </w:pPr>
            <w:r w:rsidRPr="001E1CA2">
              <w:rPr>
                <w:bCs/>
                <w:sz w:val="20"/>
                <w:szCs w:val="20"/>
              </w:rPr>
              <w:t>Преимущества, предоставляемые учреждениям и предприятиям уголовно-исполнительной системы</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jc w:val="both"/>
              <w:rPr>
                <w:sz w:val="20"/>
                <w:szCs w:val="20"/>
              </w:rPr>
            </w:pPr>
          </w:p>
          <w:p w:rsidR="000F7474" w:rsidRPr="001E1CA2" w:rsidRDefault="000F7474" w:rsidP="00BE03BA">
            <w:pPr>
              <w:widowControl w:val="0"/>
              <w:rPr>
                <w:sz w:val="20"/>
                <w:szCs w:val="20"/>
              </w:rPr>
            </w:pPr>
            <w:r w:rsidRPr="001E1CA2">
              <w:rPr>
                <w:sz w:val="20"/>
                <w:szCs w:val="20"/>
              </w:rPr>
              <w:t>«Не предоставляются»</w:t>
            </w: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bCs/>
                <w:sz w:val="20"/>
                <w:szCs w:val="20"/>
              </w:rPr>
            </w:pPr>
            <w:r w:rsidRPr="001E1CA2">
              <w:rPr>
                <w:sz w:val="20"/>
                <w:szCs w:val="20"/>
              </w:rPr>
              <w:t>12</w:t>
            </w:r>
          </w:p>
        </w:tc>
        <w:tc>
          <w:tcPr>
            <w:tcW w:w="3384"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sz w:val="20"/>
                <w:szCs w:val="20"/>
              </w:rPr>
            </w:pPr>
            <w:r w:rsidRPr="001E1CA2">
              <w:rPr>
                <w:bCs/>
                <w:sz w:val="20"/>
                <w:szCs w:val="20"/>
              </w:rPr>
              <w:t>Преимущества, предоставляемые организациям инвалидов</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jc w:val="both"/>
              <w:rPr>
                <w:sz w:val="20"/>
                <w:szCs w:val="20"/>
              </w:rPr>
            </w:pPr>
          </w:p>
          <w:p w:rsidR="000F7474" w:rsidRPr="001E1CA2" w:rsidRDefault="000F7474" w:rsidP="00BE03BA">
            <w:pPr>
              <w:widowControl w:val="0"/>
              <w:rPr>
                <w:sz w:val="20"/>
                <w:szCs w:val="20"/>
              </w:rPr>
            </w:pPr>
            <w:r w:rsidRPr="001E1CA2">
              <w:rPr>
                <w:sz w:val="20"/>
                <w:szCs w:val="20"/>
              </w:rPr>
              <w:t>«Не предоставляются»</w:t>
            </w: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sz w:val="20"/>
                <w:szCs w:val="20"/>
              </w:rPr>
            </w:pPr>
            <w:r w:rsidRPr="001E1CA2">
              <w:rPr>
                <w:sz w:val="20"/>
                <w:szCs w:val="20"/>
              </w:rPr>
              <w:t>13</w:t>
            </w:r>
          </w:p>
        </w:tc>
        <w:tc>
          <w:tcPr>
            <w:tcW w:w="3384" w:type="dxa"/>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rPr>
                <w:bCs/>
                <w:sz w:val="20"/>
                <w:szCs w:val="20"/>
              </w:rPr>
            </w:pPr>
            <w:r w:rsidRPr="001E1CA2">
              <w:rPr>
                <w:bCs/>
                <w:sz w:val="20"/>
                <w:szCs w:val="20"/>
              </w:rPr>
              <w:t>Условия, запреты, ограничения допуска товаров, происходящих из иностранного государства или группы иностранных государств,  соответственно выполняемых, оказываемых иностранными лицами</w:t>
            </w:r>
          </w:p>
        </w:tc>
        <w:tc>
          <w:tcPr>
            <w:tcW w:w="6319" w:type="dxa"/>
            <w:gridSpan w:val="2"/>
            <w:tcBorders>
              <w:top w:val="single" w:sz="4" w:space="0" w:color="auto"/>
              <w:left w:val="single" w:sz="4" w:space="0" w:color="auto"/>
              <w:bottom w:val="single" w:sz="4" w:space="0" w:color="auto"/>
              <w:right w:val="single" w:sz="4" w:space="0" w:color="auto"/>
            </w:tcBorders>
            <w:noWrap/>
          </w:tcPr>
          <w:p w:rsidR="000F7474" w:rsidRPr="001E1CA2" w:rsidRDefault="000F7474" w:rsidP="00BE03BA">
            <w:pPr>
              <w:widowControl w:val="0"/>
              <w:jc w:val="both"/>
              <w:rPr>
                <w:sz w:val="20"/>
                <w:szCs w:val="20"/>
              </w:rPr>
            </w:pPr>
          </w:p>
          <w:p w:rsidR="000F7474" w:rsidRPr="001E1CA2" w:rsidRDefault="000F7474" w:rsidP="00BE03BA">
            <w:pPr>
              <w:widowControl w:val="0"/>
              <w:jc w:val="both"/>
              <w:rPr>
                <w:sz w:val="20"/>
                <w:szCs w:val="20"/>
              </w:rPr>
            </w:pPr>
            <w:r w:rsidRPr="001E1CA2">
              <w:rPr>
                <w:sz w:val="20"/>
                <w:szCs w:val="20"/>
              </w:rPr>
              <w:t>«Не установлены»</w:t>
            </w: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FFFFFF"/>
            <w:noWrap/>
          </w:tcPr>
          <w:p w:rsidR="000F7474" w:rsidRPr="001E1CA2" w:rsidRDefault="000F7474" w:rsidP="00BE03BA">
            <w:pPr>
              <w:widowControl w:val="0"/>
              <w:rPr>
                <w:sz w:val="20"/>
                <w:szCs w:val="20"/>
              </w:rPr>
            </w:pPr>
            <w:r w:rsidRPr="001E1CA2">
              <w:rPr>
                <w:sz w:val="20"/>
                <w:szCs w:val="20"/>
              </w:rPr>
              <w:t>14</w:t>
            </w:r>
          </w:p>
        </w:tc>
        <w:tc>
          <w:tcPr>
            <w:tcW w:w="3384" w:type="dxa"/>
            <w:tcBorders>
              <w:top w:val="single" w:sz="4" w:space="0" w:color="auto"/>
              <w:left w:val="single" w:sz="4" w:space="0" w:color="auto"/>
              <w:bottom w:val="single" w:sz="4" w:space="0" w:color="auto"/>
              <w:right w:val="single" w:sz="4" w:space="0" w:color="auto"/>
            </w:tcBorders>
            <w:shd w:val="clear" w:color="auto" w:fill="FFFFFF"/>
            <w:noWrap/>
          </w:tcPr>
          <w:p w:rsidR="000F7474" w:rsidRPr="001E1CA2" w:rsidRDefault="000F7474" w:rsidP="00BE03BA">
            <w:pPr>
              <w:widowControl w:val="0"/>
              <w:rPr>
                <w:sz w:val="20"/>
                <w:szCs w:val="20"/>
              </w:rPr>
            </w:pPr>
            <w:r w:rsidRPr="001E1CA2">
              <w:rPr>
                <w:sz w:val="20"/>
                <w:szCs w:val="20"/>
              </w:rPr>
              <w:t>Преимущества, предоставляемые субъектам малого предпринимательства, социально ориентированным некоммерческим организациям</w:t>
            </w:r>
          </w:p>
        </w:tc>
        <w:tc>
          <w:tcPr>
            <w:tcW w:w="6319" w:type="dxa"/>
            <w:gridSpan w:val="2"/>
            <w:tcBorders>
              <w:top w:val="single" w:sz="4" w:space="0" w:color="auto"/>
              <w:left w:val="single" w:sz="4" w:space="0" w:color="auto"/>
              <w:bottom w:val="single" w:sz="4" w:space="0" w:color="auto"/>
              <w:right w:val="single" w:sz="4" w:space="0" w:color="auto"/>
            </w:tcBorders>
            <w:shd w:val="clear" w:color="auto" w:fill="FFFFFF"/>
            <w:noWrap/>
          </w:tcPr>
          <w:p w:rsidR="000F7474" w:rsidRPr="001E1CA2" w:rsidRDefault="007542D7" w:rsidP="00BF1786">
            <w:pPr>
              <w:widowControl w:val="0"/>
              <w:rPr>
                <w:sz w:val="20"/>
                <w:szCs w:val="20"/>
              </w:rPr>
            </w:pPr>
            <w:r w:rsidRPr="008C6F7D">
              <w:rPr>
                <w:sz w:val="20"/>
                <w:szCs w:val="20"/>
              </w:rPr>
              <w:t>Предоставляются в соответствии со статьей 30 Закона о закупках</w:t>
            </w: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0F7474" w:rsidRPr="001E1CA2" w:rsidRDefault="000F7474" w:rsidP="00BE03BA">
            <w:pPr>
              <w:widowControl w:val="0"/>
              <w:rPr>
                <w:sz w:val="20"/>
                <w:szCs w:val="20"/>
              </w:rPr>
            </w:pPr>
            <w:r w:rsidRPr="001E1CA2">
              <w:rPr>
                <w:sz w:val="20"/>
                <w:szCs w:val="20"/>
              </w:rPr>
              <w:t>15</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rsidR="000F7474" w:rsidRPr="001E1CA2" w:rsidRDefault="000F7474" w:rsidP="00BE03BA">
            <w:pPr>
              <w:widowControl w:val="0"/>
              <w:rPr>
                <w:sz w:val="20"/>
                <w:szCs w:val="20"/>
              </w:rPr>
            </w:pPr>
            <w:r w:rsidRPr="001E1CA2">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01" w:type="dxa"/>
            <w:tcBorders>
              <w:top w:val="single" w:sz="4" w:space="0" w:color="auto"/>
              <w:left w:val="single" w:sz="4" w:space="0" w:color="auto"/>
              <w:bottom w:val="single" w:sz="4" w:space="0" w:color="auto"/>
              <w:right w:val="single" w:sz="4" w:space="0" w:color="auto"/>
            </w:tcBorders>
            <w:shd w:val="clear" w:color="auto" w:fill="auto"/>
            <w:noWrap/>
          </w:tcPr>
          <w:p w:rsidR="000F7474" w:rsidRPr="001E1CA2" w:rsidRDefault="000F7474" w:rsidP="00BE03BA">
            <w:pPr>
              <w:widowControl w:val="0"/>
              <w:rPr>
                <w:sz w:val="20"/>
                <w:szCs w:val="20"/>
              </w:rPr>
            </w:pPr>
          </w:p>
          <w:p w:rsidR="000F7474" w:rsidRPr="001E1CA2" w:rsidRDefault="00C13336" w:rsidP="00BE03BA">
            <w:pPr>
              <w:widowControl w:val="0"/>
              <w:rPr>
                <w:sz w:val="20"/>
                <w:szCs w:val="20"/>
              </w:rPr>
            </w:pPr>
            <w:r w:rsidRPr="001E1CA2">
              <w:rPr>
                <w:sz w:val="20"/>
                <w:szCs w:val="20"/>
              </w:rPr>
              <w:t>«Не установлено»</w:t>
            </w:r>
          </w:p>
        </w:tc>
      </w:tr>
      <w:tr w:rsidR="000F7474"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0F7474" w:rsidRPr="001E1CA2" w:rsidRDefault="000F7474" w:rsidP="00BE03BA">
            <w:pPr>
              <w:widowControl w:val="0"/>
              <w:rPr>
                <w:sz w:val="20"/>
                <w:szCs w:val="20"/>
              </w:rPr>
            </w:pPr>
            <w:r w:rsidRPr="001E1CA2">
              <w:rPr>
                <w:sz w:val="20"/>
                <w:szCs w:val="20"/>
              </w:rPr>
              <w:t>16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rsidR="000F7474" w:rsidRPr="001E1CA2" w:rsidRDefault="000F7474" w:rsidP="00BE03BA">
            <w:pPr>
              <w:widowControl w:val="0"/>
              <w:rPr>
                <w:sz w:val="20"/>
                <w:szCs w:val="20"/>
              </w:rPr>
            </w:pPr>
            <w:r w:rsidRPr="001E1CA2">
              <w:rPr>
                <w:sz w:val="20"/>
                <w:szCs w:val="20"/>
              </w:rPr>
              <w:t>Ограничение участия в определении поставщика (подрядчика, исполнителя)</w:t>
            </w:r>
          </w:p>
        </w:tc>
        <w:tc>
          <w:tcPr>
            <w:tcW w:w="6301" w:type="dxa"/>
            <w:tcBorders>
              <w:top w:val="single" w:sz="4" w:space="0" w:color="auto"/>
              <w:left w:val="single" w:sz="4" w:space="0" w:color="auto"/>
              <w:bottom w:val="single" w:sz="4" w:space="0" w:color="auto"/>
              <w:right w:val="single" w:sz="4" w:space="0" w:color="auto"/>
            </w:tcBorders>
            <w:shd w:val="clear" w:color="auto" w:fill="auto"/>
            <w:noWrap/>
          </w:tcPr>
          <w:p w:rsidR="000F7474" w:rsidRPr="001E1CA2" w:rsidDel="000F3782" w:rsidRDefault="007542D7" w:rsidP="0014651F">
            <w:pPr>
              <w:widowControl w:val="0"/>
              <w:rPr>
                <w:sz w:val="20"/>
                <w:szCs w:val="20"/>
              </w:rPr>
            </w:pPr>
            <w:r w:rsidRPr="00E0285C">
              <w:rPr>
                <w:sz w:val="20"/>
                <w:szCs w:val="20"/>
              </w:rPr>
              <w:t>Участниками закупки могут быть только субъекты малого предпринимательства, социально ориентированные некоммерческие организации (СМП и СОНКО).</w:t>
            </w:r>
          </w:p>
        </w:tc>
      </w:tr>
      <w:tr w:rsidR="000F7474" w:rsidRPr="001E1CA2">
        <w:trPr>
          <w:gridAfter w:val="2"/>
          <w:wAfter w:w="30" w:type="dxa"/>
          <w:trHeight w:val="20"/>
        </w:trPr>
        <w:tc>
          <w:tcPr>
            <w:tcW w:w="10542" w:type="dxa"/>
            <w:gridSpan w:val="4"/>
            <w:tcBorders>
              <w:top w:val="single" w:sz="4" w:space="0" w:color="auto"/>
              <w:left w:val="single" w:sz="4" w:space="0" w:color="auto"/>
              <w:bottom w:val="single" w:sz="4" w:space="0" w:color="auto"/>
              <w:right w:val="single" w:sz="4" w:space="0" w:color="auto"/>
            </w:tcBorders>
            <w:shd w:val="clear" w:color="auto" w:fill="FFFF00"/>
            <w:noWrap/>
          </w:tcPr>
          <w:p w:rsidR="000F7474" w:rsidRPr="001E1CA2" w:rsidRDefault="000F7474" w:rsidP="00BE03BA">
            <w:pPr>
              <w:pStyle w:val="2"/>
              <w:keepNext w:val="0"/>
              <w:keepLines w:val="0"/>
              <w:widowControl w:val="0"/>
              <w:numPr>
                <w:ilvl w:val="0"/>
                <w:numId w:val="0"/>
              </w:numPr>
              <w:spacing w:line="240" w:lineRule="auto"/>
              <w:jc w:val="left"/>
              <w:rPr>
                <w:sz w:val="20"/>
              </w:rPr>
            </w:pPr>
            <w:bookmarkStart w:id="67" w:name="_Toc416718729"/>
            <w:r w:rsidRPr="001E1CA2">
              <w:rPr>
                <w:sz w:val="20"/>
              </w:rPr>
              <w:t>РАЗДЕЛ 5. КРАТКОЕ ИЗЛОЖЕНИЕ УСЛОВИЙ КОНТРАКТА</w:t>
            </w:r>
            <w:bookmarkEnd w:id="67"/>
          </w:p>
        </w:tc>
      </w:tr>
      <w:tr w:rsidR="00696296"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jc w:val="both"/>
              <w:rPr>
                <w:sz w:val="20"/>
                <w:szCs w:val="20"/>
              </w:rPr>
            </w:pPr>
            <w:r w:rsidRPr="001E1CA2">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696296" w:rsidRPr="001E1CA2" w:rsidRDefault="00E835B0" w:rsidP="00BE03BA">
            <w:pPr>
              <w:widowControl w:val="0"/>
              <w:jc w:val="both"/>
              <w:rPr>
                <w:sz w:val="20"/>
                <w:szCs w:val="20"/>
              </w:rPr>
            </w:pPr>
            <w:r w:rsidRPr="001E1CA2">
              <w:rPr>
                <w:sz w:val="20"/>
                <w:szCs w:val="20"/>
              </w:rPr>
              <w:t>Место  выполнения работ</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1E1CA2" w:rsidRDefault="00121EA7" w:rsidP="000F31AB">
            <w:pPr>
              <w:rPr>
                <w:sz w:val="20"/>
                <w:szCs w:val="20"/>
              </w:rPr>
            </w:pPr>
            <w:r w:rsidRPr="001E1CA2">
              <w:rPr>
                <w:sz w:val="20"/>
                <w:szCs w:val="20"/>
              </w:rPr>
              <w:t>6171</w:t>
            </w:r>
            <w:r w:rsidR="000F31AB">
              <w:rPr>
                <w:sz w:val="20"/>
                <w:szCs w:val="20"/>
              </w:rPr>
              <w:t>88</w:t>
            </w:r>
            <w:r w:rsidRPr="001E1CA2">
              <w:rPr>
                <w:sz w:val="20"/>
                <w:szCs w:val="20"/>
              </w:rPr>
              <w:t>, Пермский край, Частинский р</w:t>
            </w:r>
            <w:r w:rsidR="00C476E2" w:rsidRPr="001E1CA2">
              <w:rPr>
                <w:sz w:val="20"/>
                <w:szCs w:val="20"/>
              </w:rPr>
              <w:t xml:space="preserve">айон, </w:t>
            </w:r>
            <w:r w:rsidR="00C13336" w:rsidRPr="001E1CA2">
              <w:rPr>
                <w:sz w:val="20"/>
                <w:szCs w:val="20"/>
              </w:rPr>
              <w:t xml:space="preserve">д. </w:t>
            </w:r>
            <w:r w:rsidR="000F31AB">
              <w:rPr>
                <w:sz w:val="20"/>
                <w:szCs w:val="20"/>
              </w:rPr>
              <w:t>Мельничная</w:t>
            </w:r>
            <w:r w:rsidR="00C13336" w:rsidRPr="001E1CA2">
              <w:rPr>
                <w:sz w:val="20"/>
                <w:szCs w:val="20"/>
              </w:rPr>
              <w:t xml:space="preserve">, ул. </w:t>
            </w:r>
            <w:r w:rsidR="000F31AB">
              <w:rPr>
                <w:sz w:val="20"/>
                <w:szCs w:val="20"/>
              </w:rPr>
              <w:t>Красный Пахарь</w:t>
            </w:r>
            <w:r w:rsidR="00C13336" w:rsidRPr="001E1CA2">
              <w:rPr>
                <w:sz w:val="20"/>
                <w:szCs w:val="20"/>
              </w:rPr>
              <w:t>, д. 2</w:t>
            </w:r>
          </w:p>
        </w:tc>
      </w:tr>
      <w:tr w:rsidR="00696296"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jc w:val="both"/>
              <w:rPr>
                <w:sz w:val="20"/>
                <w:szCs w:val="20"/>
              </w:rPr>
            </w:pPr>
            <w:r w:rsidRPr="001E1CA2">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jc w:val="both"/>
              <w:rPr>
                <w:sz w:val="20"/>
                <w:szCs w:val="20"/>
              </w:rPr>
            </w:pPr>
            <w:r w:rsidRPr="001E1CA2">
              <w:rPr>
                <w:sz w:val="20"/>
                <w:szCs w:val="20"/>
              </w:rPr>
              <w:t>Услови</w:t>
            </w:r>
            <w:r w:rsidR="00E835B0" w:rsidRPr="001E1CA2">
              <w:rPr>
                <w:sz w:val="20"/>
                <w:szCs w:val="20"/>
              </w:rPr>
              <w:t>я и сроки  выполнения работ</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1E1CA2" w:rsidRDefault="000F31AB" w:rsidP="000F31AB">
            <w:pPr>
              <w:widowControl w:val="0"/>
              <w:jc w:val="both"/>
              <w:rPr>
                <w:b/>
                <w:sz w:val="20"/>
                <w:szCs w:val="20"/>
              </w:rPr>
            </w:pPr>
            <w:r>
              <w:rPr>
                <w:sz w:val="20"/>
                <w:szCs w:val="20"/>
              </w:rPr>
              <w:t>Срок начала выполнения работ с момента подписания контракта</w:t>
            </w:r>
            <w:r w:rsidR="00723F20" w:rsidRPr="001E1CA2">
              <w:rPr>
                <w:sz w:val="20"/>
                <w:szCs w:val="20"/>
              </w:rPr>
              <w:t xml:space="preserve"> до </w:t>
            </w:r>
            <w:r>
              <w:rPr>
                <w:sz w:val="20"/>
                <w:szCs w:val="20"/>
              </w:rPr>
              <w:t>22августа</w:t>
            </w:r>
            <w:r w:rsidR="00723F20" w:rsidRPr="001E1CA2">
              <w:rPr>
                <w:sz w:val="20"/>
                <w:szCs w:val="20"/>
              </w:rPr>
              <w:t xml:space="preserve"> 2016 года.</w:t>
            </w:r>
          </w:p>
        </w:tc>
      </w:tr>
      <w:tr w:rsidR="00696296"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jc w:val="both"/>
              <w:rPr>
                <w:sz w:val="20"/>
                <w:szCs w:val="20"/>
              </w:rPr>
            </w:pPr>
            <w:r w:rsidRPr="001E1CA2">
              <w:rPr>
                <w:sz w:val="20"/>
                <w:szCs w:val="20"/>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jc w:val="both"/>
              <w:rPr>
                <w:sz w:val="20"/>
                <w:szCs w:val="20"/>
              </w:rPr>
            </w:pPr>
            <w:r w:rsidRPr="001E1CA2">
              <w:rPr>
                <w:sz w:val="20"/>
                <w:szCs w:val="20"/>
              </w:rPr>
              <w:t>Порядок формирования цены контракта</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1E1CA2" w:rsidRDefault="00FE2289" w:rsidP="000F31AB">
            <w:pPr>
              <w:widowControl w:val="0"/>
              <w:jc w:val="both"/>
              <w:rPr>
                <w:sz w:val="20"/>
                <w:szCs w:val="20"/>
              </w:rPr>
            </w:pPr>
            <w:r w:rsidRPr="001E1CA2">
              <w:rPr>
                <w:sz w:val="20"/>
                <w:szCs w:val="20"/>
              </w:rPr>
              <w:t xml:space="preserve">Проектно-сметный метод. </w:t>
            </w:r>
            <w:r w:rsidR="005E2914" w:rsidRPr="001E1CA2">
              <w:rPr>
                <w:sz w:val="20"/>
                <w:szCs w:val="20"/>
              </w:rPr>
              <w:t>В цену контракта включены все расходы (включая транспортные расходы, расходы по страховке и др</w:t>
            </w:r>
            <w:r w:rsidR="000F31AB">
              <w:rPr>
                <w:sz w:val="20"/>
                <w:szCs w:val="20"/>
              </w:rPr>
              <w:t>угие</w:t>
            </w:r>
            <w:r w:rsidR="005E2914" w:rsidRPr="001E1CA2">
              <w:rPr>
                <w:sz w:val="20"/>
                <w:szCs w:val="20"/>
              </w:rPr>
              <w:t>), связанные с выполнением работ</w:t>
            </w:r>
            <w:r w:rsidR="00723F20" w:rsidRPr="001E1CA2">
              <w:rPr>
                <w:sz w:val="20"/>
                <w:szCs w:val="20"/>
              </w:rPr>
              <w:t xml:space="preserve"> и она остается неизменной в течение всего срока действия контракта</w:t>
            </w:r>
            <w:r w:rsidR="0008158D" w:rsidRPr="001E1CA2">
              <w:rPr>
                <w:sz w:val="20"/>
                <w:szCs w:val="20"/>
              </w:rPr>
              <w:t>.</w:t>
            </w:r>
          </w:p>
        </w:tc>
      </w:tr>
      <w:tr w:rsidR="00696296"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696296" w:rsidRPr="001E1CA2" w:rsidRDefault="00696296" w:rsidP="00BE03BA">
            <w:pPr>
              <w:widowControl w:val="0"/>
              <w:jc w:val="both"/>
              <w:rPr>
                <w:sz w:val="20"/>
                <w:szCs w:val="20"/>
              </w:rPr>
            </w:pPr>
            <w:r w:rsidRPr="001E1CA2">
              <w:rPr>
                <w:sz w:val="20"/>
                <w:szCs w:val="20"/>
              </w:rPr>
              <w:t>4</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696296" w:rsidRPr="001E1CA2" w:rsidRDefault="00696296" w:rsidP="00BE03BA">
            <w:pPr>
              <w:widowControl w:val="0"/>
              <w:jc w:val="both"/>
              <w:rPr>
                <w:sz w:val="20"/>
                <w:szCs w:val="20"/>
              </w:rPr>
            </w:pPr>
            <w:r w:rsidRPr="001E1CA2">
              <w:rPr>
                <w:sz w:val="20"/>
                <w:szCs w:val="20"/>
              </w:rPr>
              <w:t xml:space="preserve">Форма оплаты </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696296" w:rsidRPr="001E1CA2" w:rsidRDefault="00696296" w:rsidP="00BE03BA">
            <w:pPr>
              <w:widowControl w:val="0"/>
              <w:jc w:val="both"/>
              <w:rPr>
                <w:sz w:val="20"/>
                <w:szCs w:val="20"/>
              </w:rPr>
            </w:pPr>
            <w:r w:rsidRPr="001E1CA2">
              <w:rPr>
                <w:sz w:val="20"/>
                <w:szCs w:val="20"/>
              </w:rPr>
              <w:t>Перечисления денежных средств на расчетный счет</w:t>
            </w:r>
            <w:r w:rsidR="005E2914" w:rsidRPr="001E1CA2">
              <w:rPr>
                <w:sz w:val="20"/>
                <w:szCs w:val="20"/>
              </w:rPr>
              <w:t>.</w:t>
            </w:r>
          </w:p>
        </w:tc>
      </w:tr>
      <w:tr w:rsidR="00696296"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696296" w:rsidRPr="001E1CA2" w:rsidRDefault="00696296" w:rsidP="00BE03BA">
            <w:pPr>
              <w:widowControl w:val="0"/>
              <w:jc w:val="both"/>
              <w:rPr>
                <w:sz w:val="20"/>
                <w:szCs w:val="20"/>
              </w:rPr>
            </w:pPr>
            <w:r w:rsidRPr="001E1CA2">
              <w:rPr>
                <w:sz w:val="20"/>
                <w:szCs w:val="20"/>
              </w:rPr>
              <w:t>5</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696296" w:rsidRPr="001E1CA2" w:rsidRDefault="00696296" w:rsidP="00BE03BA">
            <w:pPr>
              <w:widowControl w:val="0"/>
              <w:jc w:val="both"/>
              <w:rPr>
                <w:sz w:val="20"/>
                <w:szCs w:val="20"/>
              </w:rPr>
            </w:pPr>
            <w:r w:rsidRPr="001E1CA2">
              <w:rPr>
                <w:sz w:val="20"/>
                <w:szCs w:val="20"/>
              </w:rPr>
              <w:t>Сроки и порядок оплаты</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696296" w:rsidRPr="001E1CA2" w:rsidRDefault="00473015" w:rsidP="00723F20">
            <w:pPr>
              <w:widowControl w:val="0"/>
              <w:jc w:val="both"/>
              <w:rPr>
                <w:sz w:val="20"/>
                <w:szCs w:val="20"/>
              </w:rPr>
            </w:pPr>
            <w:r w:rsidRPr="001E1CA2">
              <w:rPr>
                <w:sz w:val="20"/>
                <w:szCs w:val="20"/>
              </w:rPr>
              <w:t xml:space="preserve">Оплата </w:t>
            </w:r>
            <w:r w:rsidR="00723F20" w:rsidRPr="001E1CA2">
              <w:rPr>
                <w:sz w:val="20"/>
                <w:szCs w:val="20"/>
              </w:rPr>
              <w:t xml:space="preserve">выполненных </w:t>
            </w:r>
            <w:r w:rsidRPr="001E1CA2">
              <w:rPr>
                <w:sz w:val="20"/>
                <w:szCs w:val="20"/>
              </w:rPr>
              <w:t>работ п</w:t>
            </w:r>
            <w:r w:rsidR="00694469" w:rsidRPr="001E1CA2">
              <w:rPr>
                <w:sz w:val="20"/>
                <w:szCs w:val="20"/>
              </w:rPr>
              <w:t>роизводится в течение</w:t>
            </w:r>
            <w:r w:rsidRPr="001E1CA2">
              <w:rPr>
                <w:sz w:val="20"/>
                <w:szCs w:val="20"/>
              </w:rPr>
              <w:t xml:space="preserve"> 30 дней </w:t>
            </w:r>
            <w:r w:rsidR="00723F20" w:rsidRPr="001E1CA2">
              <w:rPr>
                <w:sz w:val="20"/>
                <w:szCs w:val="20"/>
              </w:rPr>
              <w:t>с момента</w:t>
            </w:r>
            <w:r w:rsidRPr="001E1CA2">
              <w:rPr>
                <w:sz w:val="20"/>
                <w:szCs w:val="20"/>
              </w:rPr>
              <w:t xml:space="preserve"> подписания акта приемки выполненных работ (форма КС-2), справки о стоимости выполненных работ (форма КС-3), на основании выставленных счёта и счёт – фактуры</w:t>
            </w:r>
            <w:r w:rsidR="00723F20" w:rsidRPr="001E1CA2">
              <w:rPr>
                <w:sz w:val="20"/>
                <w:szCs w:val="20"/>
              </w:rPr>
              <w:t xml:space="preserve"> п</w:t>
            </w:r>
            <w:r w:rsidRPr="001E1CA2">
              <w:rPr>
                <w:sz w:val="20"/>
                <w:szCs w:val="20"/>
              </w:rPr>
              <w:t xml:space="preserve">одрядчика.  Аванс </w:t>
            </w:r>
            <w:r w:rsidR="00723F20" w:rsidRPr="001E1CA2">
              <w:rPr>
                <w:sz w:val="20"/>
                <w:szCs w:val="20"/>
              </w:rPr>
              <w:t>предусмотрен в размере 10% от суммы контракта.</w:t>
            </w:r>
          </w:p>
        </w:tc>
      </w:tr>
      <w:tr w:rsidR="00696296"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696296" w:rsidRPr="001E1CA2" w:rsidRDefault="00696296" w:rsidP="00BE03BA">
            <w:pPr>
              <w:widowControl w:val="0"/>
              <w:jc w:val="both"/>
              <w:rPr>
                <w:sz w:val="20"/>
                <w:szCs w:val="20"/>
              </w:rPr>
            </w:pPr>
            <w:r w:rsidRPr="001E1CA2">
              <w:rPr>
                <w:sz w:val="20"/>
                <w:szCs w:val="20"/>
              </w:rPr>
              <w:t>6</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696296" w:rsidRPr="001E1CA2" w:rsidRDefault="00696296" w:rsidP="00BE03BA">
            <w:pPr>
              <w:widowControl w:val="0"/>
              <w:jc w:val="both"/>
              <w:rPr>
                <w:sz w:val="20"/>
                <w:szCs w:val="20"/>
              </w:rPr>
            </w:pPr>
            <w:r w:rsidRPr="001E1CA2">
              <w:rPr>
                <w:sz w:val="20"/>
                <w:szCs w:val="20"/>
              </w:rPr>
              <w:t>Иные условия контракта</w:t>
            </w:r>
          </w:p>
          <w:p w:rsidR="00696296" w:rsidRPr="001E1CA2" w:rsidRDefault="00696296" w:rsidP="00BE03BA">
            <w:pPr>
              <w:widowControl w:val="0"/>
              <w:jc w:val="both"/>
              <w:rPr>
                <w:sz w:val="20"/>
                <w:szCs w:val="20"/>
              </w:rPr>
            </w:pP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696296" w:rsidRPr="001E1CA2" w:rsidRDefault="00696296" w:rsidP="0003406C">
            <w:pPr>
              <w:jc w:val="both"/>
              <w:rPr>
                <w:sz w:val="20"/>
                <w:szCs w:val="20"/>
              </w:rPr>
            </w:pPr>
            <w:r w:rsidRPr="001E1CA2">
              <w:rPr>
                <w:sz w:val="20"/>
                <w:szCs w:val="20"/>
              </w:rPr>
              <w:t xml:space="preserve">В соответствии с главой </w:t>
            </w:r>
            <w:r w:rsidRPr="001E1CA2">
              <w:rPr>
                <w:sz w:val="20"/>
                <w:szCs w:val="20"/>
                <w:lang w:val="en-US"/>
              </w:rPr>
              <w:t>VI</w:t>
            </w:r>
            <w:r w:rsidRPr="001E1CA2">
              <w:rPr>
                <w:sz w:val="20"/>
                <w:szCs w:val="20"/>
              </w:rPr>
              <w:t xml:space="preserve"> «Проект муниципального контракта»</w:t>
            </w:r>
          </w:p>
        </w:tc>
      </w:tr>
      <w:tr w:rsidR="00696296"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696296" w:rsidRPr="001E1CA2" w:rsidRDefault="00696296" w:rsidP="00BE03BA">
            <w:pPr>
              <w:pStyle w:val="2"/>
              <w:keepNext w:val="0"/>
              <w:keepLines w:val="0"/>
              <w:widowControl w:val="0"/>
              <w:numPr>
                <w:ilvl w:val="0"/>
                <w:numId w:val="0"/>
              </w:numPr>
              <w:spacing w:line="240" w:lineRule="auto"/>
              <w:jc w:val="left"/>
              <w:rPr>
                <w:sz w:val="20"/>
              </w:rPr>
            </w:pPr>
            <w:bookmarkStart w:id="68" w:name="_5._требования_к_участникам_размещен"/>
            <w:bookmarkStart w:id="69" w:name="_Toc416718730"/>
            <w:bookmarkEnd w:id="68"/>
            <w:r w:rsidRPr="001E1CA2">
              <w:rPr>
                <w:sz w:val="20"/>
              </w:rPr>
              <w:t xml:space="preserve">РАЗДЕЛ 6. </w:t>
            </w:r>
            <w:r w:rsidRPr="001E1CA2">
              <w:rPr>
                <w:caps/>
                <w:sz w:val="20"/>
              </w:rPr>
              <w:t>требования к участникам закупки</w:t>
            </w:r>
            <w:bookmarkEnd w:id="69"/>
          </w:p>
        </w:tc>
      </w:tr>
      <w:tr w:rsidR="00696296"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rPr>
                <w:sz w:val="20"/>
                <w:szCs w:val="20"/>
              </w:rPr>
            </w:pPr>
            <w:r w:rsidRPr="001E1CA2">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jc w:val="both"/>
              <w:rPr>
                <w:color w:val="000000"/>
                <w:sz w:val="20"/>
                <w:szCs w:val="20"/>
              </w:rPr>
            </w:pPr>
            <w:r w:rsidRPr="001E1CA2">
              <w:rPr>
                <w:sz w:val="20"/>
                <w:szCs w:val="20"/>
              </w:rPr>
              <w:t>Участники закупки</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1E1CA2" w:rsidRDefault="007F0023" w:rsidP="007F0023">
            <w:pPr>
              <w:pStyle w:val="32"/>
              <w:tabs>
                <w:tab w:val="clear" w:pos="1307"/>
              </w:tabs>
              <w:ind w:left="-28"/>
              <w:rPr>
                <w:color w:val="000000"/>
                <w:sz w:val="20"/>
              </w:rPr>
            </w:pPr>
            <w:r w:rsidRPr="00CA12BA">
              <w:rPr>
                <w:sz w:val="20"/>
              </w:rPr>
              <w:t>Участником закупки могут быть только субъекты малого предпринимательства (далее – СМП), социально ориентированные некоммерческие организации (далее – СОНКО).</w:t>
            </w:r>
          </w:p>
        </w:tc>
      </w:tr>
      <w:tr w:rsidR="00696296"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rPr>
                <w:sz w:val="20"/>
                <w:szCs w:val="20"/>
              </w:rPr>
            </w:pPr>
            <w:r w:rsidRPr="001E1CA2">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rPr>
                <w:sz w:val="20"/>
                <w:szCs w:val="20"/>
              </w:rPr>
            </w:pPr>
            <w:r w:rsidRPr="001E1CA2">
              <w:rPr>
                <w:sz w:val="20"/>
                <w:szCs w:val="20"/>
              </w:rPr>
              <w:t>Единые требования к участникам закупки</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pStyle w:val="32"/>
              <w:tabs>
                <w:tab w:val="clear" w:pos="1307"/>
              </w:tabs>
              <w:ind w:left="0"/>
              <w:rPr>
                <w:sz w:val="20"/>
              </w:rPr>
            </w:pPr>
            <w:r w:rsidRPr="001E1CA2">
              <w:rPr>
                <w:sz w:val="20"/>
              </w:rPr>
              <w:t xml:space="preserve">Участник закупки должен соответствовать: </w:t>
            </w:r>
          </w:p>
          <w:p w:rsidR="00696296" w:rsidRPr="001E1CA2" w:rsidRDefault="00696296" w:rsidP="00BE03BA">
            <w:pPr>
              <w:pStyle w:val="32"/>
              <w:tabs>
                <w:tab w:val="clear" w:pos="1307"/>
              </w:tabs>
              <w:ind w:left="0"/>
              <w:rPr>
                <w:sz w:val="20"/>
              </w:rPr>
            </w:pPr>
          </w:p>
          <w:p w:rsidR="00696296" w:rsidRPr="001E1CA2" w:rsidRDefault="00696296" w:rsidP="00C55FAE">
            <w:pPr>
              <w:pStyle w:val="32"/>
              <w:tabs>
                <w:tab w:val="clear" w:pos="1307"/>
              </w:tabs>
              <w:ind w:left="0"/>
              <w:rPr>
                <w:sz w:val="20"/>
              </w:rPr>
            </w:pPr>
            <w:r w:rsidRPr="001E1CA2">
              <w:rPr>
                <w:sz w:val="20"/>
              </w:rPr>
              <w:t>1. требованиям, предъявляемым законодательством Российской Федерации к лицам</w:t>
            </w:r>
            <w:r w:rsidR="00EF0C8C" w:rsidRPr="001E1CA2">
              <w:rPr>
                <w:sz w:val="20"/>
              </w:rPr>
              <w:t>, осуществляющим выполнение работ</w:t>
            </w:r>
            <w:r w:rsidRPr="001E1CA2">
              <w:rPr>
                <w:sz w:val="20"/>
              </w:rPr>
              <w:t>,  являющихся объектом закупки;</w:t>
            </w:r>
          </w:p>
          <w:p w:rsidR="00696296" w:rsidRPr="001E1CA2" w:rsidRDefault="00696296" w:rsidP="00BE03BA">
            <w:pPr>
              <w:pStyle w:val="32"/>
              <w:tabs>
                <w:tab w:val="clear" w:pos="1307"/>
              </w:tabs>
              <w:ind w:left="67"/>
              <w:rPr>
                <w:sz w:val="20"/>
              </w:rPr>
            </w:pPr>
          </w:p>
          <w:p w:rsidR="00696296" w:rsidRPr="001E1CA2" w:rsidRDefault="00696296" w:rsidP="00BE03BA">
            <w:pPr>
              <w:pStyle w:val="32"/>
              <w:tabs>
                <w:tab w:val="clear" w:pos="1307"/>
              </w:tabs>
              <w:ind w:left="0"/>
              <w:rPr>
                <w:sz w:val="20"/>
              </w:rPr>
            </w:pPr>
            <w:r w:rsidRPr="001E1CA2">
              <w:rPr>
                <w:sz w:val="20"/>
              </w:rPr>
              <w:t>2.требованию о непроведении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696296" w:rsidRPr="001E1CA2" w:rsidRDefault="00696296" w:rsidP="00BE03BA">
            <w:pPr>
              <w:pStyle w:val="32"/>
              <w:tabs>
                <w:tab w:val="clear" w:pos="1307"/>
              </w:tabs>
              <w:ind w:left="0"/>
              <w:rPr>
                <w:sz w:val="20"/>
              </w:rPr>
            </w:pPr>
          </w:p>
          <w:p w:rsidR="00696296" w:rsidRPr="001E1CA2" w:rsidRDefault="00696296" w:rsidP="00BE03BA">
            <w:pPr>
              <w:pStyle w:val="32"/>
              <w:tabs>
                <w:tab w:val="clear" w:pos="1307"/>
              </w:tabs>
              <w:ind w:left="0"/>
              <w:rPr>
                <w:sz w:val="20"/>
              </w:rPr>
            </w:pPr>
            <w:r w:rsidRPr="001E1CA2">
              <w:rPr>
                <w:sz w:val="20"/>
              </w:rPr>
              <w:t>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696296" w:rsidRPr="001E1CA2" w:rsidRDefault="00696296" w:rsidP="00BE03BA">
            <w:pPr>
              <w:pStyle w:val="32"/>
              <w:tabs>
                <w:tab w:val="clear" w:pos="1307"/>
              </w:tabs>
              <w:ind w:left="0"/>
              <w:rPr>
                <w:sz w:val="20"/>
              </w:rPr>
            </w:pPr>
          </w:p>
          <w:p w:rsidR="00696296" w:rsidRPr="001E1CA2" w:rsidRDefault="00696296" w:rsidP="00BE03BA">
            <w:pPr>
              <w:pStyle w:val="32"/>
              <w:tabs>
                <w:tab w:val="clear" w:pos="1307"/>
              </w:tabs>
              <w:ind w:left="0"/>
              <w:rPr>
                <w:sz w:val="20"/>
              </w:rPr>
            </w:pPr>
            <w:r w:rsidRPr="001E1CA2">
              <w:rPr>
                <w:sz w:val="20"/>
              </w:rPr>
              <w:t xml:space="preserve">4. 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1E1CA2">
              <w:rPr>
                <w:sz w:val="20"/>
                <w:u w:val="single"/>
              </w:rPr>
              <w:t>за прошедший календарный год</w:t>
            </w:r>
            <w:r w:rsidRPr="001E1CA2">
              <w:rPr>
                <w:sz w:val="20"/>
              </w:rPr>
              <w:t>, размер которой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6296" w:rsidRPr="001E1CA2" w:rsidRDefault="00696296" w:rsidP="00BE03BA">
            <w:pPr>
              <w:pStyle w:val="32"/>
              <w:tabs>
                <w:tab w:val="clear" w:pos="1307"/>
              </w:tabs>
              <w:ind w:left="0"/>
              <w:rPr>
                <w:sz w:val="20"/>
              </w:rPr>
            </w:pPr>
          </w:p>
          <w:p w:rsidR="00696296" w:rsidRPr="001E1CA2" w:rsidRDefault="00696296" w:rsidP="00BE03BA">
            <w:pPr>
              <w:pStyle w:val="32"/>
              <w:tabs>
                <w:tab w:val="clear" w:pos="1307"/>
              </w:tabs>
              <w:ind w:left="0"/>
              <w:rPr>
                <w:sz w:val="20"/>
              </w:rPr>
            </w:pPr>
            <w:r w:rsidRPr="001E1CA2">
              <w:rPr>
                <w:sz w:val="20"/>
              </w:rPr>
              <w:t>5.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696296" w:rsidRPr="001E1CA2" w:rsidRDefault="00696296" w:rsidP="00BE03BA">
            <w:pPr>
              <w:pStyle w:val="32"/>
              <w:tabs>
                <w:tab w:val="clear" w:pos="1307"/>
              </w:tabs>
              <w:ind w:left="0"/>
              <w:rPr>
                <w:sz w:val="20"/>
              </w:rPr>
            </w:pPr>
          </w:p>
          <w:p w:rsidR="00696296" w:rsidRPr="001E1CA2" w:rsidRDefault="00696296" w:rsidP="00BE03BA">
            <w:pPr>
              <w:widowControl w:val="0"/>
              <w:autoSpaceDE w:val="0"/>
              <w:autoSpaceDN w:val="0"/>
              <w:adjustRightInd w:val="0"/>
              <w:jc w:val="both"/>
              <w:rPr>
                <w:bCs/>
                <w:sz w:val="20"/>
                <w:szCs w:val="20"/>
              </w:rPr>
            </w:pPr>
            <w:r w:rsidRPr="001E1CA2">
              <w:rPr>
                <w:sz w:val="20"/>
                <w:szCs w:val="20"/>
              </w:rPr>
              <w:t xml:space="preserve">6. требованию об отсутствии </w:t>
            </w:r>
            <w:r w:rsidRPr="001E1CA2">
              <w:rPr>
                <w:bCs/>
                <w:sz w:val="20"/>
                <w:szCs w:val="20"/>
              </w:rPr>
              <w:t>между участником закупки и заказчиком конфликта интересов.</w:t>
            </w:r>
          </w:p>
          <w:p w:rsidR="00696296" w:rsidRPr="001E1CA2" w:rsidRDefault="00696296" w:rsidP="00BE03BA">
            <w:pPr>
              <w:widowControl w:val="0"/>
              <w:autoSpaceDE w:val="0"/>
              <w:autoSpaceDN w:val="0"/>
              <w:adjustRightInd w:val="0"/>
              <w:jc w:val="both"/>
              <w:rPr>
                <w:bCs/>
                <w:sz w:val="20"/>
                <w:szCs w:val="20"/>
              </w:rPr>
            </w:pPr>
          </w:p>
          <w:p w:rsidR="00696296" w:rsidRPr="001E1CA2" w:rsidRDefault="00696296" w:rsidP="00BE03BA">
            <w:pPr>
              <w:widowControl w:val="0"/>
              <w:autoSpaceDE w:val="0"/>
              <w:autoSpaceDN w:val="0"/>
              <w:adjustRightInd w:val="0"/>
              <w:jc w:val="both"/>
              <w:rPr>
                <w:bCs/>
                <w:sz w:val="20"/>
                <w:szCs w:val="20"/>
              </w:rPr>
            </w:pPr>
            <w:r w:rsidRPr="001E1CA2">
              <w:rPr>
                <w:bCs/>
                <w:sz w:val="20"/>
                <w:szCs w:val="20"/>
              </w:rPr>
              <w:t>Под конфликтом интересов понимаются случаи, при которых:</w:t>
            </w:r>
          </w:p>
          <w:p w:rsidR="001B7F7E" w:rsidRPr="001E1CA2" w:rsidRDefault="004D35EC" w:rsidP="004D35EC">
            <w:pPr>
              <w:ind w:firstLine="547"/>
              <w:rPr>
                <w:rStyle w:val="blk"/>
                <w:sz w:val="20"/>
                <w:szCs w:val="20"/>
              </w:rPr>
            </w:pPr>
            <w:r w:rsidRPr="001E1CA2">
              <w:rPr>
                <w:rStyle w:val="blk"/>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4D35EC" w:rsidRPr="001E1CA2" w:rsidRDefault="004D35EC" w:rsidP="004D35EC">
            <w:pPr>
              <w:ind w:firstLine="547"/>
              <w:rPr>
                <w:sz w:val="20"/>
                <w:szCs w:val="20"/>
              </w:rPr>
            </w:pPr>
            <w:r w:rsidRPr="001E1CA2">
              <w:rPr>
                <w:rStyle w:val="blk"/>
                <w:sz w:val="20"/>
                <w:szCs w:val="20"/>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6296" w:rsidRPr="001E1CA2" w:rsidRDefault="00696296" w:rsidP="00BE03BA">
            <w:pPr>
              <w:widowControl w:val="0"/>
              <w:autoSpaceDE w:val="0"/>
              <w:autoSpaceDN w:val="0"/>
              <w:adjustRightInd w:val="0"/>
              <w:jc w:val="both"/>
              <w:rPr>
                <w:sz w:val="20"/>
                <w:szCs w:val="20"/>
              </w:rPr>
            </w:pPr>
          </w:p>
        </w:tc>
      </w:tr>
      <w:tr w:rsidR="00696296"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rPr>
                <w:sz w:val="20"/>
                <w:szCs w:val="20"/>
              </w:rPr>
            </w:pPr>
            <w:r w:rsidRPr="001E1CA2">
              <w:rPr>
                <w:sz w:val="20"/>
                <w:szCs w:val="20"/>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696296" w:rsidRPr="001E1CA2" w:rsidDel="00F83FC1" w:rsidRDefault="00696296" w:rsidP="00BE03BA">
            <w:pPr>
              <w:widowControl w:val="0"/>
              <w:rPr>
                <w:sz w:val="20"/>
                <w:szCs w:val="20"/>
              </w:rPr>
            </w:pPr>
            <w:r w:rsidRPr="001E1CA2">
              <w:rPr>
                <w:sz w:val="20"/>
                <w:szCs w:val="20"/>
              </w:rPr>
              <w:t>Требования к участнику закупки, установленные заказчиком</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pStyle w:val="32"/>
              <w:tabs>
                <w:tab w:val="clear" w:pos="1307"/>
              </w:tabs>
              <w:ind w:left="0"/>
              <w:rPr>
                <w:sz w:val="20"/>
              </w:rPr>
            </w:pPr>
            <w:r w:rsidRPr="001E1CA2">
              <w:rPr>
                <w:sz w:val="20"/>
              </w:rPr>
              <w:t>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96296" w:rsidRPr="001E1CA2" w:rsidRDefault="00696296" w:rsidP="00BE03BA">
            <w:pPr>
              <w:pStyle w:val="32"/>
              <w:tabs>
                <w:tab w:val="clear" w:pos="1307"/>
              </w:tabs>
              <w:ind w:left="0"/>
              <w:rPr>
                <w:sz w:val="20"/>
              </w:rPr>
            </w:pPr>
          </w:p>
          <w:p w:rsidR="00696296" w:rsidRPr="001E1CA2" w:rsidRDefault="00696296" w:rsidP="00BE03BA">
            <w:pPr>
              <w:pStyle w:val="32"/>
              <w:tabs>
                <w:tab w:val="clear" w:pos="1307"/>
              </w:tabs>
              <w:ind w:left="0"/>
              <w:rPr>
                <w:sz w:val="20"/>
              </w:rPr>
            </w:pPr>
            <w:r w:rsidRPr="001E1CA2">
              <w:rPr>
                <w:sz w:val="20"/>
              </w:rPr>
              <w:t xml:space="preserve"> 2. Отсутствие информации об участнике закупки в реестре недобросовестных поставщиков, сформированном в порядке, действовавшем до дня вступления в силу Закона о закупках.</w:t>
            </w:r>
          </w:p>
        </w:tc>
      </w:tr>
      <w:tr w:rsidR="00696296" w:rsidRPr="001E1CA2">
        <w:trPr>
          <w:gridAfter w:val="2"/>
          <w:wAfter w:w="30"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1E1CA2" w:rsidRDefault="00696296" w:rsidP="0003406C">
            <w:pPr>
              <w:keepLines/>
              <w:widowControl w:val="0"/>
              <w:suppressLineNumbers/>
              <w:suppressAutoHyphens/>
              <w:rPr>
                <w:sz w:val="20"/>
                <w:szCs w:val="20"/>
              </w:rPr>
            </w:pPr>
            <w:bookmarkStart w:id="70" w:name="_Toc294020829"/>
            <w:bookmarkStart w:id="71" w:name="_Toc294021084"/>
            <w:r w:rsidRPr="001E1CA2">
              <w:rPr>
                <w:sz w:val="20"/>
                <w:szCs w:val="20"/>
              </w:rPr>
              <w:t>4</w:t>
            </w:r>
            <w:bookmarkEnd w:id="70"/>
            <w:bookmarkEnd w:id="71"/>
          </w:p>
        </w:tc>
        <w:tc>
          <w:tcPr>
            <w:tcW w:w="3384" w:type="dxa"/>
            <w:tcBorders>
              <w:top w:val="single" w:sz="4" w:space="0" w:color="auto"/>
              <w:left w:val="single" w:sz="4" w:space="0" w:color="auto"/>
              <w:bottom w:val="single" w:sz="4" w:space="0" w:color="auto"/>
              <w:right w:val="single" w:sz="4" w:space="0" w:color="auto"/>
            </w:tcBorders>
            <w:noWrap/>
          </w:tcPr>
          <w:p w:rsidR="00696296" w:rsidRPr="001E1CA2" w:rsidRDefault="00696296" w:rsidP="0003406C">
            <w:pPr>
              <w:keepLines/>
              <w:widowControl w:val="0"/>
              <w:suppressLineNumbers/>
              <w:suppressAutoHyphens/>
              <w:rPr>
                <w:sz w:val="20"/>
                <w:szCs w:val="20"/>
              </w:rPr>
            </w:pPr>
            <w:r w:rsidRPr="001E1CA2">
              <w:rPr>
                <w:sz w:val="20"/>
                <w:szCs w:val="20"/>
              </w:rPr>
              <w:t>Дополнительные требования к участникам закупки, установленные Правительством Российской Федерации</w:t>
            </w:r>
          </w:p>
        </w:tc>
        <w:tc>
          <w:tcPr>
            <w:tcW w:w="6319" w:type="dxa"/>
            <w:gridSpan w:val="2"/>
            <w:tcBorders>
              <w:top w:val="single" w:sz="4" w:space="0" w:color="auto"/>
              <w:left w:val="single" w:sz="4" w:space="0" w:color="auto"/>
              <w:bottom w:val="single" w:sz="4" w:space="0" w:color="auto"/>
              <w:right w:val="single" w:sz="4" w:space="0" w:color="auto"/>
            </w:tcBorders>
            <w:noWrap/>
          </w:tcPr>
          <w:p w:rsidR="00696296" w:rsidRPr="001E1CA2" w:rsidRDefault="00696296" w:rsidP="0003406C">
            <w:pPr>
              <w:rPr>
                <w:sz w:val="20"/>
                <w:szCs w:val="20"/>
              </w:rPr>
            </w:pPr>
            <w:r w:rsidRPr="001E1CA2">
              <w:rPr>
                <w:sz w:val="20"/>
                <w:szCs w:val="20"/>
              </w:rPr>
              <w:t>Не установлены</w:t>
            </w:r>
          </w:p>
        </w:tc>
      </w:tr>
      <w:tr w:rsidR="00696296"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696296" w:rsidRPr="001E1CA2" w:rsidRDefault="00696296" w:rsidP="00BE03BA">
            <w:pPr>
              <w:pStyle w:val="2"/>
              <w:keepNext w:val="0"/>
              <w:keepLines w:val="0"/>
              <w:widowControl w:val="0"/>
              <w:numPr>
                <w:ilvl w:val="0"/>
                <w:numId w:val="0"/>
              </w:numPr>
              <w:spacing w:line="240" w:lineRule="auto"/>
              <w:jc w:val="left"/>
              <w:rPr>
                <w:sz w:val="20"/>
              </w:rPr>
            </w:pPr>
            <w:bookmarkStart w:id="72" w:name="_Toc416718731"/>
            <w:r w:rsidRPr="001E1CA2">
              <w:rPr>
                <w:sz w:val="20"/>
              </w:rPr>
              <w:t xml:space="preserve">РАЗДЕЛ 7. </w:t>
            </w:r>
            <w:r w:rsidRPr="001E1CA2">
              <w:rPr>
                <w:caps/>
                <w:sz w:val="20"/>
              </w:rPr>
              <w:t>Информация о предоставлении разъяснений положений документации</w:t>
            </w:r>
            <w:bookmarkEnd w:id="72"/>
          </w:p>
        </w:tc>
      </w:tr>
      <w:tr w:rsidR="00696296"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rPr>
                <w:sz w:val="20"/>
                <w:szCs w:val="20"/>
              </w:rPr>
            </w:pPr>
            <w:r w:rsidRPr="001E1CA2">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696296" w:rsidRPr="001E1CA2" w:rsidDel="00A65F85" w:rsidRDefault="00696296" w:rsidP="00BE03BA">
            <w:pPr>
              <w:widowControl w:val="0"/>
              <w:rPr>
                <w:sz w:val="20"/>
                <w:szCs w:val="20"/>
              </w:rPr>
            </w:pPr>
            <w:r w:rsidRPr="001E1CA2">
              <w:rPr>
                <w:sz w:val="20"/>
                <w:szCs w:val="20"/>
              </w:rPr>
              <w:t>Срок подачи запроса о предоставлении разъяснений</w:t>
            </w:r>
          </w:p>
        </w:tc>
        <w:tc>
          <w:tcPr>
            <w:tcW w:w="6340" w:type="dxa"/>
            <w:gridSpan w:val="3"/>
            <w:tcBorders>
              <w:top w:val="single" w:sz="4" w:space="0" w:color="auto"/>
              <w:left w:val="single" w:sz="4" w:space="0" w:color="auto"/>
              <w:bottom w:val="single" w:sz="4" w:space="0" w:color="auto"/>
              <w:right w:val="single" w:sz="4" w:space="0" w:color="auto"/>
            </w:tcBorders>
            <w:noWrap/>
            <w:vAlign w:val="center"/>
          </w:tcPr>
          <w:p w:rsidR="00696296" w:rsidRPr="00D4265D" w:rsidRDefault="00696296" w:rsidP="00C064EF">
            <w:pPr>
              <w:widowControl w:val="0"/>
              <w:rPr>
                <w:sz w:val="20"/>
                <w:szCs w:val="20"/>
              </w:rPr>
            </w:pPr>
            <w:r w:rsidRPr="00D4265D">
              <w:rPr>
                <w:sz w:val="20"/>
                <w:szCs w:val="20"/>
              </w:rPr>
              <w:t>С «</w:t>
            </w:r>
            <w:r w:rsidR="00C064EF">
              <w:rPr>
                <w:sz w:val="20"/>
                <w:szCs w:val="20"/>
              </w:rPr>
              <w:t>01</w:t>
            </w:r>
            <w:r w:rsidR="00522B6F" w:rsidRPr="00D4265D">
              <w:rPr>
                <w:sz w:val="20"/>
                <w:szCs w:val="20"/>
              </w:rPr>
              <w:t xml:space="preserve">» </w:t>
            </w:r>
            <w:r w:rsidR="007F0023" w:rsidRPr="00D4265D">
              <w:rPr>
                <w:sz w:val="20"/>
                <w:szCs w:val="20"/>
              </w:rPr>
              <w:t>ию</w:t>
            </w:r>
            <w:r w:rsidR="00C064EF">
              <w:rPr>
                <w:sz w:val="20"/>
                <w:szCs w:val="20"/>
              </w:rPr>
              <w:t>л</w:t>
            </w:r>
            <w:r w:rsidR="007F0023" w:rsidRPr="00D4265D">
              <w:rPr>
                <w:sz w:val="20"/>
                <w:szCs w:val="20"/>
              </w:rPr>
              <w:t>я</w:t>
            </w:r>
            <w:r w:rsidR="00D4265D" w:rsidRPr="00D4265D">
              <w:rPr>
                <w:sz w:val="20"/>
                <w:szCs w:val="20"/>
              </w:rPr>
              <w:t xml:space="preserve"> </w:t>
            </w:r>
            <w:r w:rsidRPr="00D4265D">
              <w:rPr>
                <w:sz w:val="20"/>
                <w:szCs w:val="20"/>
              </w:rPr>
              <w:t>201</w:t>
            </w:r>
            <w:r w:rsidR="007F0023" w:rsidRPr="00D4265D">
              <w:rPr>
                <w:sz w:val="20"/>
                <w:szCs w:val="20"/>
              </w:rPr>
              <w:t>6</w:t>
            </w:r>
            <w:r w:rsidRPr="00D4265D">
              <w:rPr>
                <w:sz w:val="20"/>
                <w:szCs w:val="20"/>
              </w:rPr>
              <w:t xml:space="preserve"> г. по «</w:t>
            </w:r>
            <w:r w:rsidR="00C064EF">
              <w:rPr>
                <w:sz w:val="20"/>
                <w:szCs w:val="20"/>
              </w:rPr>
              <w:t>05</w:t>
            </w:r>
            <w:r w:rsidRPr="00D4265D">
              <w:rPr>
                <w:sz w:val="20"/>
                <w:szCs w:val="20"/>
              </w:rPr>
              <w:t>»</w:t>
            </w:r>
            <w:r w:rsidR="00D4265D" w:rsidRPr="00D4265D">
              <w:rPr>
                <w:sz w:val="20"/>
                <w:szCs w:val="20"/>
              </w:rPr>
              <w:t xml:space="preserve"> </w:t>
            </w:r>
            <w:r w:rsidR="007F0023" w:rsidRPr="00D4265D">
              <w:rPr>
                <w:sz w:val="20"/>
                <w:szCs w:val="20"/>
              </w:rPr>
              <w:t>июля</w:t>
            </w:r>
            <w:r w:rsidR="00D4265D" w:rsidRPr="00D4265D">
              <w:rPr>
                <w:sz w:val="20"/>
                <w:szCs w:val="20"/>
              </w:rPr>
              <w:t xml:space="preserve"> </w:t>
            </w:r>
            <w:r w:rsidRPr="00D4265D">
              <w:rPr>
                <w:sz w:val="20"/>
                <w:szCs w:val="20"/>
              </w:rPr>
              <w:t>201</w:t>
            </w:r>
            <w:r w:rsidR="007F0023" w:rsidRPr="00D4265D">
              <w:rPr>
                <w:sz w:val="20"/>
                <w:szCs w:val="20"/>
              </w:rPr>
              <w:t>6</w:t>
            </w:r>
            <w:r w:rsidR="00D4265D" w:rsidRPr="00D4265D">
              <w:rPr>
                <w:sz w:val="20"/>
                <w:szCs w:val="20"/>
              </w:rPr>
              <w:t xml:space="preserve"> </w:t>
            </w:r>
            <w:r w:rsidRPr="00D4265D">
              <w:rPr>
                <w:sz w:val="20"/>
                <w:szCs w:val="20"/>
              </w:rPr>
              <w:t>г.</w:t>
            </w:r>
          </w:p>
        </w:tc>
      </w:tr>
      <w:tr w:rsidR="00696296"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rPr>
                <w:sz w:val="20"/>
                <w:szCs w:val="20"/>
              </w:rPr>
            </w:pPr>
            <w:r w:rsidRPr="001E1CA2">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rPr>
                <w:sz w:val="20"/>
                <w:szCs w:val="20"/>
              </w:rPr>
            </w:pPr>
            <w:r w:rsidRPr="001E1CA2">
              <w:rPr>
                <w:sz w:val="20"/>
                <w:szCs w:val="20"/>
              </w:rPr>
              <w:t>Дата начала и окончания срока предоставления участникам аукциона разъяснений положений документации</w:t>
            </w:r>
          </w:p>
        </w:tc>
        <w:tc>
          <w:tcPr>
            <w:tcW w:w="6340" w:type="dxa"/>
            <w:gridSpan w:val="3"/>
            <w:tcBorders>
              <w:top w:val="single" w:sz="4" w:space="0" w:color="auto"/>
              <w:left w:val="single" w:sz="4" w:space="0" w:color="auto"/>
              <w:bottom w:val="single" w:sz="4" w:space="0" w:color="auto"/>
              <w:right w:val="single" w:sz="4" w:space="0" w:color="auto"/>
            </w:tcBorders>
            <w:noWrap/>
            <w:vAlign w:val="center"/>
          </w:tcPr>
          <w:p w:rsidR="00696296" w:rsidRPr="00D4265D" w:rsidRDefault="00696296" w:rsidP="00BE03BA">
            <w:pPr>
              <w:widowControl w:val="0"/>
              <w:rPr>
                <w:sz w:val="20"/>
                <w:szCs w:val="20"/>
              </w:rPr>
            </w:pPr>
            <w:r w:rsidRPr="00D4265D">
              <w:rPr>
                <w:sz w:val="20"/>
                <w:szCs w:val="20"/>
              </w:rPr>
              <w:t>Дата начала: «</w:t>
            </w:r>
            <w:r w:rsidR="00C064EF">
              <w:rPr>
                <w:sz w:val="20"/>
                <w:szCs w:val="20"/>
              </w:rPr>
              <w:t>01</w:t>
            </w:r>
            <w:r w:rsidRPr="00D4265D">
              <w:rPr>
                <w:sz w:val="20"/>
                <w:szCs w:val="20"/>
              </w:rPr>
              <w:t>»</w:t>
            </w:r>
            <w:r w:rsidR="00C064EF">
              <w:rPr>
                <w:sz w:val="20"/>
                <w:szCs w:val="20"/>
              </w:rPr>
              <w:t xml:space="preserve"> </w:t>
            </w:r>
            <w:r w:rsidR="007F0023" w:rsidRPr="00D4265D">
              <w:rPr>
                <w:sz w:val="20"/>
                <w:szCs w:val="20"/>
              </w:rPr>
              <w:t>ию</w:t>
            </w:r>
            <w:r w:rsidR="00C064EF">
              <w:rPr>
                <w:sz w:val="20"/>
                <w:szCs w:val="20"/>
              </w:rPr>
              <w:t>л</w:t>
            </w:r>
            <w:r w:rsidR="007F0023" w:rsidRPr="00D4265D">
              <w:rPr>
                <w:sz w:val="20"/>
                <w:szCs w:val="20"/>
              </w:rPr>
              <w:t>я</w:t>
            </w:r>
            <w:r w:rsidR="00D4265D" w:rsidRPr="00D4265D">
              <w:rPr>
                <w:sz w:val="20"/>
                <w:szCs w:val="20"/>
              </w:rPr>
              <w:t xml:space="preserve"> </w:t>
            </w:r>
            <w:r w:rsidR="007F0023" w:rsidRPr="00D4265D">
              <w:rPr>
                <w:sz w:val="20"/>
                <w:szCs w:val="20"/>
              </w:rPr>
              <w:t>2016</w:t>
            </w:r>
            <w:r w:rsidR="00D4265D" w:rsidRPr="00D4265D">
              <w:rPr>
                <w:sz w:val="20"/>
                <w:szCs w:val="20"/>
              </w:rPr>
              <w:t xml:space="preserve"> </w:t>
            </w:r>
            <w:r w:rsidRPr="00D4265D">
              <w:rPr>
                <w:sz w:val="20"/>
                <w:szCs w:val="20"/>
              </w:rPr>
              <w:t xml:space="preserve">г. </w:t>
            </w:r>
          </w:p>
          <w:p w:rsidR="00696296" w:rsidRPr="00D4265D" w:rsidRDefault="00696296" w:rsidP="00D4265D">
            <w:pPr>
              <w:widowControl w:val="0"/>
              <w:rPr>
                <w:sz w:val="20"/>
                <w:szCs w:val="20"/>
              </w:rPr>
            </w:pPr>
            <w:r w:rsidRPr="00D4265D">
              <w:rPr>
                <w:sz w:val="20"/>
                <w:szCs w:val="20"/>
              </w:rPr>
              <w:t>Дата окончания:  «</w:t>
            </w:r>
            <w:r w:rsidR="00C064EF">
              <w:rPr>
                <w:sz w:val="20"/>
                <w:szCs w:val="20"/>
              </w:rPr>
              <w:t>07</w:t>
            </w:r>
            <w:r w:rsidRPr="00D4265D">
              <w:rPr>
                <w:sz w:val="20"/>
                <w:szCs w:val="20"/>
              </w:rPr>
              <w:t>»</w:t>
            </w:r>
            <w:r w:rsidR="00D4265D" w:rsidRPr="00D4265D">
              <w:rPr>
                <w:sz w:val="20"/>
                <w:szCs w:val="20"/>
              </w:rPr>
              <w:t xml:space="preserve"> </w:t>
            </w:r>
            <w:r w:rsidR="007F0023" w:rsidRPr="00D4265D">
              <w:rPr>
                <w:sz w:val="20"/>
                <w:szCs w:val="20"/>
              </w:rPr>
              <w:t>июля</w:t>
            </w:r>
            <w:r w:rsidR="00D4265D" w:rsidRPr="00D4265D">
              <w:rPr>
                <w:sz w:val="20"/>
                <w:szCs w:val="20"/>
              </w:rPr>
              <w:t xml:space="preserve"> </w:t>
            </w:r>
            <w:r w:rsidR="007F0023" w:rsidRPr="00D4265D">
              <w:rPr>
                <w:sz w:val="20"/>
                <w:szCs w:val="20"/>
              </w:rPr>
              <w:t>2016</w:t>
            </w:r>
            <w:r w:rsidR="00D4265D" w:rsidRPr="00D4265D">
              <w:rPr>
                <w:sz w:val="20"/>
                <w:szCs w:val="20"/>
              </w:rPr>
              <w:t xml:space="preserve"> </w:t>
            </w:r>
            <w:r w:rsidRPr="00D4265D">
              <w:rPr>
                <w:sz w:val="20"/>
                <w:szCs w:val="20"/>
              </w:rPr>
              <w:t>г.</w:t>
            </w:r>
          </w:p>
        </w:tc>
      </w:tr>
      <w:tr w:rsidR="00696296"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rPr>
                <w:sz w:val="20"/>
                <w:szCs w:val="20"/>
              </w:rPr>
            </w:pPr>
            <w:r w:rsidRPr="001E1CA2">
              <w:rPr>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widowControl w:val="0"/>
              <w:rPr>
                <w:sz w:val="20"/>
                <w:szCs w:val="20"/>
              </w:rPr>
            </w:pPr>
            <w:r w:rsidRPr="001E1CA2">
              <w:rPr>
                <w:sz w:val="20"/>
                <w:szCs w:val="20"/>
              </w:rPr>
              <w:t>Порядок предоставления разъяснений</w:t>
            </w:r>
          </w:p>
        </w:tc>
        <w:tc>
          <w:tcPr>
            <w:tcW w:w="6340" w:type="dxa"/>
            <w:gridSpan w:val="3"/>
            <w:tcBorders>
              <w:top w:val="single" w:sz="4" w:space="0" w:color="auto"/>
              <w:left w:val="single" w:sz="4" w:space="0" w:color="auto"/>
              <w:bottom w:val="single" w:sz="4" w:space="0" w:color="auto"/>
              <w:right w:val="single" w:sz="4" w:space="0" w:color="auto"/>
            </w:tcBorders>
            <w:noWrap/>
          </w:tcPr>
          <w:p w:rsidR="00696296" w:rsidRPr="001E1CA2" w:rsidRDefault="00696296" w:rsidP="00BE03BA">
            <w:pPr>
              <w:pStyle w:val="32"/>
              <w:tabs>
                <w:tab w:val="clear" w:pos="1307"/>
              </w:tabs>
              <w:ind w:left="0"/>
              <w:rPr>
                <w:sz w:val="20"/>
              </w:rPr>
            </w:pPr>
            <w:r w:rsidRPr="001E1CA2">
              <w:rPr>
                <w:sz w:val="20"/>
              </w:rPr>
              <w:t>1. Запрос о разъяснении положений документации (далее - запрос) вправе направить любой участник аукциона, получивший аккредитацию на электронной площадке.</w:t>
            </w:r>
          </w:p>
          <w:p w:rsidR="00696296" w:rsidRPr="001E1CA2" w:rsidRDefault="00696296" w:rsidP="00BE03BA">
            <w:pPr>
              <w:pStyle w:val="32"/>
              <w:tabs>
                <w:tab w:val="clear" w:pos="1307"/>
              </w:tabs>
              <w:ind w:left="0"/>
              <w:rPr>
                <w:sz w:val="20"/>
              </w:rPr>
            </w:pPr>
          </w:p>
          <w:p w:rsidR="00696296" w:rsidRPr="001E1CA2" w:rsidRDefault="00696296" w:rsidP="00BE03BA">
            <w:pPr>
              <w:pStyle w:val="32"/>
              <w:tabs>
                <w:tab w:val="clear" w:pos="1307"/>
              </w:tabs>
              <w:ind w:left="0"/>
              <w:rPr>
                <w:sz w:val="20"/>
              </w:rPr>
            </w:pPr>
            <w:r w:rsidRPr="001E1CA2">
              <w:rPr>
                <w:sz w:val="20"/>
              </w:rPr>
              <w:t>2. Запрос направляется на адрес электронной площадки в форме электронного документа.</w:t>
            </w:r>
          </w:p>
          <w:p w:rsidR="00696296" w:rsidRPr="001E1CA2" w:rsidRDefault="00696296" w:rsidP="00BE03BA">
            <w:pPr>
              <w:pStyle w:val="32"/>
              <w:tabs>
                <w:tab w:val="clear" w:pos="1307"/>
              </w:tabs>
              <w:ind w:left="0"/>
              <w:rPr>
                <w:sz w:val="20"/>
              </w:rPr>
            </w:pPr>
            <w:r w:rsidRPr="001E1CA2">
              <w:rPr>
                <w:sz w:val="20"/>
              </w:rPr>
              <w:t xml:space="preserve">Участник аукциона вправе направить </w:t>
            </w:r>
            <w:r w:rsidRPr="001E1CA2">
              <w:rPr>
                <w:b/>
                <w:sz w:val="20"/>
              </w:rPr>
              <w:t>не более чем три запроса</w:t>
            </w:r>
            <w:r w:rsidRPr="001E1CA2">
              <w:rPr>
                <w:sz w:val="20"/>
              </w:rPr>
              <w:t xml:space="preserve"> о разъяснении положений документации в отношении одного аукциона.</w:t>
            </w:r>
          </w:p>
          <w:p w:rsidR="00696296" w:rsidRPr="001E1CA2" w:rsidRDefault="00696296" w:rsidP="00BE03BA">
            <w:pPr>
              <w:widowControl w:val="0"/>
              <w:autoSpaceDE w:val="0"/>
              <w:autoSpaceDN w:val="0"/>
              <w:adjustRightInd w:val="0"/>
              <w:jc w:val="both"/>
              <w:rPr>
                <w:sz w:val="20"/>
                <w:szCs w:val="20"/>
              </w:rPr>
            </w:pPr>
          </w:p>
          <w:p w:rsidR="00696296" w:rsidRPr="001E1CA2" w:rsidRDefault="00696296" w:rsidP="00BE03BA">
            <w:pPr>
              <w:widowControl w:val="0"/>
              <w:autoSpaceDE w:val="0"/>
              <w:autoSpaceDN w:val="0"/>
              <w:adjustRightInd w:val="0"/>
              <w:jc w:val="both"/>
              <w:rPr>
                <w:sz w:val="20"/>
                <w:szCs w:val="20"/>
              </w:rPr>
            </w:pPr>
            <w:r w:rsidRPr="001E1CA2">
              <w:rPr>
                <w:sz w:val="20"/>
                <w:szCs w:val="20"/>
              </w:rPr>
              <w:t xml:space="preserve">3. В течение двух дней с даты поступления запроса от оператора электронной площадки разъяснение положений документации размещается в информационно-телекоммуникационной сети </w:t>
            </w:r>
            <w:r w:rsidRPr="001E1CA2">
              <w:rPr>
                <w:sz w:val="20"/>
                <w:szCs w:val="20"/>
              </w:rPr>
              <w:lastRenderedPageBreak/>
              <w:t xml:space="preserve">«Интернет», при условии, что данный запрос поступил </w:t>
            </w:r>
            <w:r w:rsidR="00BF2B64" w:rsidRPr="001E1CA2">
              <w:rPr>
                <w:sz w:val="20"/>
                <w:szCs w:val="20"/>
              </w:rPr>
              <w:t xml:space="preserve"> заказчику не позднее чем за три дня до даты окончания срока подачи заявок на участие в таком аукционе </w:t>
            </w:r>
          </w:p>
          <w:p w:rsidR="00696296" w:rsidRPr="001E1CA2" w:rsidRDefault="00696296" w:rsidP="00BE03BA">
            <w:pPr>
              <w:pStyle w:val="32"/>
              <w:tabs>
                <w:tab w:val="clear" w:pos="1307"/>
              </w:tabs>
              <w:ind w:left="0"/>
              <w:rPr>
                <w:sz w:val="20"/>
              </w:rPr>
            </w:pPr>
          </w:p>
        </w:tc>
      </w:tr>
      <w:tr w:rsidR="00696296"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696296" w:rsidRPr="001E1CA2" w:rsidRDefault="00696296" w:rsidP="00BE03BA">
            <w:pPr>
              <w:pStyle w:val="2"/>
              <w:keepNext w:val="0"/>
              <w:keepLines w:val="0"/>
              <w:widowControl w:val="0"/>
              <w:numPr>
                <w:ilvl w:val="0"/>
                <w:numId w:val="0"/>
              </w:numPr>
              <w:spacing w:line="240" w:lineRule="auto"/>
              <w:jc w:val="left"/>
              <w:rPr>
                <w:caps/>
                <w:sz w:val="20"/>
              </w:rPr>
            </w:pPr>
            <w:bookmarkStart w:id="73" w:name="_Toc416718732"/>
            <w:r w:rsidRPr="001E1CA2">
              <w:rPr>
                <w:caps/>
                <w:sz w:val="20"/>
              </w:rPr>
              <w:lastRenderedPageBreak/>
              <w:t>Раздел 8. ТРЕБОВАНИЯ К порядку подготовки ЗАЯВКи НА УЧАСТИЕ В АУКЦИОНЕ</w:t>
            </w:r>
            <w:bookmarkEnd w:id="73"/>
          </w:p>
        </w:tc>
      </w:tr>
      <w:tr w:rsidR="00696296"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696296" w:rsidRPr="001E1CA2" w:rsidRDefault="00696296" w:rsidP="00BE03BA">
            <w:pPr>
              <w:widowControl w:val="0"/>
              <w:rPr>
                <w:sz w:val="20"/>
                <w:szCs w:val="20"/>
              </w:rPr>
            </w:pPr>
            <w:r w:rsidRPr="001E1CA2">
              <w:rPr>
                <w:sz w:val="20"/>
                <w:szCs w:val="20"/>
              </w:rPr>
              <w:t>1</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696296" w:rsidRPr="001E1CA2" w:rsidRDefault="00696296" w:rsidP="00BE03BA">
            <w:pPr>
              <w:widowControl w:val="0"/>
              <w:rPr>
                <w:b/>
                <w:sz w:val="20"/>
                <w:szCs w:val="20"/>
                <w:u w:val="single"/>
              </w:rPr>
            </w:pPr>
            <w:r w:rsidRPr="001E1CA2">
              <w:rPr>
                <w:sz w:val="20"/>
                <w:szCs w:val="20"/>
              </w:rPr>
              <w:t>Требования к составу первой части заявки на участие в аукционе</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696296" w:rsidRPr="001E1CA2" w:rsidRDefault="00696296" w:rsidP="00BE03BA">
            <w:pPr>
              <w:pStyle w:val="21"/>
              <w:keepLines w:val="0"/>
              <w:widowControl w:val="0"/>
              <w:spacing w:line="240" w:lineRule="auto"/>
              <w:ind w:firstLine="0"/>
              <w:rPr>
                <w:sz w:val="20"/>
                <w:szCs w:val="20"/>
              </w:rPr>
            </w:pPr>
            <w:r w:rsidRPr="001E1CA2">
              <w:rPr>
                <w:sz w:val="20"/>
                <w:szCs w:val="20"/>
              </w:rPr>
              <w:t>Первая часть заявки на участие в аукционе должна содержать:</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FC4FC8">
            <w:pPr>
              <w:widowControl w:val="0"/>
              <w:rPr>
                <w:sz w:val="20"/>
                <w:szCs w:val="20"/>
              </w:rPr>
            </w:pPr>
            <w:r w:rsidRPr="001E1CA2">
              <w:rPr>
                <w:sz w:val="20"/>
                <w:szCs w:val="20"/>
              </w:rPr>
              <w:t>1.1</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FC4FC8">
            <w:pPr>
              <w:widowControl w:val="0"/>
              <w:rPr>
                <w:sz w:val="20"/>
                <w:szCs w:val="20"/>
              </w:rPr>
            </w:pPr>
            <w:r w:rsidRPr="001E1CA2">
              <w:rPr>
                <w:sz w:val="20"/>
                <w:szCs w:val="20"/>
              </w:rPr>
              <w:t xml:space="preserve">При заключении контракта на выполнение работы </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FC4FC8">
            <w:pPr>
              <w:widowControl w:val="0"/>
              <w:jc w:val="both"/>
              <w:rPr>
                <w:sz w:val="20"/>
                <w:szCs w:val="20"/>
              </w:rPr>
            </w:pPr>
            <w:r w:rsidRPr="001E1CA2">
              <w:rPr>
                <w:sz w:val="20"/>
                <w:szCs w:val="20"/>
              </w:rPr>
              <w:t>Предоставляется согласие участника аукциона на выполнение работы  на условиях, предусмотренных настоящей документацией.</w:t>
            </w:r>
          </w:p>
          <w:p w:rsidR="00EC61D0" w:rsidRPr="001E1CA2" w:rsidRDefault="00EC61D0" w:rsidP="00FC4FC8">
            <w:pPr>
              <w:pStyle w:val="21"/>
              <w:keepLines w:val="0"/>
              <w:widowControl w:val="0"/>
              <w:spacing w:line="240" w:lineRule="auto"/>
              <w:ind w:firstLine="0"/>
              <w:rPr>
                <w:sz w:val="20"/>
                <w:szCs w:val="20"/>
              </w:rPr>
            </w:pPr>
          </w:p>
          <w:p w:rsidR="00EC61D0" w:rsidRPr="001E1CA2" w:rsidRDefault="00EC61D0" w:rsidP="00FC4FC8">
            <w:pPr>
              <w:pStyle w:val="21"/>
              <w:keepLines w:val="0"/>
              <w:widowControl w:val="0"/>
              <w:spacing w:line="240" w:lineRule="auto"/>
              <w:ind w:firstLine="0"/>
              <w:rPr>
                <w:sz w:val="20"/>
                <w:szCs w:val="20"/>
              </w:rPr>
            </w:pPr>
            <w:r w:rsidRPr="001E1CA2">
              <w:rPr>
                <w:sz w:val="20"/>
                <w:szCs w:val="20"/>
              </w:rPr>
              <w:t xml:space="preserve">Первая часть заявки на участие в аукционе может содержать эскиз, рисунок, чертеж, фотографию, иное изображение </w:t>
            </w:r>
            <w:r w:rsidR="00930BD1" w:rsidRPr="001E1CA2">
              <w:rPr>
                <w:sz w:val="20"/>
                <w:szCs w:val="20"/>
              </w:rPr>
              <w:t xml:space="preserve">используемого </w:t>
            </w:r>
            <w:r w:rsidRPr="001E1CA2">
              <w:rPr>
                <w:sz w:val="20"/>
                <w:szCs w:val="20"/>
              </w:rPr>
              <w:t>товара.</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FD5ED1" w:rsidP="00FC4FC8">
            <w:pPr>
              <w:widowControl w:val="0"/>
              <w:rPr>
                <w:sz w:val="20"/>
                <w:szCs w:val="20"/>
              </w:rPr>
            </w:pPr>
            <w:r w:rsidRPr="001E1CA2">
              <w:rPr>
                <w:sz w:val="20"/>
                <w:szCs w:val="20"/>
              </w:rPr>
              <w:t>1.2</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FC4FC8">
            <w:pPr>
              <w:widowControl w:val="0"/>
              <w:rPr>
                <w:sz w:val="20"/>
                <w:szCs w:val="20"/>
              </w:rPr>
            </w:pPr>
            <w:r w:rsidRPr="001E1CA2">
              <w:rPr>
                <w:sz w:val="20"/>
                <w:szCs w:val="20"/>
              </w:rPr>
              <w:t>При заключении контракта на выполнени</w:t>
            </w:r>
            <w:r w:rsidR="00FD5ED1" w:rsidRPr="001E1CA2">
              <w:rPr>
                <w:sz w:val="20"/>
                <w:szCs w:val="20"/>
              </w:rPr>
              <w:t>е работы</w:t>
            </w:r>
            <w:r w:rsidRPr="001E1CA2">
              <w:rPr>
                <w:sz w:val="20"/>
                <w:szCs w:val="20"/>
              </w:rPr>
              <w:t>, д</w:t>
            </w:r>
            <w:r w:rsidR="00BE7919" w:rsidRPr="001E1CA2">
              <w:rPr>
                <w:sz w:val="20"/>
                <w:szCs w:val="20"/>
              </w:rPr>
              <w:t xml:space="preserve">ля выполнения </w:t>
            </w:r>
            <w:r w:rsidRPr="001E1CA2">
              <w:rPr>
                <w:sz w:val="20"/>
                <w:szCs w:val="20"/>
              </w:rPr>
              <w:t xml:space="preserve"> которой используется товар</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FC4FC8">
            <w:pPr>
              <w:widowControl w:val="0"/>
              <w:ind w:left="193"/>
              <w:jc w:val="both"/>
              <w:rPr>
                <w:bCs/>
                <w:sz w:val="20"/>
                <w:szCs w:val="20"/>
              </w:rPr>
            </w:pPr>
            <w:r w:rsidRPr="001E1CA2">
              <w:rPr>
                <w:bCs/>
                <w:sz w:val="20"/>
                <w:szCs w:val="20"/>
              </w:rPr>
              <w:t xml:space="preserve">1. </w:t>
            </w:r>
            <w:r w:rsidRPr="001E1CA2">
              <w:rPr>
                <w:b/>
                <w:bCs/>
                <w:sz w:val="20"/>
                <w:szCs w:val="20"/>
              </w:rPr>
              <w:t xml:space="preserve">В отношении используемых товаров, по которым в документации об аукционе и (или) приложениях к ней </w:t>
            </w:r>
            <w:r w:rsidRPr="001E1CA2">
              <w:rPr>
                <w:b/>
                <w:bCs/>
                <w:sz w:val="20"/>
                <w:szCs w:val="20"/>
                <w:u w:val="single"/>
              </w:rPr>
              <w:t>содержится указание</w:t>
            </w:r>
            <w:r w:rsidRPr="001E1CA2">
              <w:rPr>
                <w:bCs/>
                <w:sz w:val="20"/>
                <w:szCs w:val="20"/>
              </w:rPr>
              <w:t xml:space="preserve"> на товарный знак (его словесное обозначение) (при наличии), знак обслуживания (при наличии), фирменное наименование (при наличии), патент (при наличии), полезную модель (при наличии), промышленный образец (при наличии), наименование страны происхождения товара:</w:t>
            </w:r>
          </w:p>
          <w:p w:rsidR="00EC61D0" w:rsidRPr="001E1CA2" w:rsidRDefault="00EC61D0" w:rsidP="00FC4FC8">
            <w:pPr>
              <w:widowControl w:val="0"/>
              <w:jc w:val="both"/>
              <w:rPr>
                <w:sz w:val="20"/>
                <w:szCs w:val="20"/>
              </w:rPr>
            </w:pPr>
          </w:p>
          <w:p w:rsidR="00EC61D0" w:rsidRPr="001E1CA2" w:rsidRDefault="00EC61D0" w:rsidP="00FC4FC8">
            <w:pPr>
              <w:widowControl w:val="0"/>
              <w:jc w:val="both"/>
              <w:rPr>
                <w:sz w:val="20"/>
                <w:szCs w:val="20"/>
                <w:u w:val="single"/>
              </w:rPr>
            </w:pPr>
            <w:r w:rsidRPr="001E1CA2">
              <w:rPr>
                <w:sz w:val="20"/>
                <w:szCs w:val="20"/>
                <w:u w:val="single"/>
              </w:rPr>
              <w:t>а) при использовании того же товара:</w:t>
            </w:r>
          </w:p>
          <w:p w:rsidR="00EC61D0" w:rsidRPr="001E1CA2" w:rsidRDefault="00EC61D0" w:rsidP="00FC4FC8">
            <w:pPr>
              <w:widowControl w:val="0"/>
              <w:jc w:val="both"/>
              <w:rPr>
                <w:sz w:val="20"/>
                <w:szCs w:val="20"/>
              </w:rPr>
            </w:pPr>
          </w:p>
          <w:p w:rsidR="00EC61D0" w:rsidRPr="001E1CA2" w:rsidRDefault="00EC61D0" w:rsidP="00FC4FC8">
            <w:pPr>
              <w:widowControl w:val="0"/>
              <w:jc w:val="both"/>
              <w:rPr>
                <w:sz w:val="20"/>
                <w:szCs w:val="20"/>
              </w:rPr>
            </w:pPr>
            <w:r w:rsidRPr="001E1CA2">
              <w:rPr>
                <w:sz w:val="20"/>
                <w:szCs w:val="20"/>
              </w:rPr>
              <w:t xml:space="preserve">- согласие участника аукциона на выполнение </w:t>
            </w:r>
            <w:r w:rsidR="00EB6789" w:rsidRPr="001E1CA2">
              <w:rPr>
                <w:sz w:val="20"/>
                <w:szCs w:val="20"/>
              </w:rPr>
              <w:t xml:space="preserve">работы </w:t>
            </w:r>
            <w:r w:rsidRPr="001E1CA2">
              <w:rPr>
                <w:sz w:val="20"/>
                <w:szCs w:val="20"/>
              </w:rPr>
              <w:t xml:space="preserve"> на условиях, предусмотренных настоящей документацией,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EC61D0" w:rsidRPr="001E1CA2" w:rsidRDefault="00EC61D0" w:rsidP="00FC4FC8">
            <w:pPr>
              <w:widowControl w:val="0"/>
              <w:jc w:val="both"/>
              <w:rPr>
                <w:sz w:val="20"/>
                <w:szCs w:val="20"/>
              </w:rPr>
            </w:pPr>
          </w:p>
          <w:p w:rsidR="00EC61D0" w:rsidRPr="001E1CA2" w:rsidRDefault="00EC61D0" w:rsidP="00FC4FC8">
            <w:pPr>
              <w:widowControl w:val="0"/>
              <w:jc w:val="both"/>
              <w:rPr>
                <w:sz w:val="20"/>
                <w:szCs w:val="20"/>
                <w:u w:val="single"/>
              </w:rPr>
            </w:pPr>
            <w:r w:rsidRPr="001E1CA2">
              <w:rPr>
                <w:sz w:val="20"/>
                <w:szCs w:val="20"/>
                <w:u w:val="single"/>
              </w:rPr>
              <w:t>б) при использовании эквивалентного товара:</w:t>
            </w:r>
          </w:p>
          <w:p w:rsidR="00EC61D0" w:rsidRPr="001E1CA2" w:rsidRDefault="00EC61D0" w:rsidP="00FC4FC8">
            <w:pPr>
              <w:widowControl w:val="0"/>
              <w:jc w:val="both"/>
              <w:rPr>
                <w:sz w:val="20"/>
                <w:szCs w:val="20"/>
              </w:rPr>
            </w:pPr>
          </w:p>
          <w:p w:rsidR="00EC61D0" w:rsidRPr="001E1CA2" w:rsidRDefault="00EC61D0" w:rsidP="00FC4FC8">
            <w:pPr>
              <w:widowControl w:val="0"/>
              <w:jc w:val="both"/>
              <w:rPr>
                <w:sz w:val="20"/>
                <w:szCs w:val="20"/>
              </w:rPr>
            </w:pPr>
            <w:r w:rsidRPr="001E1CA2">
              <w:rPr>
                <w:sz w:val="20"/>
                <w:szCs w:val="20"/>
              </w:rPr>
              <w:t>- согласие участника аукциона на вып</w:t>
            </w:r>
            <w:r w:rsidR="00EB6789" w:rsidRPr="001E1CA2">
              <w:rPr>
                <w:sz w:val="20"/>
                <w:szCs w:val="20"/>
              </w:rPr>
              <w:t xml:space="preserve">олнение работы </w:t>
            </w:r>
            <w:r w:rsidRPr="001E1CA2">
              <w:rPr>
                <w:sz w:val="20"/>
                <w:szCs w:val="20"/>
              </w:rPr>
              <w:t xml:space="preserve"> на условиях, предусмотренных настоящей документацией,</w:t>
            </w:r>
          </w:p>
          <w:p w:rsidR="00EC61D0" w:rsidRPr="001E1CA2" w:rsidRDefault="00EC61D0" w:rsidP="00FC4FC8">
            <w:pPr>
              <w:widowControl w:val="0"/>
              <w:jc w:val="both"/>
              <w:rPr>
                <w:sz w:val="20"/>
                <w:szCs w:val="20"/>
              </w:rPr>
            </w:pPr>
          </w:p>
          <w:p w:rsidR="00EC61D0" w:rsidRPr="001E1CA2" w:rsidRDefault="00EC61D0" w:rsidP="00FC4FC8">
            <w:pPr>
              <w:widowControl w:val="0"/>
              <w:jc w:val="both"/>
              <w:rPr>
                <w:sz w:val="20"/>
                <w:szCs w:val="20"/>
              </w:rPr>
            </w:pPr>
            <w:r w:rsidRPr="001E1CA2">
              <w:rPr>
                <w:sz w:val="20"/>
                <w:szCs w:val="20"/>
              </w:rPr>
              <w:t>- конкретные показатели,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(могу</w:t>
            </w:r>
            <w:r w:rsidR="00930BD1" w:rsidRPr="001E1CA2">
              <w:rPr>
                <w:sz w:val="20"/>
                <w:szCs w:val="20"/>
              </w:rPr>
              <w:t>т быть представлены по форме 1.4</w:t>
            </w:r>
            <w:r w:rsidRPr="001E1CA2">
              <w:rPr>
                <w:sz w:val="20"/>
                <w:szCs w:val="20"/>
              </w:rPr>
              <w:t xml:space="preserve"> «Информация о используемом товаре»).</w:t>
            </w:r>
          </w:p>
          <w:p w:rsidR="00EC61D0" w:rsidRPr="001E1CA2" w:rsidRDefault="00EC61D0" w:rsidP="00FC4FC8">
            <w:pPr>
              <w:widowControl w:val="0"/>
              <w:jc w:val="both"/>
              <w:rPr>
                <w:sz w:val="20"/>
                <w:szCs w:val="20"/>
              </w:rPr>
            </w:pPr>
          </w:p>
          <w:p w:rsidR="00EC61D0" w:rsidRPr="001E1CA2" w:rsidRDefault="00EC61D0" w:rsidP="00FC4FC8">
            <w:pPr>
              <w:widowControl w:val="0"/>
              <w:ind w:left="193"/>
              <w:jc w:val="both"/>
              <w:rPr>
                <w:sz w:val="20"/>
                <w:szCs w:val="20"/>
              </w:rPr>
            </w:pPr>
            <w:r w:rsidRPr="001E1CA2">
              <w:rPr>
                <w:sz w:val="20"/>
                <w:szCs w:val="20"/>
              </w:rPr>
              <w:t xml:space="preserve">2. </w:t>
            </w:r>
            <w:r w:rsidRPr="001E1CA2">
              <w:rPr>
                <w:b/>
                <w:bCs/>
                <w:sz w:val="20"/>
                <w:szCs w:val="20"/>
              </w:rPr>
              <w:t xml:space="preserve">В отношении используемых товаров, по которым в документации и (или) приложениях к ней </w:t>
            </w:r>
            <w:r w:rsidRPr="001E1CA2">
              <w:rPr>
                <w:b/>
                <w:bCs/>
                <w:sz w:val="20"/>
                <w:szCs w:val="20"/>
                <w:u w:val="single"/>
              </w:rPr>
              <w:t>отсутствует указание</w:t>
            </w:r>
            <w:r w:rsidRPr="001E1CA2">
              <w:rPr>
                <w:bCs/>
                <w:sz w:val="20"/>
                <w:szCs w:val="20"/>
              </w:rPr>
              <w:t xml:space="preserve"> на товарный знак (его словесное обозначение) (при наличии), знак обслуживания (при наличии), фирменное наименование (при наличии), патент (при наличии), полезную модель (при наличии), промышленный образец (при наличии), наименование страны происхождения товара:</w:t>
            </w:r>
          </w:p>
          <w:p w:rsidR="00EC61D0" w:rsidRPr="001E1CA2" w:rsidRDefault="00EC61D0" w:rsidP="00FC4FC8">
            <w:pPr>
              <w:widowControl w:val="0"/>
              <w:jc w:val="both"/>
              <w:rPr>
                <w:sz w:val="20"/>
                <w:szCs w:val="20"/>
              </w:rPr>
            </w:pPr>
          </w:p>
          <w:p w:rsidR="00EC61D0" w:rsidRPr="001E1CA2" w:rsidRDefault="00EC61D0" w:rsidP="00FC4FC8">
            <w:pPr>
              <w:widowControl w:val="0"/>
              <w:jc w:val="both"/>
              <w:rPr>
                <w:sz w:val="20"/>
                <w:szCs w:val="20"/>
              </w:rPr>
            </w:pPr>
            <w:r w:rsidRPr="001E1CA2">
              <w:rPr>
                <w:sz w:val="20"/>
                <w:szCs w:val="20"/>
              </w:rPr>
              <w:t xml:space="preserve">- согласие участника аукциона на выполнение работы (оказание услуги) на условиях, предусмотренных документацией: </w:t>
            </w:r>
          </w:p>
          <w:p w:rsidR="00EC61D0" w:rsidRPr="001E1CA2" w:rsidRDefault="00EC61D0" w:rsidP="00FC4FC8">
            <w:pPr>
              <w:widowControl w:val="0"/>
              <w:jc w:val="both"/>
              <w:rPr>
                <w:sz w:val="20"/>
                <w:szCs w:val="20"/>
              </w:rPr>
            </w:pPr>
          </w:p>
          <w:p w:rsidR="00EC61D0" w:rsidRPr="001E1CA2" w:rsidRDefault="00EC61D0" w:rsidP="00FC4FC8">
            <w:pPr>
              <w:pStyle w:val="21"/>
              <w:keepLines w:val="0"/>
              <w:widowControl w:val="0"/>
              <w:spacing w:line="240" w:lineRule="auto"/>
              <w:ind w:firstLine="0"/>
              <w:rPr>
                <w:sz w:val="20"/>
                <w:szCs w:val="20"/>
              </w:rPr>
            </w:pPr>
            <w:r w:rsidRPr="001E1CA2">
              <w:rPr>
                <w:sz w:val="20"/>
                <w:szCs w:val="20"/>
              </w:rPr>
              <w:t>- конкретные показатели,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(могу</w:t>
            </w:r>
            <w:r w:rsidR="00817C62" w:rsidRPr="001E1CA2">
              <w:rPr>
                <w:sz w:val="20"/>
                <w:szCs w:val="20"/>
              </w:rPr>
              <w:t>т быть представлены по форме 1.4</w:t>
            </w:r>
            <w:r w:rsidRPr="001E1CA2">
              <w:rPr>
                <w:sz w:val="20"/>
                <w:szCs w:val="20"/>
              </w:rPr>
              <w:t xml:space="preserve"> «Информация о используемом товаре»).</w:t>
            </w:r>
          </w:p>
          <w:p w:rsidR="00EC61D0" w:rsidRPr="001E1CA2" w:rsidRDefault="00EC61D0" w:rsidP="00FC4FC8">
            <w:pPr>
              <w:widowControl w:val="0"/>
              <w:autoSpaceDE w:val="0"/>
              <w:autoSpaceDN w:val="0"/>
              <w:adjustRightInd w:val="0"/>
              <w:jc w:val="both"/>
              <w:rPr>
                <w:sz w:val="20"/>
                <w:szCs w:val="20"/>
              </w:rPr>
            </w:pPr>
          </w:p>
          <w:p w:rsidR="00EC61D0" w:rsidRPr="001E1CA2" w:rsidRDefault="00EC61D0" w:rsidP="00FC4FC8">
            <w:pPr>
              <w:pStyle w:val="21"/>
              <w:keepLines w:val="0"/>
              <w:widowControl w:val="0"/>
              <w:spacing w:line="240" w:lineRule="auto"/>
              <w:ind w:firstLine="0"/>
              <w:rPr>
                <w:sz w:val="20"/>
                <w:szCs w:val="20"/>
              </w:rPr>
            </w:pPr>
            <w:r w:rsidRPr="001E1CA2">
              <w:rPr>
                <w:sz w:val="20"/>
                <w:szCs w:val="20"/>
              </w:rPr>
              <w:t>Первая часть заявки на участие в аукционе может содержать эскиз, рисунок, чертеж, фотографию, иное изображение</w:t>
            </w:r>
            <w:r w:rsidR="00817C62" w:rsidRPr="001E1CA2">
              <w:rPr>
                <w:sz w:val="20"/>
                <w:szCs w:val="20"/>
              </w:rPr>
              <w:t xml:space="preserve"> используемого</w:t>
            </w:r>
            <w:r w:rsidRPr="001E1CA2">
              <w:rPr>
                <w:sz w:val="20"/>
                <w:szCs w:val="20"/>
              </w:rPr>
              <w:t xml:space="preserve"> товара.</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BE03BA">
            <w:pPr>
              <w:widowControl w:val="0"/>
              <w:rPr>
                <w:sz w:val="20"/>
                <w:szCs w:val="20"/>
              </w:rPr>
            </w:pPr>
            <w:r w:rsidRPr="001E1CA2">
              <w:rPr>
                <w:sz w:val="20"/>
                <w:szCs w:val="20"/>
              </w:rPr>
              <w:lastRenderedPageBreak/>
              <w:t>2</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BE03BA">
            <w:pPr>
              <w:widowControl w:val="0"/>
              <w:rPr>
                <w:sz w:val="20"/>
                <w:szCs w:val="20"/>
              </w:rPr>
            </w:pPr>
            <w:r w:rsidRPr="001E1CA2">
              <w:rPr>
                <w:sz w:val="20"/>
                <w:szCs w:val="20"/>
              </w:rPr>
              <w:t xml:space="preserve">Требования к составу второй части заявки на участие в аукционе </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BE03BA">
            <w:pPr>
              <w:pStyle w:val="21"/>
              <w:keepLines w:val="0"/>
              <w:widowControl w:val="0"/>
              <w:spacing w:line="240" w:lineRule="auto"/>
              <w:ind w:firstLine="0"/>
              <w:rPr>
                <w:sz w:val="20"/>
                <w:szCs w:val="20"/>
              </w:rPr>
            </w:pPr>
            <w:r w:rsidRPr="001E1CA2">
              <w:rPr>
                <w:sz w:val="20"/>
                <w:szCs w:val="20"/>
                <w:u w:val="single"/>
              </w:rPr>
              <w:t>Вторая часть заявки</w:t>
            </w:r>
            <w:r w:rsidRPr="001E1CA2">
              <w:rPr>
                <w:sz w:val="20"/>
                <w:szCs w:val="20"/>
              </w:rPr>
              <w:t xml:space="preserve"> на участие в аукционе должна содержать </w:t>
            </w:r>
          </w:p>
          <w:p w:rsidR="00EC0750" w:rsidRPr="001E1CA2" w:rsidRDefault="00EC0750" w:rsidP="00EC0750">
            <w:pPr>
              <w:pStyle w:val="21"/>
              <w:keepLines w:val="0"/>
              <w:widowControl w:val="0"/>
              <w:spacing w:line="240" w:lineRule="auto"/>
              <w:ind w:firstLine="0"/>
              <w:rPr>
                <w:sz w:val="20"/>
                <w:szCs w:val="20"/>
              </w:rPr>
            </w:pPr>
            <w:r w:rsidRPr="001E1CA2">
              <w:rPr>
                <w:sz w:val="20"/>
                <w:szCs w:val="20"/>
              </w:rPr>
              <w:t xml:space="preserve">1. Документы и информацию: </w:t>
            </w:r>
          </w:p>
          <w:p w:rsidR="00EC0750" w:rsidRPr="001E1CA2" w:rsidRDefault="00EC0750" w:rsidP="00EC0750">
            <w:pPr>
              <w:pStyle w:val="21"/>
              <w:keepLines w:val="0"/>
              <w:widowControl w:val="0"/>
              <w:spacing w:line="240" w:lineRule="auto"/>
              <w:ind w:firstLine="0"/>
              <w:rPr>
                <w:sz w:val="20"/>
                <w:szCs w:val="20"/>
              </w:rPr>
            </w:pPr>
          </w:p>
          <w:p w:rsidR="00EC0750" w:rsidRPr="001E1CA2" w:rsidRDefault="00EC0750" w:rsidP="00EC0750">
            <w:pPr>
              <w:pStyle w:val="21"/>
              <w:keepLines w:val="0"/>
              <w:widowControl w:val="0"/>
              <w:spacing w:line="240" w:lineRule="auto"/>
              <w:ind w:firstLine="0"/>
              <w:rPr>
                <w:sz w:val="20"/>
                <w:szCs w:val="20"/>
              </w:rPr>
            </w:pPr>
            <w:r w:rsidRPr="001E1CA2">
              <w:rPr>
                <w:sz w:val="20"/>
                <w:szCs w:val="20"/>
                <w:u w:val="single"/>
              </w:rPr>
              <w:t>1.1. Для юридических лиц</w:t>
            </w:r>
            <w:r w:rsidRPr="001E1CA2">
              <w:rPr>
                <w:sz w:val="20"/>
                <w:szCs w:val="20"/>
              </w:rPr>
              <w:t>:</w:t>
            </w:r>
          </w:p>
          <w:p w:rsidR="00EC0750" w:rsidRPr="001E1CA2" w:rsidRDefault="00EC0750" w:rsidP="00EC0750">
            <w:pPr>
              <w:widowControl w:val="0"/>
              <w:autoSpaceDE w:val="0"/>
              <w:autoSpaceDN w:val="0"/>
              <w:adjustRightInd w:val="0"/>
              <w:jc w:val="both"/>
              <w:rPr>
                <w:sz w:val="20"/>
                <w:szCs w:val="20"/>
              </w:rPr>
            </w:pPr>
            <w:r w:rsidRPr="001E1CA2">
              <w:rPr>
                <w:sz w:val="20"/>
                <w:szCs w:val="20"/>
              </w:rPr>
              <w:t xml:space="preserve">1.1.1.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участника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аукциона(могут быть представлены </w:t>
            </w:r>
            <w:r w:rsidRPr="001E1CA2">
              <w:rPr>
                <w:color w:val="0000FF"/>
                <w:sz w:val="20"/>
                <w:szCs w:val="20"/>
              </w:rPr>
              <w:t xml:space="preserve">по </w:t>
            </w:r>
            <w:hyperlink w:anchor="_ФОРМА_1.3_ФОРМА_СВЕДЕНИЙ ОБ УЧАСТНИ" w:history="1">
              <w:r w:rsidRPr="001E1CA2">
                <w:rPr>
                  <w:color w:val="0000FF"/>
                  <w:sz w:val="20"/>
                  <w:szCs w:val="20"/>
                </w:rPr>
                <w:t>форме 1.</w:t>
              </w:r>
            </w:hyperlink>
            <w:r w:rsidRPr="001E1CA2">
              <w:rPr>
                <w:color w:val="0000FF"/>
                <w:sz w:val="20"/>
                <w:szCs w:val="20"/>
              </w:rPr>
              <w:t>1</w:t>
            </w:r>
            <w:r w:rsidRPr="001E1CA2">
              <w:rPr>
                <w:sz w:val="20"/>
                <w:szCs w:val="20"/>
              </w:rPr>
              <w:t xml:space="preserve">  «Информация об участнике аукциона»).</w:t>
            </w:r>
          </w:p>
          <w:p w:rsidR="00EC0750" w:rsidRPr="001E1CA2" w:rsidRDefault="00EC0750" w:rsidP="00EC0750">
            <w:pPr>
              <w:widowControl w:val="0"/>
              <w:autoSpaceDE w:val="0"/>
              <w:autoSpaceDN w:val="0"/>
              <w:adjustRightInd w:val="0"/>
              <w:jc w:val="both"/>
              <w:rPr>
                <w:sz w:val="20"/>
                <w:szCs w:val="20"/>
              </w:rPr>
            </w:pPr>
          </w:p>
          <w:p w:rsidR="00EC0750" w:rsidRPr="001E1CA2" w:rsidRDefault="00EC0750" w:rsidP="00EC0750">
            <w:pPr>
              <w:pStyle w:val="ConsNormal"/>
              <w:ind w:right="0" w:firstLine="0"/>
              <w:jc w:val="both"/>
              <w:rPr>
                <w:rFonts w:ascii="Times New Roman" w:hAnsi="Times New Roman" w:cs="Times New Roman"/>
                <w:u w:val="single"/>
              </w:rPr>
            </w:pPr>
            <w:r w:rsidRPr="001E1CA2">
              <w:rPr>
                <w:rFonts w:ascii="Times New Roman" w:hAnsi="Times New Roman" w:cs="Times New Roman"/>
                <w:u w:val="single"/>
              </w:rPr>
              <w:t>1.2. Для физических лиц, в том числе индивидуальных предпринимателей:</w:t>
            </w:r>
          </w:p>
          <w:p w:rsidR="00EC0750" w:rsidRPr="001E1CA2" w:rsidRDefault="00EC0750" w:rsidP="00EC0750">
            <w:pPr>
              <w:widowControl w:val="0"/>
              <w:autoSpaceDE w:val="0"/>
              <w:autoSpaceDN w:val="0"/>
              <w:adjustRightInd w:val="0"/>
              <w:jc w:val="both"/>
              <w:rPr>
                <w:sz w:val="20"/>
                <w:szCs w:val="20"/>
              </w:rPr>
            </w:pPr>
            <w:r w:rsidRPr="001E1CA2">
              <w:rPr>
                <w:sz w:val="20"/>
                <w:szCs w:val="20"/>
              </w:rPr>
              <w:t xml:space="preserve">1.2.1.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(могут быть представлены </w:t>
            </w:r>
            <w:r w:rsidRPr="001E1CA2">
              <w:rPr>
                <w:color w:val="0000FF"/>
                <w:sz w:val="20"/>
                <w:szCs w:val="20"/>
              </w:rPr>
              <w:t xml:space="preserve">по </w:t>
            </w:r>
            <w:hyperlink w:anchor="_ФОРМА_1.3_ФОРМА_СВЕДЕНИЙ ОБ УЧАСТНИ" w:history="1">
              <w:r w:rsidRPr="001E1CA2">
                <w:rPr>
                  <w:color w:val="0000FF"/>
                  <w:sz w:val="20"/>
                  <w:szCs w:val="20"/>
                </w:rPr>
                <w:t>форме 1.</w:t>
              </w:r>
            </w:hyperlink>
            <w:r w:rsidRPr="001E1CA2">
              <w:rPr>
                <w:color w:val="0000FF"/>
                <w:sz w:val="20"/>
                <w:szCs w:val="20"/>
              </w:rPr>
              <w:t>1</w:t>
            </w:r>
            <w:r w:rsidRPr="001E1CA2">
              <w:rPr>
                <w:sz w:val="20"/>
                <w:szCs w:val="20"/>
              </w:rPr>
              <w:t xml:space="preserve">  «Информация об участнике аукциона»).</w:t>
            </w:r>
          </w:p>
          <w:p w:rsidR="00EC0750" w:rsidRPr="001E1CA2" w:rsidRDefault="00EC0750" w:rsidP="00EC0750">
            <w:pPr>
              <w:widowControl w:val="0"/>
              <w:autoSpaceDE w:val="0"/>
              <w:autoSpaceDN w:val="0"/>
              <w:adjustRightInd w:val="0"/>
              <w:ind w:firstLine="540"/>
              <w:jc w:val="both"/>
              <w:rPr>
                <w:sz w:val="20"/>
                <w:szCs w:val="20"/>
              </w:rPr>
            </w:pPr>
          </w:p>
          <w:p w:rsidR="00EC0750" w:rsidRPr="001E1CA2" w:rsidRDefault="00EC0750" w:rsidP="00EC0750">
            <w:pPr>
              <w:pStyle w:val="ConsNormal"/>
              <w:ind w:right="0" w:firstLine="0"/>
              <w:jc w:val="both"/>
              <w:rPr>
                <w:rFonts w:ascii="Times New Roman" w:hAnsi="Times New Roman" w:cs="Times New Roman"/>
              </w:rPr>
            </w:pPr>
          </w:p>
          <w:p w:rsidR="00EC0750" w:rsidRPr="001E1CA2" w:rsidRDefault="00EC0750" w:rsidP="00EC0750">
            <w:pPr>
              <w:pStyle w:val="ConsNormal"/>
              <w:ind w:right="0" w:firstLine="0"/>
              <w:jc w:val="both"/>
              <w:rPr>
                <w:rFonts w:ascii="Times New Roman" w:hAnsi="Times New Roman" w:cs="Times New Roman"/>
                <w:u w:val="single"/>
              </w:rPr>
            </w:pPr>
            <w:r w:rsidRPr="001E1CA2">
              <w:rPr>
                <w:rFonts w:ascii="Times New Roman" w:hAnsi="Times New Roman" w:cs="Times New Roman"/>
                <w:u w:val="single"/>
              </w:rPr>
              <w:t>1.3. Для иностранных лиц:</w:t>
            </w:r>
          </w:p>
          <w:p w:rsidR="00EC0750" w:rsidRPr="001E1CA2" w:rsidRDefault="00EC0750" w:rsidP="00EC0750">
            <w:pPr>
              <w:widowControl w:val="0"/>
              <w:autoSpaceDE w:val="0"/>
              <w:autoSpaceDN w:val="0"/>
              <w:adjustRightInd w:val="0"/>
              <w:jc w:val="both"/>
              <w:rPr>
                <w:sz w:val="20"/>
                <w:szCs w:val="20"/>
              </w:rPr>
            </w:pPr>
            <w:r w:rsidRPr="001E1CA2">
              <w:rPr>
                <w:sz w:val="20"/>
                <w:szCs w:val="20"/>
              </w:rPr>
              <w:t xml:space="preserve">1.3.1. Наименование, фирменное наименование (при наличии), место нахождения, почтовый адрес (для юридических лиц), фамилия, имя, отчество (при наличии), паспортные данные, информация о месте жительства (для физических лиц), номер контактного телефона, идентификационный номер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(для юридических лиц) участника аукциона (могут быть представлены </w:t>
            </w:r>
            <w:r w:rsidRPr="001E1CA2">
              <w:rPr>
                <w:color w:val="0000FF"/>
                <w:sz w:val="20"/>
                <w:szCs w:val="20"/>
              </w:rPr>
              <w:t xml:space="preserve">по </w:t>
            </w:r>
            <w:hyperlink w:anchor="_ФОРМА_1.3_ФОРМА_СВЕДЕНИЙ ОБ УЧАСТНИ" w:history="1">
              <w:r w:rsidRPr="001E1CA2">
                <w:rPr>
                  <w:color w:val="0000FF"/>
                  <w:sz w:val="20"/>
                  <w:szCs w:val="20"/>
                </w:rPr>
                <w:t>форме 1.</w:t>
              </w:r>
            </w:hyperlink>
            <w:r w:rsidRPr="001E1CA2">
              <w:rPr>
                <w:color w:val="0000FF"/>
                <w:sz w:val="20"/>
                <w:szCs w:val="20"/>
              </w:rPr>
              <w:t>1</w:t>
            </w:r>
            <w:r w:rsidRPr="001E1CA2">
              <w:rPr>
                <w:sz w:val="20"/>
                <w:szCs w:val="20"/>
              </w:rPr>
              <w:t xml:space="preserve">  «Информация об участнике аукциона»).</w:t>
            </w:r>
          </w:p>
          <w:p w:rsidR="00EC0750" w:rsidRPr="001E1CA2" w:rsidRDefault="00EC0750" w:rsidP="00EC0750">
            <w:pPr>
              <w:pStyle w:val="ConsNormal"/>
              <w:ind w:right="0" w:firstLine="0"/>
              <w:jc w:val="both"/>
              <w:rPr>
                <w:rFonts w:ascii="Times New Roman" w:hAnsi="Times New Roman" w:cs="Times New Roman"/>
              </w:rPr>
            </w:pPr>
          </w:p>
          <w:p w:rsidR="00EC0750" w:rsidRPr="001E1CA2" w:rsidRDefault="00EC0750" w:rsidP="00EC0750">
            <w:pPr>
              <w:pStyle w:val="ConsNormal"/>
              <w:ind w:right="0" w:firstLine="0"/>
              <w:jc w:val="both"/>
              <w:rPr>
                <w:rFonts w:ascii="Times New Roman" w:hAnsi="Times New Roman" w:cs="Times New Roman"/>
              </w:rPr>
            </w:pPr>
            <w:r w:rsidRPr="001E1CA2">
              <w:rPr>
                <w:rFonts w:ascii="Times New Roman" w:hAnsi="Times New Roman" w:cs="Times New Roman"/>
              </w:rPr>
              <w:t>2. Документы, копии документов или информация, подтверждающие соответствие участника аукциона установленным требованиям и условиям допуска к участию в аукционе:</w:t>
            </w:r>
          </w:p>
          <w:p w:rsidR="00EC0750" w:rsidRPr="001E1CA2" w:rsidRDefault="00EC0750" w:rsidP="00EC0750">
            <w:pPr>
              <w:pStyle w:val="ConsNormal"/>
              <w:ind w:left="354" w:right="0" w:firstLine="0"/>
              <w:jc w:val="both"/>
              <w:rPr>
                <w:rFonts w:ascii="Times New Roman" w:hAnsi="Times New Roman" w:cs="Times New Roman"/>
              </w:rPr>
            </w:pPr>
          </w:p>
          <w:p w:rsidR="000E7978" w:rsidRPr="000E7978" w:rsidRDefault="00EC0750" w:rsidP="00C064EF">
            <w:pPr>
              <w:tabs>
                <w:tab w:val="left" w:pos="473"/>
              </w:tabs>
              <w:jc w:val="both"/>
              <w:rPr>
                <w:sz w:val="20"/>
                <w:szCs w:val="20"/>
              </w:rPr>
            </w:pPr>
            <w:r w:rsidRPr="001E1CA2">
              <w:rPr>
                <w:sz w:val="20"/>
                <w:szCs w:val="20"/>
              </w:rPr>
              <w:t xml:space="preserve">2.1. Декларация о соответствии участника аукциона требованиям, установленным подпунктами 2-7 пункта 2 раздела 6 настоящей документации (может быть представлена </w:t>
            </w:r>
            <w:r w:rsidRPr="001E1CA2">
              <w:rPr>
                <w:color w:val="0000FF"/>
                <w:sz w:val="20"/>
                <w:szCs w:val="20"/>
              </w:rPr>
              <w:t xml:space="preserve">по </w:t>
            </w:r>
            <w:hyperlink w:anchor="_ФОРМА_1.3_ФОРМА_СВЕДЕНИЙ ОБ УЧАСТНИ" w:history="1">
              <w:r w:rsidRPr="001E1CA2">
                <w:rPr>
                  <w:color w:val="0000FF"/>
                  <w:sz w:val="20"/>
                  <w:szCs w:val="20"/>
                </w:rPr>
                <w:t>форме 1.</w:t>
              </w:r>
            </w:hyperlink>
            <w:r w:rsidRPr="001E1CA2">
              <w:rPr>
                <w:color w:val="0000FF"/>
                <w:sz w:val="20"/>
                <w:szCs w:val="20"/>
              </w:rPr>
              <w:t>1</w:t>
            </w:r>
            <w:r w:rsidRPr="001E1CA2">
              <w:rPr>
                <w:sz w:val="20"/>
                <w:szCs w:val="20"/>
              </w:rPr>
              <w:t xml:space="preserve"> «Информация об участнике аукциона»).</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 xml:space="preserve">Требования к содержанию заявки на участие в аукционе и инструкция по ее заполнению </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BE03BA">
            <w:pPr>
              <w:widowControl w:val="0"/>
              <w:jc w:val="both"/>
              <w:rPr>
                <w:sz w:val="20"/>
                <w:szCs w:val="20"/>
              </w:rPr>
            </w:pPr>
            <w:r w:rsidRPr="001E1CA2">
              <w:rPr>
                <w:sz w:val="20"/>
                <w:szCs w:val="20"/>
              </w:rPr>
              <w:t>1. Заявка на участие в аукционе должна быть заполнена на русском языке. Отдельные документы (или их части), предоставленные участником аукциона в составе заявки на участие в аукционе, могут быть подготовлены на другом языке при условии, что к ним будет прилагаться точный перевод необходимых разделов на русский язык.</w:t>
            </w:r>
          </w:p>
          <w:p w:rsidR="00EC61D0" w:rsidRPr="001E1CA2" w:rsidRDefault="00EC61D0" w:rsidP="00BE03BA">
            <w:pPr>
              <w:widowControl w:val="0"/>
              <w:autoSpaceDE w:val="0"/>
              <w:autoSpaceDN w:val="0"/>
              <w:adjustRightInd w:val="0"/>
              <w:jc w:val="both"/>
              <w:rPr>
                <w:sz w:val="20"/>
                <w:szCs w:val="20"/>
              </w:rPr>
            </w:pPr>
            <w:r w:rsidRPr="001E1CA2">
              <w:rPr>
                <w:sz w:val="20"/>
                <w:szCs w:val="20"/>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№4462-1.</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2. 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 </w:t>
            </w:r>
          </w:p>
          <w:p w:rsidR="00EC61D0" w:rsidRPr="001E1CA2" w:rsidRDefault="00EC61D0" w:rsidP="00BE03BA">
            <w:pPr>
              <w:widowControl w:val="0"/>
              <w:jc w:val="both"/>
              <w:rPr>
                <w:bCs/>
                <w:sz w:val="20"/>
                <w:szCs w:val="20"/>
              </w:rPr>
            </w:pPr>
          </w:p>
          <w:p w:rsidR="00EC61D0" w:rsidRPr="001E1CA2" w:rsidRDefault="00EC61D0" w:rsidP="00BE03BA">
            <w:pPr>
              <w:widowControl w:val="0"/>
              <w:jc w:val="both"/>
              <w:rPr>
                <w:sz w:val="20"/>
                <w:szCs w:val="20"/>
              </w:rPr>
            </w:pPr>
            <w:r w:rsidRPr="001E1CA2">
              <w:rPr>
                <w:bCs/>
                <w:sz w:val="20"/>
                <w:szCs w:val="20"/>
              </w:rPr>
              <w:t xml:space="preserve">3. В описании условий и предложений участник аукциона не должен </w:t>
            </w:r>
            <w:r w:rsidRPr="001E1CA2">
              <w:rPr>
                <w:bCs/>
                <w:sz w:val="20"/>
                <w:szCs w:val="20"/>
              </w:rPr>
              <w:lastRenderedPageBreak/>
              <w:t>допускать двусмысленных толкований.</w:t>
            </w:r>
          </w:p>
          <w:p w:rsidR="00EC61D0" w:rsidRPr="001E1CA2" w:rsidRDefault="00EC61D0" w:rsidP="00BE03BA">
            <w:pPr>
              <w:widowControl w:val="0"/>
              <w:jc w:val="both"/>
              <w:rPr>
                <w:sz w:val="20"/>
                <w:szCs w:val="20"/>
              </w:rPr>
            </w:pPr>
          </w:p>
          <w:p w:rsidR="00EC61D0" w:rsidRPr="001E1CA2" w:rsidRDefault="00EC61D0" w:rsidP="00BE03BA">
            <w:pPr>
              <w:widowControl w:val="0"/>
              <w:autoSpaceDE w:val="0"/>
              <w:autoSpaceDN w:val="0"/>
              <w:adjustRightInd w:val="0"/>
              <w:jc w:val="both"/>
              <w:rPr>
                <w:bCs/>
                <w:sz w:val="20"/>
                <w:szCs w:val="20"/>
              </w:rPr>
            </w:pPr>
            <w:r w:rsidRPr="001E1CA2">
              <w:rPr>
                <w:bCs/>
                <w:sz w:val="20"/>
                <w:szCs w:val="20"/>
              </w:rPr>
              <w:t xml:space="preserve">4. Информация, подаваемая в составе заявки, может быть  представлена по формам, установленным  в </w:t>
            </w:r>
            <w:hyperlink r:id="rId16" w:anchor="_ГЛАВА_VII._ОБРАЗЦЫ" w:history="1">
              <w:r w:rsidRPr="001E1CA2">
                <w:rPr>
                  <w:bCs/>
                  <w:sz w:val="20"/>
                  <w:szCs w:val="20"/>
                  <w:u w:val="single"/>
                </w:rPr>
                <w:t xml:space="preserve">Главе </w:t>
              </w:r>
              <w:r w:rsidRPr="001E1CA2">
                <w:rPr>
                  <w:bCs/>
                  <w:sz w:val="20"/>
                  <w:szCs w:val="20"/>
                  <w:u w:val="single"/>
                  <w:lang w:val="en-US"/>
                </w:rPr>
                <w:t>VII</w:t>
              </w:r>
            </w:hyperlink>
            <w:r w:rsidRPr="001E1CA2">
              <w:rPr>
                <w:bCs/>
                <w:sz w:val="20"/>
                <w:szCs w:val="20"/>
              </w:rPr>
              <w:t>. При этом предлагаемые для заполнения формы могут быть изменены (дополнены) участником аукциона.</w:t>
            </w:r>
          </w:p>
          <w:p w:rsidR="00EC61D0" w:rsidRPr="001E1CA2" w:rsidRDefault="00EC61D0" w:rsidP="00BE03BA">
            <w:pPr>
              <w:widowControl w:val="0"/>
              <w:jc w:val="both"/>
              <w:rPr>
                <w:sz w:val="20"/>
                <w:szCs w:val="20"/>
              </w:rPr>
            </w:pPr>
          </w:p>
          <w:p w:rsidR="00EC61D0" w:rsidRPr="001E1CA2" w:rsidRDefault="008C34BC" w:rsidP="00BE03BA">
            <w:pPr>
              <w:widowControl w:val="0"/>
              <w:autoSpaceDE w:val="0"/>
              <w:autoSpaceDN w:val="0"/>
              <w:adjustRightInd w:val="0"/>
              <w:jc w:val="both"/>
              <w:rPr>
                <w:rFonts w:eastAsia="Calibri"/>
                <w:bCs/>
                <w:sz w:val="20"/>
                <w:szCs w:val="20"/>
                <w:lang w:eastAsia="en-US"/>
              </w:rPr>
            </w:pPr>
            <w:r w:rsidRPr="001E1CA2">
              <w:rPr>
                <w:rFonts w:eastAsia="Calibri"/>
                <w:bCs/>
                <w:sz w:val="20"/>
                <w:szCs w:val="20"/>
                <w:lang w:eastAsia="en-US"/>
              </w:rPr>
              <w:t>5. При описании выполненных работ</w:t>
            </w:r>
            <w:r w:rsidR="00EC61D0" w:rsidRPr="001E1CA2">
              <w:rPr>
                <w:rFonts w:eastAsia="Calibri"/>
                <w:bCs/>
                <w:sz w:val="20"/>
                <w:szCs w:val="20"/>
                <w:lang w:eastAsia="en-US"/>
              </w:rPr>
              <w:t xml:space="preserve"> участник аукциона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hyperlink r:id="rId17" w:anchor="_РАЗДЕЛ_IV._спецификация_(техническо" w:history="1">
              <w:r w:rsidR="00EC61D0" w:rsidRPr="001E1CA2">
                <w:rPr>
                  <w:rFonts w:eastAsia="Calibri"/>
                  <w:sz w:val="20"/>
                  <w:szCs w:val="20"/>
                  <w:u w:val="single"/>
                  <w:lang w:eastAsia="en-US"/>
                </w:rPr>
                <w:t xml:space="preserve">Главе </w:t>
              </w:r>
              <w:r w:rsidR="00EC61D0" w:rsidRPr="001E1CA2">
                <w:rPr>
                  <w:rFonts w:eastAsia="Calibri"/>
                  <w:sz w:val="20"/>
                  <w:szCs w:val="20"/>
                  <w:u w:val="single"/>
                  <w:lang w:val="en-US" w:eastAsia="en-US"/>
                </w:rPr>
                <w:t>V</w:t>
              </w:r>
            </w:hyperlink>
            <w:r w:rsidR="00EC61D0" w:rsidRPr="001E1CA2">
              <w:rPr>
                <w:rFonts w:eastAsia="Calibri"/>
                <w:bCs/>
                <w:sz w:val="20"/>
                <w:szCs w:val="20"/>
                <w:lang w:eastAsia="en-US"/>
              </w:rPr>
              <w:t xml:space="preserve"> «Техническое задание (Спецификация)».</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tabs>
                <w:tab w:val="num" w:pos="1307"/>
                <w:tab w:val="num" w:pos="1440"/>
              </w:tabs>
              <w:adjustRightInd w:val="0"/>
              <w:jc w:val="both"/>
              <w:rPr>
                <w:sz w:val="20"/>
                <w:szCs w:val="20"/>
              </w:rPr>
            </w:pPr>
            <w:r w:rsidRPr="001E1CA2">
              <w:rPr>
                <w:sz w:val="20"/>
                <w:szCs w:val="20"/>
              </w:rPr>
              <w:t>6. Показатели, ха</w:t>
            </w:r>
            <w:r w:rsidR="009343DB" w:rsidRPr="001E1CA2">
              <w:rPr>
                <w:sz w:val="20"/>
                <w:szCs w:val="20"/>
              </w:rPr>
              <w:t>рактеризующие выполненные работы</w:t>
            </w:r>
            <w:r w:rsidRPr="001E1CA2">
              <w:rPr>
                <w:sz w:val="20"/>
                <w:szCs w:val="20"/>
              </w:rPr>
              <w:t>, должны соответствовать показателям, установленным в</w:t>
            </w:r>
            <w:r w:rsidRPr="001E1CA2">
              <w:rPr>
                <w:bCs/>
                <w:sz w:val="20"/>
                <w:szCs w:val="20"/>
              </w:rPr>
              <w:t xml:space="preserve"> пункте 1 </w:t>
            </w:r>
            <w:hyperlink w:anchor="_СПЕЦИФИКАЦИЯ_(Техническое_задание)_" w:history="1">
              <w:r w:rsidRPr="001E1CA2">
                <w:rPr>
                  <w:sz w:val="20"/>
                  <w:szCs w:val="20"/>
                  <w:u w:val="single"/>
                </w:rPr>
                <w:t xml:space="preserve">Главы </w:t>
              </w:r>
              <w:r w:rsidRPr="001E1CA2">
                <w:rPr>
                  <w:sz w:val="20"/>
                  <w:szCs w:val="20"/>
                  <w:u w:val="single"/>
                  <w:lang w:val="en-US"/>
                </w:rPr>
                <w:t>V</w:t>
              </w:r>
            </w:hyperlink>
            <w:r w:rsidRPr="001E1CA2">
              <w:rPr>
                <w:sz w:val="20"/>
                <w:szCs w:val="20"/>
              </w:rPr>
              <w:t xml:space="preserve"> «Техническое задание (Спецификация)». </w:t>
            </w:r>
          </w:p>
          <w:p w:rsidR="00EC61D0" w:rsidRPr="001E1CA2" w:rsidRDefault="00EC61D0" w:rsidP="00BE03BA">
            <w:pPr>
              <w:widowControl w:val="0"/>
              <w:tabs>
                <w:tab w:val="num" w:pos="1307"/>
                <w:tab w:val="num" w:pos="1440"/>
              </w:tabs>
              <w:adjustRightInd w:val="0"/>
              <w:jc w:val="both"/>
              <w:rPr>
                <w:sz w:val="20"/>
                <w:szCs w:val="20"/>
              </w:rPr>
            </w:pP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 xml:space="preserve">7. Заявка на участие в аукционе (в отношении всех товаров, </w:t>
            </w:r>
            <w:r w:rsidR="00AF7A11" w:rsidRPr="001E1CA2">
              <w:rPr>
                <w:b/>
                <w:sz w:val="20"/>
                <w:szCs w:val="20"/>
              </w:rPr>
              <w:t>за исключением использования</w:t>
            </w:r>
            <w:r w:rsidRPr="001E1CA2">
              <w:rPr>
                <w:b/>
                <w:sz w:val="20"/>
                <w:szCs w:val="20"/>
              </w:rPr>
              <w:t xml:space="preserve"> товара того же</w:t>
            </w:r>
            <w:r w:rsidRPr="001E1CA2">
              <w:rPr>
                <w:sz w:val="20"/>
                <w:szCs w:val="20"/>
              </w:rPr>
              <w:t xml:space="preserve"> товарного знака (марка) (его словесного обозначения), наименования страны происхождения товара, который требуется заказчику) должна содержать в отношении </w:t>
            </w:r>
            <w:r w:rsidR="00AF7A11" w:rsidRPr="001E1CA2">
              <w:rPr>
                <w:sz w:val="20"/>
                <w:szCs w:val="20"/>
              </w:rPr>
              <w:t xml:space="preserve">используемого </w:t>
            </w:r>
            <w:r w:rsidRPr="001E1CA2">
              <w:rPr>
                <w:sz w:val="20"/>
                <w:szCs w:val="20"/>
              </w:rPr>
              <w:t xml:space="preserve"> товара  следующую информацию:</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7.1. указание на товарный знак (марка) (его словесное обозначение) (при наличии);</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 xml:space="preserve">7.2. наименование страны происхождения </w:t>
            </w:r>
            <w:r w:rsidR="00AF7A11" w:rsidRPr="001E1CA2">
              <w:rPr>
                <w:sz w:val="20"/>
                <w:szCs w:val="20"/>
              </w:rPr>
              <w:t xml:space="preserve">используемого </w:t>
            </w:r>
            <w:r w:rsidRPr="001E1CA2">
              <w:rPr>
                <w:sz w:val="20"/>
                <w:szCs w:val="20"/>
              </w:rPr>
              <w:t xml:space="preserve"> товара; </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 xml:space="preserve">7.3. конкретные показатели </w:t>
            </w:r>
            <w:r w:rsidR="00AF7A11" w:rsidRPr="001E1CA2">
              <w:rPr>
                <w:sz w:val="20"/>
                <w:szCs w:val="20"/>
              </w:rPr>
              <w:t>используемого</w:t>
            </w:r>
            <w:r w:rsidRPr="001E1CA2">
              <w:rPr>
                <w:sz w:val="20"/>
                <w:szCs w:val="20"/>
              </w:rPr>
              <w:t xml:space="preserve"> товара, соответствующие значениям, установленным в документации.</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bCs/>
                <w:sz w:val="20"/>
                <w:szCs w:val="20"/>
              </w:rPr>
              <w:t>8. При описании</w:t>
            </w:r>
            <w:r w:rsidR="00AF7A11" w:rsidRPr="001E1CA2">
              <w:rPr>
                <w:bCs/>
                <w:sz w:val="20"/>
                <w:szCs w:val="20"/>
              </w:rPr>
              <w:t xml:space="preserve"> используемого </w:t>
            </w:r>
            <w:r w:rsidRPr="001E1CA2">
              <w:rPr>
                <w:bCs/>
                <w:sz w:val="20"/>
                <w:szCs w:val="20"/>
              </w:rPr>
              <w:t xml:space="preserve">товара, в заявке на участие в аукционе должна быть указана информация в отношении всех установленных в пункте 1  Главы </w:t>
            </w:r>
            <w:r w:rsidRPr="001E1CA2">
              <w:rPr>
                <w:bCs/>
                <w:sz w:val="20"/>
                <w:szCs w:val="20"/>
                <w:lang w:val="en-US"/>
              </w:rPr>
              <w:t>V</w:t>
            </w:r>
            <w:r w:rsidRPr="001E1CA2">
              <w:rPr>
                <w:bCs/>
                <w:sz w:val="20"/>
                <w:szCs w:val="20"/>
              </w:rPr>
              <w:t xml:space="preserve"> «Техническое задание» показателей товаров, с учетом положений Главы </w:t>
            </w:r>
            <w:r w:rsidRPr="001E1CA2">
              <w:rPr>
                <w:bCs/>
                <w:sz w:val="20"/>
                <w:szCs w:val="20"/>
                <w:lang w:val="en-US"/>
              </w:rPr>
              <w:t>I</w:t>
            </w:r>
            <w:r w:rsidRPr="001E1CA2">
              <w:rPr>
                <w:bCs/>
                <w:sz w:val="20"/>
                <w:szCs w:val="20"/>
              </w:rPr>
              <w:t xml:space="preserve"> настоящей документации (конкретные показатели) и следующей инструкции:</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u w:val="single"/>
              </w:rPr>
            </w:pPr>
            <w:r w:rsidRPr="001E1CA2">
              <w:rPr>
                <w:sz w:val="20"/>
                <w:szCs w:val="20"/>
                <w:u w:val="single"/>
              </w:rPr>
              <w:t>8.1. Показатели товаров, для которых значения должны быть указаны конкретной величиной:</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8.1.1</w:t>
            </w:r>
            <w:r w:rsidRPr="001E1CA2">
              <w:rPr>
                <w:color w:val="FF0000"/>
                <w:sz w:val="20"/>
                <w:szCs w:val="20"/>
              </w:rPr>
              <w:t xml:space="preserve">. </w:t>
            </w:r>
            <w:r w:rsidRPr="001E1CA2">
              <w:rPr>
                <w:sz w:val="20"/>
                <w:szCs w:val="20"/>
              </w:rPr>
              <w:t xml:space="preserve">Если при описании показателей Заказчик использует такие слова как: «не более», «не менее», «не выше», «не ниже», «от», «до»: участник закупки должен указать конкретное значение показателя, соответствующее установленным Заказчиком требованиям, при этом </w:t>
            </w:r>
            <w:r w:rsidRPr="001E1CA2">
              <w:rPr>
                <w:b/>
                <w:sz w:val="20"/>
                <w:szCs w:val="20"/>
              </w:rPr>
              <w:t>крайние границы</w:t>
            </w:r>
            <w:r w:rsidRPr="001E1CA2">
              <w:rPr>
                <w:sz w:val="20"/>
                <w:szCs w:val="20"/>
              </w:rPr>
              <w:t xml:space="preserve"> могут быть указаны в заявке участника закупки </w:t>
            </w:r>
            <w:r w:rsidRPr="001E1CA2">
              <w:rPr>
                <w:b/>
                <w:sz w:val="20"/>
                <w:szCs w:val="20"/>
              </w:rPr>
              <w:t>включительно.</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Если Заказчиком установлено только минимальное значение – то не менее минимального, а если установлено только максимальное значение – то не более максимального.</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 xml:space="preserve">8.1.2. Если при описании показателей Заказчик использовал такие слова как: «более», «менее», «выше», «ниже»: участник закупки должен указать конкретное значение показателя, соответствующее установленным Заказчиком требованиям, при этом </w:t>
            </w:r>
            <w:r w:rsidRPr="001E1CA2">
              <w:rPr>
                <w:b/>
                <w:sz w:val="20"/>
                <w:szCs w:val="20"/>
              </w:rPr>
              <w:t>крайние границы не могут быть указаны</w:t>
            </w:r>
            <w:r w:rsidRPr="001E1CA2">
              <w:rPr>
                <w:sz w:val="20"/>
                <w:szCs w:val="20"/>
              </w:rPr>
              <w:t xml:space="preserve"> в заявке участника закупки.  </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Если Заказчиком установлено только минимальное значение – то более минимального, а если установлено только максимальное значение – то менее максимального.</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8.1.3. Показатели товаров, в отношении которых установлены условия выбора показателей т</w:t>
            </w:r>
            <w:r w:rsidR="005B100A" w:rsidRPr="001E1CA2">
              <w:rPr>
                <w:sz w:val="20"/>
                <w:szCs w:val="20"/>
              </w:rPr>
              <w:t>оваров (например, марка</w:t>
            </w:r>
            <w:r w:rsidRPr="001E1CA2">
              <w:rPr>
                <w:sz w:val="20"/>
                <w:szCs w:val="20"/>
              </w:rPr>
              <w:t xml:space="preserve">), в заявке на участие в аукционе должны быть указаны конкретным (одним) значением (видом), конкретной (одной) характеристикой товара. </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8.2. Показатели товаров, для которых значения должны быть указаны диапазоном величин:</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 xml:space="preserve">8.2.1 Показатели товаров, в отношении которых установлены </w:t>
            </w:r>
            <w:r w:rsidRPr="001E1CA2">
              <w:rPr>
                <w:b/>
                <w:sz w:val="20"/>
                <w:szCs w:val="20"/>
              </w:rPr>
              <w:t>значения, которые не могут изменяться</w:t>
            </w:r>
            <w:r w:rsidRPr="001E1CA2">
              <w:rPr>
                <w:sz w:val="20"/>
                <w:szCs w:val="20"/>
              </w:rPr>
              <w:t xml:space="preserve"> (</w:t>
            </w:r>
            <w:r w:rsidRPr="001E1CA2">
              <w:rPr>
                <w:i/>
                <w:sz w:val="20"/>
                <w:szCs w:val="20"/>
              </w:rPr>
              <w:t>например: ширина 300 мм; фракция 20-40)</w:t>
            </w:r>
            <w:r w:rsidRPr="001E1CA2">
              <w:rPr>
                <w:sz w:val="20"/>
                <w:szCs w:val="20"/>
              </w:rPr>
              <w:t xml:space="preserve"> в заявке на участие в аукционе должны быть указаны значен</w:t>
            </w:r>
            <w:r w:rsidR="001141C6" w:rsidRPr="001E1CA2">
              <w:rPr>
                <w:sz w:val="20"/>
                <w:szCs w:val="20"/>
              </w:rPr>
              <w:t>и</w:t>
            </w:r>
            <w:r w:rsidRPr="001E1CA2">
              <w:rPr>
                <w:sz w:val="20"/>
                <w:szCs w:val="20"/>
              </w:rPr>
              <w:t>ями, установленными документацией.</w:t>
            </w:r>
          </w:p>
          <w:p w:rsidR="00EC61D0" w:rsidRPr="001E1CA2" w:rsidRDefault="00EC61D0" w:rsidP="00BE03BA">
            <w:pPr>
              <w:widowControl w:val="0"/>
              <w:jc w:val="both"/>
              <w:rPr>
                <w:sz w:val="20"/>
                <w:szCs w:val="20"/>
              </w:rPr>
            </w:pPr>
          </w:p>
          <w:p w:rsidR="00EC61D0" w:rsidRPr="001E1CA2" w:rsidRDefault="00D07581" w:rsidP="00BE03BA">
            <w:pPr>
              <w:widowControl w:val="0"/>
              <w:jc w:val="both"/>
              <w:rPr>
                <w:sz w:val="20"/>
                <w:szCs w:val="20"/>
              </w:rPr>
            </w:pPr>
            <w:r w:rsidRPr="001E1CA2">
              <w:rPr>
                <w:sz w:val="20"/>
                <w:szCs w:val="20"/>
              </w:rPr>
              <w:t>8.3</w:t>
            </w:r>
            <w:r w:rsidR="00EC61D0" w:rsidRPr="001E1CA2">
              <w:rPr>
                <w:sz w:val="20"/>
                <w:szCs w:val="20"/>
              </w:rPr>
              <w:t>. В иных случаях, при указании конкретных показателей товаров, использование слов «не более», «не менее», «выше», «ниже», «от», «до», «или», знак тире и т.п. не допускается.</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Указанные в настоящей документации и (или) приложениях к ней товарный знак (марка)(его словесное обозначение) (при наличии, наименование страны происхождения товара читать в сочетании со словами «или эквивалент».</w:t>
            </w:r>
          </w:p>
          <w:p w:rsidR="00EC61D0" w:rsidRPr="001E1CA2" w:rsidRDefault="00EC61D0" w:rsidP="00BE03BA">
            <w:pPr>
              <w:widowControl w:val="0"/>
              <w:jc w:val="both"/>
              <w:rPr>
                <w:sz w:val="20"/>
                <w:szCs w:val="20"/>
              </w:rPr>
            </w:pPr>
          </w:p>
        </w:tc>
      </w:tr>
      <w:tr w:rsidR="00EC61D0"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1E1CA2" w:rsidRDefault="00EC61D0" w:rsidP="00BE03BA">
            <w:pPr>
              <w:pStyle w:val="2"/>
              <w:keepNext w:val="0"/>
              <w:keepLines w:val="0"/>
              <w:widowControl w:val="0"/>
              <w:numPr>
                <w:ilvl w:val="0"/>
                <w:numId w:val="0"/>
              </w:numPr>
              <w:spacing w:line="240" w:lineRule="auto"/>
              <w:jc w:val="left"/>
              <w:rPr>
                <w:caps/>
                <w:sz w:val="20"/>
              </w:rPr>
            </w:pPr>
            <w:bookmarkStart w:id="74" w:name="_8._требования_к_ОБЕСПЕЧЕНИю_ЗАЯВКИ_"/>
            <w:bookmarkStart w:id="75" w:name="_Toc416718733"/>
            <w:bookmarkStart w:id="76" w:name="_Toc378838873"/>
            <w:bookmarkEnd w:id="74"/>
            <w:r w:rsidRPr="001E1CA2">
              <w:rPr>
                <w:caps/>
                <w:sz w:val="20"/>
              </w:rPr>
              <w:lastRenderedPageBreak/>
              <w:t>Раздел 9. требования к ОБЕСПЕЧЕНИю ЗАЯВКИ НА УЧАСТИЕ В АУКЦИОНЕ</w:t>
            </w:r>
            <w:bookmarkEnd w:id="75"/>
            <w:bookmarkEnd w:id="76"/>
          </w:p>
        </w:tc>
      </w:tr>
      <w:tr w:rsidR="00EC61D0" w:rsidRPr="001E1CA2" w:rsidTr="00C55FAE">
        <w:trPr>
          <w:gridAfter w:val="1"/>
          <w:wAfter w:w="9" w:type="dxa"/>
          <w:trHeight w:val="571"/>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 xml:space="preserve">Размер обеспечения заявки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C55FAE">
            <w:pPr>
              <w:widowControl w:val="0"/>
              <w:jc w:val="both"/>
              <w:rPr>
                <w:sz w:val="20"/>
                <w:szCs w:val="20"/>
              </w:rPr>
            </w:pPr>
            <w:r w:rsidRPr="001E1CA2">
              <w:rPr>
                <w:sz w:val="20"/>
                <w:szCs w:val="20"/>
              </w:rPr>
              <w:t>1 % от начальной (максимальной) цены</w:t>
            </w:r>
            <w:r w:rsidR="00AB2543" w:rsidRPr="001E1CA2">
              <w:rPr>
                <w:sz w:val="20"/>
                <w:szCs w:val="20"/>
              </w:rPr>
              <w:t xml:space="preserve"> к</w:t>
            </w:r>
            <w:r w:rsidR="00023069" w:rsidRPr="001E1CA2">
              <w:rPr>
                <w:sz w:val="20"/>
                <w:szCs w:val="20"/>
              </w:rPr>
              <w:t xml:space="preserve">онтракта, что составляет </w:t>
            </w:r>
            <w:r w:rsidR="007F0023">
              <w:rPr>
                <w:sz w:val="20"/>
                <w:szCs w:val="20"/>
              </w:rPr>
              <w:t>6 500</w:t>
            </w:r>
            <w:r w:rsidR="00023069" w:rsidRPr="001E1CA2">
              <w:rPr>
                <w:sz w:val="20"/>
                <w:szCs w:val="20"/>
              </w:rPr>
              <w:t>руб</w:t>
            </w:r>
            <w:r w:rsidR="00D07581" w:rsidRPr="001E1CA2">
              <w:rPr>
                <w:sz w:val="20"/>
                <w:szCs w:val="20"/>
              </w:rPr>
              <w:t>лей</w:t>
            </w:r>
            <w:r w:rsidR="007F0023">
              <w:rPr>
                <w:sz w:val="20"/>
                <w:szCs w:val="20"/>
              </w:rPr>
              <w:t>00</w:t>
            </w:r>
            <w:r w:rsidRPr="001E1CA2">
              <w:rPr>
                <w:sz w:val="20"/>
                <w:szCs w:val="20"/>
              </w:rPr>
              <w:t xml:space="preserve"> копе</w:t>
            </w:r>
            <w:r w:rsidR="007F0023">
              <w:rPr>
                <w:sz w:val="20"/>
                <w:szCs w:val="20"/>
              </w:rPr>
              <w:t>е</w:t>
            </w:r>
            <w:r w:rsidRPr="001E1CA2">
              <w:rPr>
                <w:sz w:val="20"/>
                <w:szCs w:val="20"/>
              </w:rPr>
              <w:t>к, НДС не облагается.</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Порядок внесения обеспечения заявки</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jc w:val="both"/>
              <w:rPr>
                <w:sz w:val="20"/>
                <w:szCs w:val="20"/>
              </w:rPr>
            </w:pPr>
            <w:r w:rsidRPr="001E1CA2">
              <w:rPr>
                <w:sz w:val="20"/>
                <w:szCs w:val="20"/>
              </w:rPr>
              <w:t>1. Участие в аукционе возможно при наличии на лицевом счете участника аукциона, открытом для проведения операций по обеспечению участия в аукционах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настоящей документацией.</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 xml:space="preserve">2. Денежные средства вносятся на лицевой счет участника аукциона, открытый для проведения операций по обеспечению участия в аукционах на счете оператора электронной площадки, до регистрации на аукцион в электронной форме. </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3. Поступление заявки является поручением о блокировании операций по лицевому счету участника, открытому для проведения операций по обеспечению участия в аукционе, в отношении денежных средств в размере обеспечения указанной заявки.</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4. Требование обеспечения заявки на участие в аукционе в равной мере относится ко всем участникам закупки.</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Платежные реквизиты для перечисления денежных средств при уклонении участника аукциона от заключения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D07581" w:rsidRPr="001E1CA2" w:rsidRDefault="00D07581" w:rsidP="0003406C">
            <w:pPr>
              <w:keepLines/>
              <w:suppressLineNumbers/>
              <w:jc w:val="both"/>
              <w:rPr>
                <w:b/>
                <w:sz w:val="20"/>
                <w:szCs w:val="20"/>
              </w:rPr>
            </w:pPr>
            <w:r w:rsidRPr="001E1CA2">
              <w:rPr>
                <w:b/>
                <w:sz w:val="20"/>
                <w:szCs w:val="20"/>
              </w:rPr>
              <w:t>МБОУ Мельничная основная общеобразовательная школа</w:t>
            </w:r>
          </w:p>
          <w:p w:rsidR="00D07581" w:rsidRPr="001E1CA2" w:rsidRDefault="00D07581" w:rsidP="0003406C">
            <w:pPr>
              <w:keepLines/>
              <w:suppressLineNumbers/>
              <w:jc w:val="both"/>
              <w:rPr>
                <w:sz w:val="20"/>
                <w:szCs w:val="20"/>
              </w:rPr>
            </w:pPr>
            <w:r w:rsidRPr="001E1CA2">
              <w:rPr>
                <w:sz w:val="20"/>
                <w:szCs w:val="20"/>
              </w:rPr>
              <w:t>(Муниципальное бюджетное общеобразовательное учреждение Мельничная основная общеобразовательная школа)</w:t>
            </w:r>
          </w:p>
          <w:p w:rsidR="00D07581" w:rsidRPr="001E1CA2" w:rsidRDefault="00D07581" w:rsidP="00D07581">
            <w:pPr>
              <w:keepLines/>
              <w:suppressLineNumbers/>
              <w:jc w:val="both"/>
              <w:rPr>
                <w:sz w:val="20"/>
                <w:szCs w:val="20"/>
              </w:rPr>
            </w:pPr>
            <w:r w:rsidRPr="001E1CA2">
              <w:rPr>
                <w:sz w:val="20"/>
                <w:szCs w:val="20"/>
              </w:rPr>
              <w:t>ИНН 5955002150, КПП 595501001</w:t>
            </w:r>
          </w:p>
          <w:p w:rsidR="00D07581" w:rsidRPr="001E1CA2" w:rsidRDefault="00D07581" w:rsidP="00D07581">
            <w:pPr>
              <w:keepLines/>
              <w:suppressLineNumbers/>
              <w:tabs>
                <w:tab w:val="left" w:pos="252"/>
              </w:tabs>
              <w:jc w:val="both"/>
              <w:rPr>
                <w:sz w:val="20"/>
                <w:szCs w:val="20"/>
              </w:rPr>
            </w:pPr>
            <w:r w:rsidRPr="001E1CA2">
              <w:rPr>
                <w:sz w:val="20"/>
                <w:szCs w:val="20"/>
              </w:rPr>
              <w:t>р/с 40701810800001000231 в Отделение г. Пермь</w:t>
            </w:r>
          </w:p>
          <w:p w:rsidR="00D07581" w:rsidRPr="001E1CA2" w:rsidRDefault="00D07581" w:rsidP="00D07581">
            <w:pPr>
              <w:keepLines/>
              <w:suppressLineNumbers/>
              <w:tabs>
                <w:tab w:val="left" w:pos="252"/>
              </w:tabs>
              <w:jc w:val="both"/>
              <w:rPr>
                <w:sz w:val="20"/>
                <w:szCs w:val="20"/>
              </w:rPr>
            </w:pPr>
            <w:r w:rsidRPr="001E1CA2">
              <w:rPr>
                <w:sz w:val="20"/>
                <w:szCs w:val="20"/>
              </w:rPr>
              <w:t>БИК 045773001</w:t>
            </w:r>
          </w:p>
          <w:p w:rsidR="00D07581" w:rsidRPr="001E1CA2" w:rsidRDefault="00D07581" w:rsidP="0003406C">
            <w:pPr>
              <w:keepLines/>
              <w:suppressLineNumbers/>
              <w:jc w:val="both"/>
              <w:rPr>
                <w:sz w:val="20"/>
                <w:szCs w:val="20"/>
              </w:rPr>
            </w:pPr>
          </w:p>
          <w:p w:rsidR="00EC61D0" w:rsidRPr="001E1CA2" w:rsidRDefault="00EC61D0" w:rsidP="0003406C">
            <w:pPr>
              <w:keepLines/>
              <w:suppressLineNumbers/>
              <w:jc w:val="both"/>
              <w:rPr>
                <w:sz w:val="20"/>
                <w:szCs w:val="20"/>
                <w:u w:val="single"/>
              </w:rPr>
            </w:pPr>
            <w:r w:rsidRPr="001E1CA2">
              <w:rPr>
                <w:sz w:val="20"/>
                <w:szCs w:val="20"/>
                <w:u w:val="single"/>
              </w:rPr>
              <w:t>Получатель</w:t>
            </w:r>
            <w:r w:rsidR="00D07581" w:rsidRPr="001E1CA2">
              <w:rPr>
                <w:sz w:val="20"/>
                <w:szCs w:val="20"/>
                <w:u w:val="single"/>
              </w:rPr>
              <w:t xml:space="preserve"> платежа</w:t>
            </w:r>
            <w:r w:rsidRPr="001E1CA2">
              <w:rPr>
                <w:sz w:val="20"/>
                <w:szCs w:val="20"/>
                <w:u w:val="single"/>
              </w:rPr>
              <w:t>:</w:t>
            </w:r>
          </w:p>
          <w:p w:rsidR="00EC61D0" w:rsidRPr="001E1CA2" w:rsidRDefault="00AB2543" w:rsidP="00092B3C">
            <w:pPr>
              <w:keepLines/>
              <w:suppressLineNumbers/>
              <w:tabs>
                <w:tab w:val="left" w:pos="252"/>
              </w:tabs>
              <w:jc w:val="both"/>
              <w:rPr>
                <w:sz w:val="20"/>
                <w:szCs w:val="20"/>
              </w:rPr>
            </w:pPr>
            <w:r w:rsidRPr="001E1CA2">
              <w:rPr>
                <w:sz w:val="20"/>
                <w:szCs w:val="20"/>
              </w:rPr>
              <w:t>УФК по Пермскому краю (Управление финансов Частинского района</w:t>
            </w:r>
            <w:r w:rsidR="00D07581" w:rsidRPr="001E1CA2">
              <w:rPr>
                <w:sz w:val="20"/>
                <w:szCs w:val="20"/>
              </w:rPr>
              <w:t>, МБОУ Мельничная основная общеобразовательная школа</w:t>
            </w:r>
            <w:r w:rsidR="00092B3C" w:rsidRPr="001E1CA2">
              <w:rPr>
                <w:sz w:val="20"/>
                <w:szCs w:val="20"/>
              </w:rPr>
              <w:t xml:space="preserve">, </w:t>
            </w:r>
            <w:r w:rsidR="00A003E8" w:rsidRPr="001E1CA2">
              <w:rPr>
                <w:sz w:val="20"/>
                <w:szCs w:val="20"/>
              </w:rPr>
              <w:t>л/с 209080</w:t>
            </w:r>
            <w:r w:rsidR="00092B3C" w:rsidRPr="001E1CA2">
              <w:rPr>
                <w:sz w:val="20"/>
                <w:szCs w:val="20"/>
              </w:rPr>
              <w:t>270</w:t>
            </w:r>
            <w:r w:rsidR="00081D13" w:rsidRPr="001E1CA2">
              <w:rPr>
                <w:sz w:val="20"/>
                <w:szCs w:val="20"/>
              </w:rPr>
              <w:t>)</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Основания для удержания денежных средств, внесенных в качестве обеспечения заявок</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sz w:val="20"/>
                <w:szCs w:val="20"/>
              </w:rPr>
            </w:pPr>
            <w:r w:rsidRPr="001E1CA2">
              <w:rPr>
                <w:sz w:val="20"/>
                <w:szCs w:val="20"/>
              </w:rPr>
              <w:t>Денежные средства, внесенные в качестве обеспечения заявок, перечисляются на счет, который указан пункте 3 настоящего раздела, в следующих случаях:</w:t>
            </w:r>
          </w:p>
          <w:p w:rsidR="00EC61D0" w:rsidRPr="001E1CA2" w:rsidRDefault="00EC61D0" w:rsidP="00BE03BA">
            <w:pPr>
              <w:widowControl w:val="0"/>
              <w:autoSpaceDE w:val="0"/>
              <w:autoSpaceDN w:val="0"/>
              <w:adjustRightInd w:val="0"/>
              <w:ind w:firstLine="540"/>
              <w:jc w:val="both"/>
              <w:rPr>
                <w:sz w:val="20"/>
                <w:szCs w:val="20"/>
              </w:rPr>
            </w:pPr>
            <w:r w:rsidRPr="001E1CA2">
              <w:rPr>
                <w:sz w:val="20"/>
                <w:szCs w:val="20"/>
              </w:rPr>
              <w:t>1) уклонение или отказ участника аукциона заключить контракт;</w:t>
            </w:r>
          </w:p>
          <w:p w:rsidR="00EC61D0" w:rsidRPr="001E1CA2" w:rsidRDefault="003D6176" w:rsidP="00BE03BA">
            <w:pPr>
              <w:widowControl w:val="0"/>
              <w:autoSpaceDE w:val="0"/>
              <w:autoSpaceDN w:val="0"/>
              <w:adjustRightInd w:val="0"/>
              <w:ind w:firstLine="540"/>
              <w:jc w:val="both"/>
              <w:rPr>
                <w:sz w:val="20"/>
                <w:szCs w:val="20"/>
              </w:rPr>
            </w:pPr>
            <w:r w:rsidRPr="001E1CA2">
              <w:rPr>
                <w:sz w:val="20"/>
                <w:szCs w:val="20"/>
              </w:rPr>
              <w:t>2) непред</w:t>
            </w:r>
            <w:r w:rsidR="00EC61D0" w:rsidRPr="001E1CA2">
              <w:rPr>
                <w:sz w:val="20"/>
                <w:szCs w:val="20"/>
              </w:rPr>
              <w:t xml:space="preserve">ставление или предоставление с нарушением условий, </w:t>
            </w:r>
            <w:r w:rsidR="00EC61D0" w:rsidRPr="001E1CA2">
              <w:rPr>
                <w:sz w:val="20"/>
                <w:szCs w:val="20"/>
              </w:rPr>
              <w:lastRenderedPageBreak/>
              <w:t>установленных Законом о закупках, до заключения контракта заказчику обеспечения исполнения контракта.</w:t>
            </w:r>
          </w:p>
          <w:p w:rsidR="00EC61D0" w:rsidRPr="001E1CA2" w:rsidRDefault="00EC61D0" w:rsidP="00BE03BA">
            <w:pPr>
              <w:widowControl w:val="0"/>
              <w:jc w:val="both"/>
              <w:rPr>
                <w:sz w:val="20"/>
                <w:szCs w:val="20"/>
              </w:rPr>
            </w:pPr>
          </w:p>
        </w:tc>
      </w:tr>
      <w:tr w:rsidR="00EC61D0"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1E1CA2" w:rsidRDefault="00EC61D0" w:rsidP="00BE03BA">
            <w:pPr>
              <w:pStyle w:val="2"/>
              <w:keepNext w:val="0"/>
              <w:keepLines w:val="0"/>
              <w:widowControl w:val="0"/>
              <w:numPr>
                <w:ilvl w:val="0"/>
                <w:numId w:val="0"/>
              </w:numPr>
              <w:spacing w:line="240" w:lineRule="auto"/>
              <w:jc w:val="left"/>
              <w:rPr>
                <w:sz w:val="20"/>
              </w:rPr>
            </w:pPr>
            <w:bookmarkStart w:id="77" w:name="_Toc416718734"/>
            <w:r w:rsidRPr="001E1CA2">
              <w:rPr>
                <w:sz w:val="20"/>
              </w:rPr>
              <w:lastRenderedPageBreak/>
              <w:t xml:space="preserve">РАЗДЕЛ 10. СВЕДЕНИЯ О ПОРЯДКЕ ПОДАЧИ ЗАЯВОК НА УЧАСТИЕ В АУКЦИОНЕ </w:t>
            </w:r>
            <w:r w:rsidRPr="001E1CA2">
              <w:rPr>
                <w:caps/>
                <w:sz w:val="20"/>
              </w:rPr>
              <w:t>в электронной форме</w:t>
            </w:r>
            <w:bookmarkEnd w:id="77"/>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 xml:space="preserve">Дата и время окончания срока подачи заявок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D4265D" w:rsidRDefault="00C8461B" w:rsidP="00D4265D">
            <w:pPr>
              <w:widowControl w:val="0"/>
              <w:jc w:val="both"/>
              <w:rPr>
                <w:sz w:val="20"/>
                <w:szCs w:val="20"/>
              </w:rPr>
            </w:pPr>
            <w:r w:rsidRPr="00D4265D">
              <w:rPr>
                <w:sz w:val="20"/>
                <w:szCs w:val="20"/>
              </w:rPr>
              <w:t>«</w:t>
            </w:r>
            <w:r w:rsidR="00C064EF">
              <w:rPr>
                <w:sz w:val="20"/>
                <w:szCs w:val="20"/>
              </w:rPr>
              <w:t>09</w:t>
            </w:r>
            <w:r w:rsidR="003D6176" w:rsidRPr="00D4265D">
              <w:rPr>
                <w:sz w:val="20"/>
                <w:szCs w:val="20"/>
              </w:rPr>
              <w:t>»</w:t>
            </w:r>
            <w:r w:rsidR="00D4265D" w:rsidRPr="00D4265D">
              <w:rPr>
                <w:sz w:val="20"/>
                <w:szCs w:val="20"/>
              </w:rPr>
              <w:t xml:space="preserve"> </w:t>
            </w:r>
            <w:r w:rsidR="007F0023" w:rsidRPr="00D4265D">
              <w:rPr>
                <w:sz w:val="20"/>
                <w:szCs w:val="20"/>
              </w:rPr>
              <w:t>июля</w:t>
            </w:r>
            <w:r w:rsidR="00EC61D0" w:rsidRPr="00D4265D">
              <w:rPr>
                <w:sz w:val="20"/>
                <w:szCs w:val="20"/>
              </w:rPr>
              <w:t xml:space="preserve"> 201</w:t>
            </w:r>
            <w:r w:rsidR="007F0023" w:rsidRPr="00D4265D">
              <w:rPr>
                <w:sz w:val="20"/>
                <w:szCs w:val="20"/>
              </w:rPr>
              <w:t>6</w:t>
            </w:r>
            <w:r w:rsidR="00EC61D0" w:rsidRPr="00D4265D">
              <w:rPr>
                <w:sz w:val="20"/>
                <w:szCs w:val="20"/>
              </w:rPr>
              <w:t xml:space="preserve"> г., время «17:00» (время местное)</w:t>
            </w:r>
          </w:p>
        </w:tc>
      </w:tr>
      <w:tr w:rsidR="00EC61D0" w:rsidRPr="001E1CA2">
        <w:trPr>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Место и порядок подачи заявок</w:t>
            </w:r>
          </w:p>
        </w:tc>
        <w:tc>
          <w:tcPr>
            <w:tcW w:w="6349" w:type="dxa"/>
            <w:gridSpan w:val="4"/>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jc w:val="both"/>
              <w:rPr>
                <w:sz w:val="20"/>
                <w:szCs w:val="20"/>
              </w:rPr>
            </w:pPr>
            <w:r w:rsidRPr="001E1CA2">
              <w:rPr>
                <w:sz w:val="20"/>
                <w:szCs w:val="20"/>
              </w:rPr>
              <w:t xml:space="preserve">1. Участник аукциона вправе подать только одну заявку на участие в аукционе. </w:t>
            </w:r>
          </w:p>
          <w:p w:rsidR="00EC61D0" w:rsidRPr="001E1CA2" w:rsidRDefault="00EC61D0" w:rsidP="00BE03BA">
            <w:pPr>
              <w:pStyle w:val="32"/>
              <w:tabs>
                <w:tab w:val="clear" w:pos="1307"/>
                <w:tab w:val="num" w:pos="1620"/>
              </w:tabs>
              <w:ind w:left="0"/>
              <w:rPr>
                <w:sz w:val="20"/>
              </w:rPr>
            </w:pPr>
          </w:p>
          <w:p w:rsidR="00EC61D0" w:rsidRPr="001E1CA2" w:rsidRDefault="00EC61D0" w:rsidP="00BE03BA">
            <w:pPr>
              <w:pStyle w:val="32"/>
              <w:tabs>
                <w:tab w:val="clear" w:pos="1307"/>
                <w:tab w:val="num" w:pos="1620"/>
              </w:tabs>
              <w:ind w:left="0"/>
              <w:rPr>
                <w:sz w:val="20"/>
              </w:rPr>
            </w:pPr>
            <w:r w:rsidRPr="001E1CA2">
              <w:rPr>
                <w:sz w:val="20"/>
              </w:rPr>
              <w:t>2. Участник аукциона вправе подать заявку на участие в аукционе в любое время с момента размещения извещения о его проведении до предусмотренных пунктом 1 раздела 10 Информационной карты настоящей документации даты и времени окончания срока подачи заявок на участие в аукционе.</w:t>
            </w:r>
          </w:p>
          <w:p w:rsidR="00EC61D0" w:rsidRPr="001E1CA2" w:rsidRDefault="00EC61D0" w:rsidP="00BE03BA">
            <w:pPr>
              <w:pStyle w:val="32"/>
              <w:tabs>
                <w:tab w:val="clear" w:pos="1307"/>
                <w:tab w:val="num" w:pos="1620"/>
              </w:tabs>
              <w:ind w:left="0"/>
              <w:rPr>
                <w:sz w:val="20"/>
              </w:rPr>
            </w:pPr>
          </w:p>
          <w:p w:rsidR="00EC61D0" w:rsidRPr="001E1CA2" w:rsidRDefault="00EC61D0" w:rsidP="00BE03BA">
            <w:pPr>
              <w:pStyle w:val="32"/>
              <w:tabs>
                <w:tab w:val="clear" w:pos="1307"/>
                <w:tab w:val="num" w:pos="1620"/>
              </w:tabs>
              <w:ind w:left="0"/>
              <w:rPr>
                <w:sz w:val="20"/>
              </w:rPr>
            </w:pPr>
            <w:r w:rsidRPr="001E1CA2">
              <w:rPr>
                <w:sz w:val="20"/>
              </w:rPr>
              <w:t>3. Заявка на участие в аукционе состоит из двух частей и  направляется участником аукциона оператору электронной площадки, установленной в пункте 3 раздела 13 настоящей документации, в форме двух электронных документов, содержащих части заявки, предусмотренные пунктами 1 и 2 раздела 8 Информационной карты настоящей документации. Указанные электронные документы подаются одновременно.</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4. В течение одного часа с момента получения заявки на участие в аукционе оператор электронной площадки обязан присвоить заявке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EC61D0" w:rsidRPr="001E1CA2" w:rsidRDefault="00EC61D0" w:rsidP="00BE03BA">
            <w:pPr>
              <w:widowControl w:val="0"/>
              <w:autoSpaceDE w:val="0"/>
              <w:autoSpaceDN w:val="0"/>
              <w:adjustRightInd w:val="0"/>
              <w:jc w:val="both"/>
              <w:rPr>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3</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 xml:space="preserve">Возврат заявок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sz w:val="20"/>
                <w:szCs w:val="20"/>
              </w:rPr>
            </w:pPr>
            <w:r w:rsidRPr="001E1CA2">
              <w:rPr>
                <w:b/>
                <w:sz w:val="20"/>
                <w:szCs w:val="20"/>
              </w:rPr>
              <w:t>1.</w:t>
            </w:r>
            <w:r w:rsidRPr="001E1CA2">
              <w:rPr>
                <w:b/>
                <w:sz w:val="20"/>
                <w:szCs w:val="20"/>
                <w:u w:val="single"/>
              </w:rPr>
              <w:t>Случаи возврата заявок.</w:t>
            </w:r>
          </w:p>
          <w:p w:rsidR="00EC61D0" w:rsidRPr="001E1CA2" w:rsidRDefault="00EC61D0" w:rsidP="00BE03BA">
            <w:pPr>
              <w:widowControl w:val="0"/>
              <w:autoSpaceDE w:val="0"/>
              <w:autoSpaceDN w:val="0"/>
              <w:adjustRightInd w:val="0"/>
              <w:jc w:val="both"/>
              <w:rPr>
                <w:sz w:val="20"/>
                <w:szCs w:val="20"/>
              </w:rPr>
            </w:pPr>
            <w:r w:rsidRPr="001E1CA2">
              <w:rPr>
                <w:sz w:val="20"/>
                <w:szCs w:val="20"/>
              </w:rPr>
              <w:t>1.1 Предоставление участником аукциона документов и информации в форме электронных документов, не подписанных электронной подписью лица, имеющего право действовать от имени участника аукциона.</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1.2 Отсутствие на лицевом счете участника аукциона,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1.3 Подача одним участником аукциона двух и более заявок на участие в аукционе при условии, что поданные ранее заявки таким участником не отозваны. В данном случае участнику возвращаются все заявки на участие в таком аукционе.</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1.4 Получение оператором электронной площадки заявки на участие в аукционе после даты или времени окончания срока подачи заявок, установленного в пункте 1 </w:t>
            </w:r>
            <w:hyperlink w:anchor="_РАЗДЕЛ_9._СВЕДЕНИЯ" w:history="1">
              <w:r w:rsidRPr="001E1CA2">
                <w:rPr>
                  <w:rStyle w:val="a5"/>
                  <w:color w:val="auto"/>
                  <w:sz w:val="20"/>
                  <w:szCs w:val="20"/>
                </w:rPr>
                <w:t xml:space="preserve">раздела </w:t>
              </w:r>
            </w:hyperlink>
            <w:r w:rsidRPr="001E1CA2">
              <w:rPr>
                <w:sz w:val="20"/>
                <w:szCs w:val="20"/>
              </w:rPr>
              <w:t>10 Информационной карты настоящей документации.</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1.5 Получение оператором электронной площадки заявки на участие в аукционе позднее, чем за три месяца до даты окончания срока аккредитации данного участника на электронной площадке.</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pStyle w:val="aff3"/>
              <w:widowControl w:val="0"/>
              <w:tabs>
                <w:tab w:val="left" w:pos="459"/>
              </w:tabs>
              <w:autoSpaceDE w:val="0"/>
              <w:autoSpaceDN w:val="0"/>
              <w:adjustRightInd w:val="0"/>
              <w:ind w:left="33"/>
              <w:jc w:val="both"/>
              <w:rPr>
                <w:b/>
                <w:vanish/>
                <w:sz w:val="20"/>
                <w:szCs w:val="20"/>
                <w:u w:val="single"/>
              </w:rPr>
            </w:pPr>
          </w:p>
          <w:p w:rsidR="00EC61D0" w:rsidRPr="001E1CA2" w:rsidRDefault="00EC61D0" w:rsidP="00BE03BA">
            <w:pPr>
              <w:widowControl w:val="0"/>
              <w:tabs>
                <w:tab w:val="left" w:pos="459"/>
              </w:tabs>
              <w:autoSpaceDE w:val="0"/>
              <w:autoSpaceDN w:val="0"/>
              <w:adjustRightInd w:val="0"/>
              <w:ind w:left="33"/>
              <w:jc w:val="both"/>
              <w:rPr>
                <w:b/>
                <w:sz w:val="20"/>
                <w:szCs w:val="20"/>
                <w:u w:val="single"/>
              </w:rPr>
            </w:pPr>
            <w:r w:rsidRPr="001E1CA2">
              <w:rPr>
                <w:b/>
                <w:sz w:val="20"/>
                <w:szCs w:val="20"/>
                <w:u w:val="single"/>
              </w:rPr>
              <w:t>2. Срок возврата заявок.</w:t>
            </w:r>
          </w:p>
          <w:p w:rsidR="00EC61D0" w:rsidRPr="001E1CA2" w:rsidRDefault="00EC61D0" w:rsidP="00BE03BA">
            <w:pPr>
              <w:widowControl w:val="0"/>
              <w:autoSpaceDE w:val="0"/>
              <w:autoSpaceDN w:val="0"/>
              <w:adjustRightInd w:val="0"/>
              <w:jc w:val="both"/>
              <w:rPr>
                <w:sz w:val="20"/>
                <w:szCs w:val="20"/>
              </w:rPr>
            </w:pPr>
            <w:r w:rsidRPr="001E1CA2">
              <w:rPr>
                <w:sz w:val="20"/>
                <w:szCs w:val="20"/>
              </w:rPr>
              <w:t>В течение одного часа с момента получения заявки на участие в аукционе.</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tabs>
                <w:tab w:val="left" w:pos="459"/>
              </w:tabs>
              <w:autoSpaceDE w:val="0"/>
              <w:autoSpaceDN w:val="0"/>
              <w:adjustRightInd w:val="0"/>
              <w:jc w:val="both"/>
              <w:rPr>
                <w:b/>
                <w:sz w:val="20"/>
                <w:szCs w:val="20"/>
                <w:u w:val="single"/>
              </w:rPr>
            </w:pPr>
            <w:r w:rsidRPr="001E1CA2">
              <w:rPr>
                <w:b/>
                <w:sz w:val="20"/>
                <w:szCs w:val="20"/>
                <w:u w:val="single"/>
              </w:rPr>
              <w:t>3. Порядок возврата заявок.</w:t>
            </w:r>
          </w:p>
          <w:p w:rsidR="00EC61D0" w:rsidRPr="001E1CA2" w:rsidRDefault="00EC61D0" w:rsidP="00BE03BA">
            <w:pPr>
              <w:widowControl w:val="0"/>
              <w:autoSpaceDE w:val="0"/>
              <w:autoSpaceDN w:val="0"/>
              <w:adjustRightInd w:val="0"/>
              <w:jc w:val="both"/>
              <w:rPr>
                <w:sz w:val="20"/>
                <w:szCs w:val="20"/>
              </w:rPr>
            </w:pPr>
            <w:r w:rsidRPr="001E1CA2">
              <w:rPr>
                <w:sz w:val="20"/>
                <w:szCs w:val="20"/>
              </w:rPr>
              <w:t>3.1. Возврат заявки осуществляется оператором электронной площадки.</w:t>
            </w:r>
          </w:p>
          <w:p w:rsidR="00EC61D0" w:rsidRPr="001E1CA2" w:rsidRDefault="00EC61D0" w:rsidP="00BE03BA">
            <w:pPr>
              <w:widowControl w:val="0"/>
              <w:tabs>
                <w:tab w:val="left" w:pos="459"/>
              </w:tabs>
              <w:autoSpaceDE w:val="0"/>
              <w:autoSpaceDN w:val="0"/>
              <w:adjustRightInd w:val="0"/>
              <w:jc w:val="both"/>
              <w:rPr>
                <w:sz w:val="20"/>
                <w:szCs w:val="20"/>
              </w:rPr>
            </w:pPr>
          </w:p>
          <w:p w:rsidR="00EC61D0" w:rsidRPr="001E1CA2" w:rsidRDefault="00EC61D0" w:rsidP="00BE03BA">
            <w:pPr>
              <w:widowControl w:val="0"/>
              <w:tabs>
                <w:tab w:val="left" w:pos="459"/>
              </w:tabs>
              <w:autoSpaceDE w:val="0"/>
              <w:autoSpaceDN w:val="0"/>
              <w:adjustRightInd w:val="0"/>
              <w:jc w:val="both"/>
              <w:rPr>
                <w:sz w:val="20"/>
                <w:szCs w:val="20"/>
              </w:rPr>
            </w:pPr>
            <w:r w:rsidRPr="001E1CA2">
              <w:rPr>
                <w:sz w:val="20"/>
                <w:szCs w:val="20"/>
              </w:rPr>
              <w:lastRenderedPageBreak/>
              <w:t>3.2. Одновременно с возвратом заявки оператором электронной площадки направляется уведомление участнику  аукциона об обосновании такого возврата с указанием положений Закона о закупках, которые были нарушены.</w:t>
            </w:r>
          </w:p>
          <w:p w:rsidR="00EC61D0" w:rsidRPr="001E1CA2" w:rsidRDefault="00EC61D0" w:rsidP="00BE03BA">
            <w:pPr>
              <w:widowControl w:val="0"/>
              <w:tabs>
                <w:tab w:val="left" w:pos="459"/>
              </w:tabs>
              <w:autoSpaceDE w:val="0"/>
              <w:autoSpaceDN w:val="0"/>
              <w:adjustRightInd w:val="0"/>
              <w:jc w:val="both"/>
              <w:rPr>
                <w:sz w:val="20"/>
                <w:szCs w:val="20"/>
              </w:rPr>
            </w:pPr>
          </w:p>
          <w:p w:rsidR="00EC61D0" w:rsidRPr="001E1CA2" w:rsidRDefault="00EC61D0" w:rsidP="00BE03BA">
            <w:pPr>
              <w:widowControl w:val="0"/>
              <w:tabs>
                <w:tab w:val="left" w:pos="459"/>
              </w:tabs>
              <w:autoSpaceDE w:val="0"/>
              <w:autoSpaceDN w:val="0"/>
              <w:adjustRightInd w:val="0"/>
              <w:jc w:val="both"/>
              <w:rPr>
                <w:sz w:val="20"/>
                <w:szCs w:val="20"/>
              </w:rPr>
            </w:pPr>
            <w:r w:rsidRPr="001E1CA2">
              <w:rPr>
                <w:sz w:val="20"/>
                <w:szCs w:val="20"/>
              </w:rPr>
              <w:t>3.3. В течение одного рабочего дня с даты возврата заявки в случаях, указанных в подпунктах 1.1, 1.3 - 1.5 пункта 3 раздела 10 настоящей документации, оператор электронной площадки прекращает блокирование операций по лицевому счету, открытому для проведений операций по обеспечению участия в аукционах, в отношении денежных средств в размере обеспечения заявки.</w:t>
            </w:r>
          </w:p>
        </w:tc>
      </w:tr>
      <w:tr w:rsidR="00EC61D0"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1E1CA2" w:rsidRDefault="00EC61D0" w:rsidP="00BE03BA">
            <w:pPr>
              <w:pStyle w:val="2"/>
              <w:keepNext w:val="0"/>
              <w:keepLines w:val="0"/>
              <w:widowControl w:val="0"/>
              <w:numPr>
                <w:ilvl w:val="0"/>
                <w:numId w:val="0"/>
              </w:numPr>
              <w:spacing w:line="240" w:lineRule="auto"/>
              <w:jc w:val="both"/>
              <w:rPr>
                <w:sz w:val="20"/>
              </w:rPr>
            </w:pPr>
            <w:bookmarkStart w:id="78" w:name="_Toc416718735"/>
            <w:r w:rsidRPr="001E1CA2">
              <w:rPr>
                <w:sz w:val="20"/>
              </w:rPr>
              <w:lastRenderedPageBreak/>
              <w:t>РАЗДЕЛ 11. СВЕДЕНИЯ О ВОЗМОЖНОСТИ ИЗМЕНЕНИЯ И ОТЗЫВА ЗАЯВОК НА УЧАСТИЕ В АУКЦИОНЕ</w:t>
            </w:r>
            <w:bookmarkEnd w:id="78"/>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Порядок изменения заявок</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jc w:val="both"/>
              <w:rPr>
                <w:sz w:val="20"/>
                <w:szCs w:val="20"/>
              </w:rPr>
            </w:pPr>
            <w:bookmarkStart w:id="79" w:name="_Toc294020836"/>
            <w:r w:rsidRPr="001E1CA2">
              <w:rPr>
                <w:sz w:val="20"/>
                <w:szCs w:val="20"/>
              </w:rPr>
              <w:t>Участник аукциона вправе изменить заявку до истечения срока подачи заявок, установленного пунктом 1 раздела 10 Информационной карты настоящей документации.</w:t>
            </w:r>
            <w:bookmarkEnd w:id="79"/>
          </w:p>
          <w:p w:rsidR="00EC61D0" w:rsidRPr="001E1CA2" w:rsidRDefault="00EC61D0" w:rsidP="00BE03BA">
            <w:pPr>
              <w:widowControl w:val="0"/>
              <w:jc w:val="both"/>
              <w:rPr>
                <w:sz w:val="20"/>
                <w:szCs w:val="20"/>
              </w:rPr>
            </w:pPr>
            <w:bookmarkStart w:id="80" w:name="_Toc294020837"/>
            <w:bookmarkStart w:id="81" w:name="_Toc294021092"/>
            <w:bookmarkEnd w:id="80"/>
            <w:bookmarkEnd w:id="81"/>
          </w:p>
          <w:p w:rsidR="00EC61D0" w:rsidRPr="001E1CA2" w:rsidRDefault="00EC61D0" w:rsidP="00BE03BA">
            <w:pPr>
              <w:widowControl w:val="0"/>
              <w:jc w:val="both"/>
              <w:rPr>
                <w:sz w:val="20"/>
                <w:szCs w:val="20"/>
              </w:rPr>
            </w:pPr>
            <w:r w:rsidRPr="001E1CA2">
              <w:rPr>
                <w:sz w:val="20"/>
                <w:szCs w:val="20"/>
              </w:rPr>
              <w:t>Внесение изменений в заявку допускается путем отзыва ранее поданной заявки и подачи новой.</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Порядок и сроки отзыва заявок</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jc w:val="both"/>
              <w:rPr>
                <w:sz w:val="20"/>
                <w:szCs w:val="20"/>
              </w:rPr>
            </w:pPr>
            <w:bookmarkStart w:id="82" w:name="_Toc294020838"/>
            <w:bookmarkStart w:id="83" w:name="_Toc294021093"/>
            <w:r w:rsidRPr="001E1CA2">
              <w:rPr>
                <w:sz w:val="20"/>
                <w:szCs w:val="20"/>
              </w:rPr>
              <w:t xml:space="preserve">1. Участник аукциона, подавший заявку на участие в аукционе, вправе отозвать данную заявку не позднее даты  окончания срока подачи заявок, установленного в пункте 1 </w:t>
            </w:r>
            <w:hyperlink w:anchor="_РАЗДЕЛ_9._СВЕДЕНИЯ" w:history="1">
              <w:r w:rsidRPr="001E1CA2">
                <w:rPr>
                  <w:rStyle w:val="a5"/>
                  <w:color w:val="auto"/>
                  <w:sz w:val="20"/>
                  <w:szCs w:val="20"/>
                </w:rPr>
                <w:t xml:space="preserve">раздела </w:t>
              </w:r>
            </w:hyperlink>
            <w:r w:rsidRPr="001E1CA2">
              <w:rPr>
                <w:sz w:val="20"/>
                <w:szCs w:val="20"/>
              </w:rPr>
              <w:t>10 Информационной карты настоящей, направив об этом уведомление оператору электронной площадки.</w:t>
            </w:r>
            <w:bookmarkEnd w:id="82"/>
            <w:bookmarkEnd w:id="83"/>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bookmarkStart w:id="84" w:name="_Toc294020839"/>
            <w:bookmarkStart w:id="85" w:name="_Toc294021094"/>
            <w:r w:rsidRPr="001E1CA2">
              <w:rPr>
                <w:sz w:val="20"/>
                <w:szCs w:val="20"/>
              </w:rPr>
              <w:t>2.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bookmarkEnd w:id="84"/>
            <w:bookmarkEnd w:id="85"/>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bookmarkStart w:id="86" w:name="_Toc294020840"/>
            <w:bookmarkStart w:id="87" w:name="_Toc294021095"/>
            <w:r w:rsidRPr="001E1CA2">
              <w:rPr>
                <w:sz w:val="20"/>
                <w:szCs w:val="20"/>
              </w:rPr>
              <w:t>3. Оператор электронной площадки прекращает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заявки.</w:t>
            </w:r>
            <w:bookmarkEnd w:id="86"/>
            <w:bookmarkEnd w:id="87"/>
          </w:p>
          <w:p w:rsidR="00EC61D0" w:rsidRPr="001E1CA2" w:rsidRDefault="00EC61D0" w:rsidP="00BE03BA">
            <w:pPr>
              <w:widowControl w:val="0"/>
              <w:jc w:val="both"/>
              <w:rPr>
                <w:sz w:val="20"/>
                <w:szCs w:val="20"/>
              </w:rPr>
            </w:pPr>
          </w:p>
        </w:tc>
      </w:tr>
      <w:tr w:rsidR="00EC61D0"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1E1CA2" w:rsidRDefault="00EC61D0" w:rsidP="00BE03BA">
            <w:pPr>
              <w:pStyle w:val="2"/>
              <w:keepNext w:val="0"/>
              <w:keepLines w:val="0"/>
              <w:widowControl w:val="0"/>
              <w:numPr>
                <w:ilvl w:val="0"/>
                <w:numId w:val="0"/>
              </w:numPr>
              <w:spacing w:line="240" w:lineRule="auto"/>
              <w:jc w:val="left"/>
              <w:rPr>
                <w:sz w:val="20"/>
              </w:rPr>
            </w:pPr>
            <w:bookmarkStart w:id="88" w:name="_Toc294021096"/>
            <w:bookmarkStart w:id="89" w:name="_Toc416718736"/>
            <w:r w:rsidRPr="001E1CA2">
              <w:rPr>
                <w:sz w:val="20"/>
                <w:highlight w:val="yellow"/>
              </w:rPr>
              <w:t xml:space="preserve">РАЗДЕЛ 12. СВЕДЕНИЯ О ПОРЯДКЕ РАССМОТРЕНИЯ </w:t>
            </w:r>
            <w:r w:rsidRPr="001E1CA2">
              <w:rPr>
                <w:sz w:val="20"/>
                <w:highlight w:val="yellow"/>
                <w:u w:val="single"/>
              </w:rPr>
              <w:t>ПЕРВЫХ ЧАСТЕЙ ЗАЯВОК</w:t>
            </w:r>
            <w:r w:rsidRPr="001E1CA2">
              <w:rPr>
                <w:sz w:val="20"/>
                <w:highlight w:val="yellow"/>
              </w:rPr>
              <w:t xml:space="preserve"> НА УЧАСТИЕ В АУКЦИОНЕ</w:t>
            </w:r>
            <w:bookmarkEnd w:id="88"/>
            <w:bookmarkEnd w:id="89"/>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Дата окончания срока рассмотрения первых частей заявок</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D4265D" w:rsidRDefault="00EC61D0" w:rsidP="00D4265D">
            <w:pPr>
              <w:widowControl w:val="0"/>
              <w:jc w:val="both"/>
              <w:rPr>
                <w:sz w:val="20"/>
                <w:szCs w:val="20"/>
              </w:rPr>
            </w:pPr>
            <w:r w:rsidRPr="00D4265D">
              <w:rPr>
                <w:sz w:val="20"/>
                <w:szCs w:val="20"/>
              </w:rPr>
              <w:t>«</w:t>
            </w:r>
            <w:r w:rsidR="00C064EF">
              <w:rPr>
                <w:sz w:val="20"/>
                <w:szCs w:val="20"/>
              </w:rPr>
              <w:t>16</w:t>
            </w:r>
            <w:r w:rsidRPr="00D4265D">
              <w:rPr>
                <w:sz w:val="20"/>
                <w:szCs w:val="20"/>
              </w:rPr>
              <w:t>»</w:t>
            </w:r>
            <w:r w:rsidR="00D4265D" w:rsidRPr="00D4265D">
              <w:rPr>
                <w:sz w:val="20"/>
                <w:szCs w:val="20"/>
              </w:rPr>
              <w:t xml:space="preserve"> </w:t>
            </w:r>
            <w:r w:rsidR="007F0023" w:rsidRPr="00D4265D">
              <w:rPr>
                <w:sz w:val="20"/>
                <w:szCs w:val="20"/>
              </w:rPr>
              <w:t>июля 2016</w:t>
            </w:r>
            <w:r w:rsidRPr="00D4265D">
              <w:rPr>
                <w:sz w:val="20"/>
                <w:szCs w:val="20"/>
              </w:rPr>
              <w:t xml:space="preserve"> года</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jc w:val="both"/>
              <w:rPr>
                <w:sz w:val="20"/>
                <w:szCs w:val="20"/>
              </w:rPr>
            </w:pPr>
            <w:r w:rsidRPr="001E1CA2">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jc w:val="both"/>
              <w:rPr>
                <w:sz w:val="20"/>
                <w:szCs w:val="20"/>
              </w:rPr>
            </w:pPr>
            <w:r w:rsidRPr="001E1CA2">
              <w:rPr>
                <w:sz w:val="20"/>
                <w:szCs w:val="20"/>
              </w:rPr>
              <w:t xml:space="preserve">Порядок рассмотрения первых частей заявок </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BE03BA">
            <w:pPr>
              <w:widowControl w:val="0"/>
              <w:jc w:val="both"/>
              <w:rPr>
                <w:sz w:val="20"/>
                <w:szCs w:val="20"/>
              </w:rPr>
            </w:pPr>
            <w:bookmarkStart w:id="90" w:name="_Toc377135269"/>
            <w:bookmarkStart w:id="91" w:name="_Toc377569108"/>
            <w:bookmarkStart w:id="92" w:name="_Toc377982720"/>
            <w:bookmarkStart w:id="93" w:name="_Toc377982831"/>
            <w:bookmarkStart w:id="94" w:name="_Toc378838877"/>
            <w:bookmarkStart w:id="95" w:name="_Toc294020842"/>
            <w:bookmarkStart w:id="96" w:name="_Toc294021097"/>
            <w:bookmarkStart w:id="97" w:name="_Toc294191388"/>
            <w:r w:rsidRPr="001E1CA2">
              <w:rPr>
                <w:sz w:val="20"/>
                <w:szCs w:val="20"/>
              </w:rPr>
              <w:t xml:space="preserve">1. Аукционная (Единая) комиссия проверяет первые части заявок на участие в аукционе, содержащие информацию, предусмотренную п. 1 </w:t>
            </w:r>
            <w:hyperlink w:anchor="_Раздел_7._ТРЕБОВАНИЯ" w:history="1">
              <w:r w:rsidRPr="001E1CA2">
                <w:rPr>
                  <w:sz w:val="20"/>
                  <w:szCs w:val="20"/>
                </w:rPr>
                <w:t xml:space="preserve">раздела </w:t>
              </w:r>
            </w:hyperlink>
            <w:r w:rsidRPr="001E1CA2">
              <w:rPr>
                <w:sz w:val="20"/>
                <w:szCs w:val="20"/>
              </w:rPr>
              <w:t>8 Информационной карты настоящей документации, на соответствие требованиям, установленным настоящей докуме</w:t>
            </w:r>
            <w:r w:rsidR="00A003E8" w:rsidRPr="001E1CA2">
              <w:rPr>
                <w:sz w:val="20"/>
                <w:szCs w:val="20"/>
              </w:rPr>
              <w:t>нтацией, в отношении  выполняемых работ</w:t>
            </w:r>
            <w:r w:rsidRPr="001E1CA2">
              <w:rPr>
                <w:sz w:val="20"/>
                <w:szCs w:val="20"/>
              </w:rPr>
              <w:t>.</w:t>
            </w:r>
            <w:bookmarkStart w:id="98" w:name="_Toc255903156"/>
            <w:bookmarkStart w:id="99" w:name="_Toc265704361"/>
            <w:bookmarkEnd w:id="90"/>
            <w:bookmarkEnd w:id="91"/>
            <w:bookmarkEnd w:id="92"/>
            <w:bookmarkEnd w:id="93"/>
            <w:bookmarkEnd w:id="94"/>
          </w:p>
          <w:p w:rsidR="00EC61D0" w:rsidRPr="001E1CA2" w:rsidRDefault="00EC61D0" w:rsidP="00BE03BA">
            <w:pPr>
              <w:widowControl w:val="0"/>
              <w:jc w:val="both"/>
              <w:rPr>
                <w:sz w:val="20"/>
                <w:szCs w:val="20"/>
              </w:rPr>
            </w:pPr>
            <w:bookmarkStart w:id="100" w:name="_Toc377135270"/>
            <w:bookmarkStart w:id="101" w:name="_Toc377569109"/>
            <w:bookmarkStart w:id="102" w:name="_Toc377982721"/>
            <w:bookmarkStart w:id="103" w:name="_Toc377982832"/>
            <w:bookmarkStart w:id="104" w:name="_Toc378838878"/>
            <w:r w:rsidRPr="001E1CA2">
              <w:rPr>
                <w:sz w:val="20"/>
                <w:szCs w:val="20"/>
              </w:rPr>
              <w:t>По результатам рассмотрения заявок на участие в аукционе Аукционная (Единая) комиссия принимает:</w:t>
            </w:r>
            <w:bookmarkEnd w:id="95"/>
            <w:bookmarkEnd w:id="96"/>
            <w:bookmarkEnd w:id="97"/>
            <w:bookmarkEnd w:id="100"/>
            <w:bookmarkEnd w:id="101"/>
            <w:bookmarkEnd w:id="102"/>
            <w:bookmarkEnd w:id="103"/>
            <w:bookmarkEnd w:id="104"/>
          </w:p>
          <w:p w:rsidR="00EC61D0" w:rsidRPr="001E1CA2" w:rsidRDefault="00EC61D0" w:rsidP="00BE03BA">
            <w:pPr>
              <w:widowControl w:val="0"/>
              <w:jc w:val="both"/>
              <w:rPr>
                <w:sz w:val="20"/>
                <w:szCs w:val="20"/>
              </w:rPr>
            </w:pPr>
            <w:bookmarkStart w:id="105" w:name="_Toc294020843"/>
            <w:bookmarkStart w:id="106" w:name="_Toc294021098"/>
            <w:bookmarkStart w:id="107" w:name="_Toc294191389"/>
            <w:bookmarkStart w:id="108" w:name="_Toc377135271"/>
            <w:bookmarkStart w:id="109" w:name="_Toc377569110"/>
            <w:bookmarkStart w:id="110" w:name="_Toc377982722"/>
            <w:bookmarkStart w:id="111" w:name="_Toc377982833"/>
            <w:bookmarkStart w:id="112" w:name="_Toc378838879"/>
            <w:r w:rsidRPr="001E1CA2">
              <w:rPr>
                <w:sz w:val="20"/>
                <w:szCs w:val="20"/>
              </w:rPr>
              <w:t>- решение о допуске участника закупки, подавшего заявку на участие в таком аукционе, к участию в нем и о признании участника закупки участником такого аукциона или,</w:t>
            </w:r>
            <w:bookmarkEnd w:id="105"/>
            <w:bookmarkEnd w:id="106"/>
            <w:bookmarkEnd w:id="107"/>
            <w:bookmarkEnd w:id="108"/>
            <w:bookmarkEnd w:id="109"/>
            <w:bookmarkEnd w:id="110"/>
            <w:bookmarkEnd w:id="111"/>
            <w:bookmarkEnd w:id="112"/>
          </w:p>
          <w:p w:rsidR="00EC61D0" w:rsidRPr="001E1CA2" w:rsidRDefault="00EC61D0" w:rsidP="00BE03BA">
            <w:pPr>
              <w:widowControl w:val="0"/>
              <w:jc w:val="both"/>
              <w:rPr>
                <w:sz w:val="20"/>
                <w:szCs w:val="20"/>
              </w:rPr>
            </w:pPr>
            <w:r w:rsidRPr="001E1CA2">
              <w:rPr>
                <w:sz w:val="20"/>
                <w:szCs w:val="20"/>
              </w:rPr>
              <w:t xml:space="preserve">- решение об отказе в допуске участника закупки к участию в таком аукционе. </w:t>
            </w:r>
            <w:bookmarkEnd w:id="98"/>
            <w:bookmarkEnd w:id="99"/>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2. Если по окончании срока подачи заявок на участие в аукционе подана только одна заявка на участие в нем, срок рассмотрения заявки сокращается до трех рабочих дней с даты поступления заявки от оператора электронной  площадки.</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3. Аукцион признается несостоявшимся в случае, если:</w:t>
            </w:r>
          </w:p>
          <w:p w:rsidR="00EC61D0" w:rsidRPr="001E1CA2" w:rsidRDefault="00EC61D0" w:rsidP="00BE03BA">
            <w:pPr>
              <w:widowControl w:val="0"/>
              <w:jc w:val="both"/>
              <w:rPr>
                <w:sz w:val="20"/>
                <w:szCs w:val="20"/>
              </w:rPr>
            </w:pPr>
            <w:r w:rsidRPr="001E1CA2">
              <w:rPr>
                <w:sz w:val="20"/>
                <w:szCs w:val="20"/>
              </w:rPr>
              <w:t>-подана только одна заявка на участие в аукционе;</w:t>
            </w:r>
          </w:p>
          <w:p w:rsidR="00EC61D0" w:rsidRPr="001E1CA2" w:rsidRDefault="00EC61D0" w:rsidP="00BE03BA">
            <w:pPr>
              <w:widowControl w:val="0"/>
              <w:jc w:val="both"/>
              <w:rPr>
                <w:sz w:val="20"/>
                <w:szCs w:val="20"/>
              </w:rPr>
            </w:pPr>
            <w:r w:rsidRPr="001E1CA2">
              <w:rPr>
                <w:sz w:val="20"/>
                <w:szCs w:val="20"/>
              </w:rPr>
              <w:lastRenderedPageBreak/>
              <w:t>-не подана ни одна заявка на участие в аукционе;</w:t>
            </w:r>
          </w:p>
          <w:p w:rsidR="00EC61D0" w:rsidRPr="001E1CA2" w:rsidRDefault="00EC61D0" w:rsidP="00BE03BA">
            <w:pPr>
              <w:widowControl w:val="0"/>
              <w:jc w:val="both"/>
              <w:rPr>
                <w:sz w:val="20"/>
                <w:szCs w:val="20"/>
              </w:rPr>
            </w:pPr>
            <w:r w:rsidRPr="001E1CA2">
              <w:rPr>
                <w:sz w:val="20"/>
                <w:szCs w:val="20"/>
              </w:rPr>
              <w:t>-всем участникам закупки, подавшим заявки на участие в аукционе, отказано в допуске к участию в таком аукционе;</w:t>
            </w:r>
          </w:p>
          <w:p w:rsidR="00EC61D0" w:rsidRPr="001E1CA2" w:rsidRDefault="00EC61D0" w:rsidP="00BE03BA">
            <w:pPr>
              <w:widowControl w:val="0"/>
              <w:jc w:val="both"/>
              <w:rPr>
                <w:sz w:val="20"/>
                <w:szCs w:val="20"/>
              </w:rPr>
            </w:pPr>
            <w:r w:rsidRPr="001E1CA2">
              <w:rPr>
                <w:sz w:val="20"/>
                <w:szCs w:val="20"/>
              </w:rPr>
              <w:t>-только один участник закупки, подавший заявку на участие в аукционе, признан участником такого аукциона.</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bookmarkStart w:id="113" w:name="_Toc294020844"/>
            <w:bookmarkStart w:id="114" w:name="_Toc294021099"/>
            <w:bookmarkStart w:id="115" w:name="_Toc294191390"/>
            <w:bookmarkStart w:id="116" w:name="_Toc377569111"/>
            <w:bookmarkStart w:id="117" w:name="_Toc377982723"/>
            <w:bookmarkStart w:id="118" w:name="_Toc377982834"/>
            <w:bookmarkStart w:id="119" w:name="_Toc378838880"/>
            <w:bookmarkStart w:id="120" w:name="_Toc377135272"/>
            <w:r w:rsidRPr="001E1CA2">
              <w:rPr>
                <w:sz w:val="20"/>
                <w:szCs w:val="20"/>
              </w:rPr>
              <w:t>4. По результатам рассмотрения первых частей заявок (или первой и второй части заявки, в случае если подана единственная заявка на участие в аукционе) Аукционной (Единой) комиссией оформляется протокол рассмотрения заявок на участие в таком аукционе.</w:t>
            </w:r>
            <w:bookmarkEnd w:id="113"/>
            <w:bookmarkEnd w:id="114"/>
            <w:bookmarkEnd w:id="115"/>
            <w:bookmarkEnd w:id="116"/>
            <w:bookmarkEnd w:id="117"/>
            <w:bookmarkEnd w:id="118"/>
            <w:bookmarkEnd w:id="119"/>
            <w:bookmarkEnd w:id="120"/>
          </w:p>
          <w:p w:rsidR="00EC61D0" w:rsidRPr="001E1CA2" w:rsidRDefault="00EC61D0" w:rsidP="00BE03BA">
            <w:pPr>
              <w:widowControl w:val="0"/>
              <w:jc w:val="both"/>
              <w:rPr>
                <w:sz w:val="20"/>
                <w:szCs w:val="20"/>
              </w:rPr>
            </w:pPr>
            <w:bookmarkStart w:id="121" w:name="_Toc294020845"/>
            <w:bookmarkStart w:id="122" w:name="_Toc294021100"/>
            <w:bookmarkStart w:id="123" w:name="_Toc294191391"/>
          </w:p>
          <w:p w:rsidR="00EC61D0" w:rsidRPr="001E1CA2" w:rsidRDefault="00EC61D0" w:rsidP="00BE03BA">
            <w:pPr>
              <w:widowControl w:val="0"/>
              <w:jc w:val="both"/>
              <w:rPr>
                <w:sz w:val="20"/>
                <w:szCs w:val="20"/>
              </w:rPr>
            </w:pPr>
            <w:bookmarkStart w:id="124" w:name="_Toc377569112"/>
            <w:bookmarkStart w:id="125" w:name="_Toc377982724"/>
            <w:bookmarkStart w:id="126" w:name="_Toc377982835"/>
            <w:bookmarkStart w:id="127" w:name="_Toc378838881"/>
            <w:bookmarkStart w:id="128" w:name="_Toc377135273"/>
            <w:r w:rsidRPr="001E1CA2">
              <w:rPr>
                <w:sz w:val="20"/>
                <w:szCs w:val="20"/>
              </w:rPr>
              <w:t>5. Протокол не позднее даты окончания рассмотрения заявок на участие в аукционе направляется заказчиком/ специализированной организацией/ уполномоченным органом (указать) оператору электронной площадки и размещается на официальном сайте в сети «Интернет» (до ввода ЕИС в эксплуатацию).</w:t>
            </w:r>
            <w:bookmarkEnd w:id="121"/>
            <w:bookmarkEnd w:id="122"/>
            <w:bookmarkEnd w:id="123"/>
            <w:bookmarkEnd w:id="124"/>
            <w:bookmarkEnd w:id="125"/>
            <w:bookmarkEnd w:id="126"/>
            <w:bookmarkEnd w:id="127"/>
            <w:bookmarkEnd w:id="128"/>
          </w:p>
          <w:p w:rsidR="00EC61D0" w:rsidRPr="001E1CA2" w:rsidRDefault="00EC61D0" w:rsidP="00BE03BA">
            <w:pPr>
              <w:widowControl w:val="0"/>
              <w:jc w:val="both"/>
              <w:rPr>
                <w:sz w:val="20"/>
                <w:szCs w:val="20"/>
              </w:rPr>
            </w:pPr>
            <w:bookmarkStart w:id="129" w:name="_Toc294020846"/>
            <w:bookmarkStart w:id="130" w:name="_Toc294021101"/>
            <w:bookmarkStart w:id="131" w:name="_Toc294191392"/>
          </w:p>
          <w:p w:rsidR="00EC61D0" w:rsidRPr="001E1CA2" w:rsidRDefault="00EC61D0" w:rsidP="00BE03BA">
            <w:pPr>
              <w:widowControl w:val="0"/>
              <w:jc w:val="both"/>
              <w:rPr>
                <w:sz w:val="20"/>
                <w:szCs w:val="20"/>
              </w:rPr>
            </w:pPr>
            <w:bookmarkStart w:id="132" w:name="_Toc377135274"/>
            <w:bookmarkStart w:id="133" w:name="_Toc377569113"/>
            <w:bookmarkStart w:id="134" w:name="_Toc377982725"/>
            <w:bookmarkStart w:id="135" w:name="_Toc377982836"/>
            <w:bookmarkStart w:id="136" w:name="_Toc378838882"/>
            <w:r w:rsidRPr="001E1CA2">
              <w:rPr>
                <w:sz w:val="20"/>
                <w:szCs w:val="20"/>
              </w:rPr>
              <w:t>6. В течение одного часа с момента поступления оператору электронной площадки вышеуказанного протокола оператор электронной площадки направляет участникам аукциона, подавшим заявки на участие в нем, уведомление о решении, принятом в отношении поданных ими заявок.</w:t>
            </w:r>
            <w:bookmarkEnd w:id="129"/>
            <w:bookmarkEnd w:id="130"/>
            <w:bookmarkEnd w:id="131"/>
            <w:bookmarkEnd w:id="132"/>
            <w:bookmarkEnd w:id="133"/>
            <w:bookmarkEnd w:id="134"/>
            <w:bookmarkEnd w:id="135"/>
            <w:bookmarkEnd w:id="136"/>
          </w:p>
          <w:p w:rsidR="00EC61D0" w:rsidRPr="001E1CA2" w:rsidRDefault="00EC61D0" w:rsidP="00BE03BA">
            <w:pPr>
              <w:widowControl w:val="0"/>
              <w:jc w:val="both"/>
              <w:rPr>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jc w:val="both"/>
              <w:rPr>
                <w:sz w:val="20"/>
                <w:szCs w:val="20"/>
              </w:rPr>
            </w:pPr>
            <w:r w:rsidRPr="001E1CA2">
              <w:rPr>
                <w:sz w:val="20"/>
                <w:szCs w:val="20"/>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jc w:val="both"/>
              <w:rPr>
                <w:sz w:val="20"/>
                <w:szCs w:val="20"/>
              </w:rPr>
            </w:pPr>
            <w:bookmarkStart w:id="137" w:name="_Toc255903157"/>
            <w:bookmarkStart w:id="138" w:name="_Toc265704362"/>
            <w:bookmarkStart w:id="139" w:name="_Toc294020847"/>
            <w:bookmarkStart w:id="140" w:name="_Toc294021102"/>
            <w:bookmarkStart w:id="141" w:name="_Toc294191393"/>
            <w:bookmarkStart w:id="142" w:name="_Toc377135275"/>
            <w:bookmarkStart w:id="143" w:name="_Toc377569114"/>
            <w:bookmarkStart w:id="144" w:name="_Toc377982726"/>
            <w:bookmarkStart w:id="145" w:name="_Toc377982837"/>
            <w:bookmarkStart w:id="146" w:name="_Toc378838883"/>
            <w:r w:rsidRPr="001E1CA2">
              <w:rPr>
                <w:sz w:val="20"/>
                <w:szCs w:val="20"/>
              </w:rPr>
              <w:t>Основания для отказа в допуске к участию в аукционе</w:t>
            </w:r>
            <w:bookmarkEnd w:id="137"/>
            <w:bookmarkEnd w:id="138"/>
            <w:bookmarkEnd w:id="139"/>
            <w:bookmarkEnd w:id="140"/>
            <w:bookmarkEnd w:id="141"/>
            <w:bookmarkEnd w:id="142"/>
            <w:bookmarkEnd w:id="143"/>
            <w:bookmarkEnd w:id="144"/>
            <w:bookmarkEnd w:id="145"/>
            <w:bookmarkEnd w:id="146"/>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BE03BA">
            <w:pPr>
              <w:widowControl w:val="0"/>
              <w:jc w:val="both"/>
              <w:rPr>
                <w:color w:val="FF0000"/>
                <w:sz w:val="20"/>
                <w:szCs w:val="20"/>
              </w:rPr>
            </w:pPr>
            <w:r w:rsidRPr="001E1CA2">
              <w:rPr>
                <w:sz w:val="20"/>
                <w:szCs w:val="20"/>
              </w:rPr>
              <w:t>1. Непредставление информации, обязательной к представлению в составе первых частей заявок на участие в аукционе, в том числе страны происхождения предложенного к и</w:t>
            </w:r>
            <w:r w:rsidR="00A003E8" w:rsidRPr="001E1CA2">
              <w:rPr>
                <w:sz w:val="20"/>
                <w:szCs w:val="20"/>
              </w:rPr>
              <w:t>спользованию</w:t>
            </w:r>
            <w:r w:rsidRPr="001E1CA2">
              <w:rPr>
                <w:sz w:val="20"/>
                <w:szCs w:val="20"/>
              </w:rPr>
              <w:t xml:space="preserve"> товара.</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2. Представление недостоверной информации</w:t>
            </w:r>
            <w:r w:rsidR="00A003E8" w:rsidRPr="001E1CA2">
              <w:rPr>
                <w:sz w:val="20"/>
                <w:szCs w:val="20"/>
              </w:rPr>
              <w:t xml:space="preserve"> о </w:t>
            </w:r>
            <w:r w:rsidRPr="001E1CA2">
              <w:rPr>
                <w:sz w:val="20"/>
                <w:szCs w:val="20"/>
              </w:rPr>
              <w:t>выполняем</w:t>
            </w:r>
            <w:r w:rsidR="00A003E8" w:rsidRPr="001E1CA2">
              <w:rPr>
                <w:sz w:val="20"/>
                <w:szCs w:val="20"/>
              </w:rPr>
              <w:t>ых работах.</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Под «недостоверностью» понимаются, противоречивые, вызывающие сомнения в своей достоверности сведения (информация), указанные в заявке участника аукциона, которые не могут использоваться без дополнительной проверки.</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3. Несоответствие пок</w:t>
            </w:r>
            <w:r w:rsidR="00B41AC4" w:rsidRPr="001E1CA2">
              <w:rPr>
                <w:sz w:val="20"/>
                <w:szCs w:val="20"/>
              </w:rPr>
              <w:t>азателей, характеризующих выполнение работы</w:t>
            </w:r>
            <w:r w:rsidRPr="001E1CA2">
              <w:rPr>
                <w:sz w:val="20"/>
                <w:szCs w:val="20"/>
              </w:rPr>
              <w:t xml:space="preserve">, показателям, установленным в </w:t>
            </w:r>
            <w:hyperlink w:anchor="_РАЗДЕЛ_IV._спецификация_(техническо" w:history="1">
              <w:r w:rsidRPr="001E1CA2">
                <w:rPr>
                  <w:rStyle w:val="a5"/>
                  <w:color w:val="auto"/>
                  <w:sz w:val="20"/>
                  <w:szCs w:val="20"/>
                </w:rPr>
                <w:t>Главе V</w:t>
              </w:r>
            </w:hyperlink>
            <w:r w:rsidRPr="001E1CA2">
              <w:rPr>
                <w:sz w:val="20"/>
                <w:szCs w:val="20"/>
              </w:rPr>
              <w:t xml:space="preserve"> «Техническое задание (Спецификация)» настоящей документации.</w:t>
            </w:r>
          </w:p>
        </w:tc>
      </w:tr>
      <w:tr w:rsidR="00EC61D0"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1E1CA2" w:rsidRDefault="00EC61D0" w:rsidP="00BE03BA">
            <w:pPr>
              <w:pStyle w:val="2"/>
              <w:keepNext w:val="0"/>
              <w:keepLines w:val="0"/>
              <w:widowControl w:val="0"/>
              <w:numPr>
                <w:ilvl w:val="0"/>
                <w:numId w:val="0"/>
              </w:numPr>
              <w:spacing w:line="240" w:lineRule="auto"/>
              <w:jc w:val="left"/>
              <w:rPr>
                <w:sz w:val="20"/>
              </w:rPr>
            </w:pPr>
            <w:bookmarkStart w:id="147" w:name="_Toc416718737"/>
            <w:r w:rsidRPr="001E1CA2">
              <w:rPr>
                <w:sz w:val="20"/>
                <w:highlight w:val="yellow"/>
              </w:rPr>
              <w:t>РАЗДЕЛ 13</w:t>
            </w:r>
            <w:r w:rsidRPr="001E1CA2">
              <w:rPr>
                <w:sz w:val="20"/>
              </w:rPr>
              <w:t>. СВЕДЕНИЯ О ПРОВЕДЕНИИ АУКЦИОНА</w:t>
            </w:r>
            <w:bookmarkEnd w:id="147"/>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 xml:space="preserve">Дата проведения аукциона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D4265D" w:rsidRDefault="00C8461B" w:rsidP="00D4265D">
            <w:pPr>
              <w:widowControl w:val="0"/>
              <w:rPr>
                <w:sz w:val="20"/>
                <w:szCs w:val="20"/>
              </w:rPr>
            </w:pPr>
            <w:r w:rsidRPr="00D4265D">
              <w:rPr>
                <w:sz w:val="20"/>
                <w:szCs w:val="20"/>
              </w:rPr>
              <w:t>«</w:t>
            </w:r>
            <w:r w:rsidR="00D4265D" w:rsidRPr="00D4265D">
              <w:rPr>
                <w:sz w:val="20"/>
                <w:szCs w:val="20"/>
              </w:rPr>
              <w:t>1</w:t>
            </w:r>
            <w:r w:rsidR="00C064EF">
              <w:rPr>
                <w:sz w:val="20"/>
                <w:szCs w:val="20"/>
              </w:rPr>
              <w:t>9</w:t>
            </w:r>
            <w:r w:rsidR="003D6176" w:rsidRPr="00D4265D">
              <w:rPr>
                <w:sz w:val="20"/>
                <w:szCs w:val="20"/>
              </w:rPr>
              <w:t xml:space="preserve">» </w:t>
            </w:r>
            <w:r w:rsidR="007F0023" w:rsidRPr="00D4265D">
              <w:rPr>
                <w:sz w:val="20"/>
                <w:szCs w:val="20"/>
              </w:rPr>
              <w:t>июля 2016</w:t>
            </w:r>
            <w:r w:rsidR="00EC61D0" w:rsidRPr="00D4265D">
              <w:rPr>
                <w:sz w:val="20"/>
                <w:szCs w:val="20"/>
              </w:rPr>
              <w:t xml:space="preserve"> г.</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Время начала проведения аукциона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jc w:val="both"/>
              <w:rPr>
                <w:sz w:val="20"/>
                <w:szCs w:val="20"/>
              </w:rPr>
            </w:pPr>
            <w:r w:rsidRPr="001E1CA2">
              <w:rPr>
                <w:sz w:val="20"/>
                <w:szCs w:val="20"/>
              </w:rPr>
              <w:t xml:space="preserve">Устанавливается оператором электронной площадки в соответствии со временем часовой зоны, в которой расположен заказчик </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3</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highlight w:val="green"/>
              </w:rPr>
            </w:pPr>
            <w:r w:rsidRPr="001E1CA2">
              <w:rPr>
                <w:rFonts w:ascii="Times New Roman" w:hAnsi="Times New Roman"/>
              </w:rPr>
              <w:t>Адрес электронной площадки</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u w:val="single"/>
                <w:lang w:val="en-US"/>
              </w:rPr>
            </w:pPr>
            <w:r w:rsidRPr="001E1CA2">
              <w:rPr>
                <w:sz w:val="20"/>
                <w:szCs w:val="20"/>
                <w:u w:val="single"/>
                <w:lang w:val="en-US"/>
              </w:rPr>
              <w:t>http//roseltorg.ru</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4</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 xml:space="preserve">Порядок проведения аукциона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 xml:space="preserve">Установлен в </w:t>
            </w:r>
            <w:hyperlink w:anchor="_ГЛАВА_VI._ПРОЕКТ" w:history="1">
              <w:r w:rsidRPr="001E1CA2">
                <w:rPr>
                  <w:rStyle w:val="a5"/>
                  <w:color w:val="auto"/>
                  <w:sz w:val="20"/>
                  <w:szCs w:val="20"/>
                </w:rPr>
                <w:t xml:space="preserve">Главе </w:t>
              </w:r>
              <w:r w:rsidRPr="001E1CA2">
                <w:rPr>
                  <w:rStyle w:val="a5"/>
                  <w:color w:val="auto"/>
                  <w:sz w:val="20"/>
                  <w:szCs w:val="20"/>
                  <w:lang w:val="en-US"/>
                </w:rPr>
                <w:t>IV</w:t>
              </w:r>
            </w:hyperlink>
            <w:r w:rsidRPr="001E1CA2">
              <w:rPr>
                <w:sz w:val="20"/>
                <w:szCs w:val="20"/>
              </w:rPr>
              <w:t xml:space="preserve"> настоящей документации.</w:t>
            </w:r>
          </w:p>
          <w:p w:rsidR="00EC61D0" w:rsidRPr="001E1CA2" w:rsidRDefault="00EC61D0" w:rsidP="00BE03BA">
            <w:pPr>
              <w:widowControl w:val="0"/>
              <w:jc w:val="both"/>
              <w:rPr>
                <w:sz w:val="20"/>
                <w:szCs w:val="20"/>
              </w:rPr>
            </w:pPr>
            <w:r w:rsidRPr="001E1CA2">
              <w:rPr>
                <w:sz w:val="20"/>
                <w:szCs w:val="20"/>
              </w:rPr>
              <w:t xml:space="preserve">По итогам проведения аукциона оператором электронной площадки в течение тридцати минут с момента окончания такого аукциона оформляется и размещается на электронной площадке протокол проведения аукциона в электронной форме.  </w:t>
            </w:r>
          </w:p>
          <w:p w:rsidR="00EC61D0" w:rsidRPr="001E1CA2" w:rsidRDefault="00EC61D0" w:rsidP="00BE03BA">
            <w:pPr>
              <w:widowControl w:val="0"/>
              <w:rPr>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5</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ac"/>
              <w:widowControl w:val="0"/>
              <w:jc w:val="left"/>
              <w:rPr>
                <w:rFonts w:ascii="Times New Roman" w:hAnsi="Times New Roman"/>
              </w:rPr>
            </w:pPr>
            <w:r w:rsidRPr="001E1CA2">
              <w:rPr>
                <w:rFonts w:ascii="Times New Roman" w:hAnsi="Times New Roman"/>
              </w:rPr>
              <w:t>Разъяснения результатов аукциона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tabs>
                <w:tab w:val="left" w:pos="387"/>
              </w:tabs>
              <w:ind w:left="27"/>
              <w:jc w:val="both"/>
              <w:rPr>
                <w:bCs/>
                <w:color w:val="000000"/>
                <w:sz w:val="20"/>
                <w:szCs w:val="20"/>
              </w:rPr>
            </w:pPr>
            <w:r w:rsidRPr="001E1CA2">
              <w:rPr>
                <w:bCs/>
                <w:color w:val="000000"/>
                <w:sz w:val="20"/>
                <w:szCs w:val="20"/>
              </w:rPr>
              <w:t xml:space="preserve">1. Любой участник аукциона после размещения на электронной площадке протокола проведения аукциона вправе направить оператору электронной площадки запрос о даче разъяснений результатов такого аукциона. </w:t>
            </w:r>
          </w:p>
          <w:p w:rsidR="00EC61D0" w:rsidRPr="001E1CA2" w:rsidRDefault="00EC61D0" w:rsidP="00BE03BA">
            <w:pPr>
              <w:widowControl w:val="0"/>
              <w:tabs>
                <w:tab w:val="left" w:pos="387"/>
              </w:tabs>
              <w:ind w:left="27"/>
              <w:jc w:val="both"/>
              <w:rPr>
                <w:bCs/>
                <w:color w:val="000000"/>
                <w:sz w:val="20"/>
                <w:szCs w:val="20"/>
              </w:rPr>
            </w:pPr>
            <w:r w:rsidRPr="001E1CA2">
              <w:rPr>
                <w:bCs/>
                <w:color w:val="000000"/>
                <w:sz w:val="20"/>
                <w:szCs w:val="20"/>
              </w:rPr>
              <w:t>2.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tc>
      </w:tr>
      <w:tr w:rsidR="00EC61D0"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1E1CA2" w:rsidRDefault="00EC61D0" w:rsidP="00BE03BA">
            <w:pPr>
              <w:pStyle w:val="2"/>
              <w:keepNext w:val="0"/>
              <w:keepLines w:val="0"/>
              <w:widowControl w:val="0"/>
              <w:numPr>
                <w:ilvl w:val="0"/>
                <w:numId w:val="0"/>
              </w:numPr>
              <w:spacing w:line="240" w:lineRule="auto"/>
              <w:jc w:val="left"/>
              <w:rPr>
                <w:sz w:val="20"/>
              </w:rPr>
            </w:pPr>
            <w:bookmarkStart w:id="148" w:name="_Toc416718738"/>
            <w:r w:rsidRPr="001E1CA2">
              <w:rPr>
                <w:sz w:val="20"/>
                <w:highlight w:val="yellow"/>
              </w:rPr>
              <w:t xml:space="preserve">РАЗДЕЛ 14. СВЕДЕНИЯ О ПОРЯДКЕ РАССМОТРЕНИЯ </w:t>
            </w:r>
            <w:r w:rsidRPr="001E1CA2">
              <w:rPr>
                <w:sz w:val="20"/>
                <w:highlight w:val="yellow"/>
                <w:u w:val="single"/>
              </w:rPr>
              <w:t>ВТОРЫХ ЧАСТЕЙ ЗАЯВОК</w:t>
            </w:r>
            <w:r w:rsidRPr="001E1CA2">
              <w:rPr>
                <w:sz w:val="20"/>
                <w:highlight w:val="yellow"/>
              </w:rPr>
              <w:t xml:space="preserve"> НА УЧАСТИЕ В АУКЦИОНЕ</w:t>
            </w:r>
            <w:r w:rsidRPr="001E1CA2">
              <w:rPr>
                <w:sz w:val="20"/>
              </w:rPr>
              <w:t xml:space="preserve"> В ЭЛЕКТРОННОЙ ФОРМЕ</w:t>
            </w:r>
            <w:bookmarkEnd w:id="148"/>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Срок окончания рассмотрения вторых частей заявок</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D4265D" w:rsidRDefault="00EC61D0" w:rsidP="00BE03BA">
            <w:pPr>
              <w:widowControl w:val="0"/>
              <w:jc w:val="both"/>
              <w:rPr>
                <w:sz w:val="20"/>
                <w:szCs w:val="20"/>
              </w:rPr>
            </w:pPr>
            <w:r w:rsidRPr="00D4265D">
              <w:rPr>
                <w:sz w:val="20"/>
                <w:szCs w:val="20"/>
              </w:rPr>
              <w:t>Не позднее «</w:t>
            </w:r>
            <w:r w:rsidR="00D4265D" w:rsidRPr="00D4265D">
              <w:rPr>
                <w:sz w:val="20"/>
                <w:szCs w:val="20"/>
              </w:rPr>
              <w:t>2</w:t>
            </w:r>
            <w:r w:rsidR="00C064EF">
              <w:rPr>
                <w:sz w:val="20"/>
                <w:szCs w:val="20"/>
              </w:rPr>
              <w:t>2</w:t>
            </w:r>
            <w:r w:rsidR="003D6176" w:rsidRPr="00D4265D">
              <w:rPr>
                <w:sz w:val="20"/>
                <w:szCs w:val="20"/>
              </w:rPr>
              <w:t xml:space="preserve">» </w:t>
            </w:r>
            <w:r w:rsidR="00735539" w:rsidRPr="00D4265D">
              <w:rPr>
                <w:sz w:val="20"/>
                <w:szCs w:val="20"/>
              </w:rPr>
              <w:t>июля 2016</w:t>
            </w:r>
            <w:r w:rsidRPr="00D4265D">
              <w:rPr>
                <w:sz w:val="20"/>
                <w:szCs w:val="20"/>
              </w:rPr>
              <w:t xml:space="preserve"> г. </w:t>
            </w:r>
          </w:p>
          <w:p w:rsidR="00EC61D0" w:rsidRPr="001E1CA2" w:rsidRDefault="00EC61D0" w:rsidP="00BE03BA">
            <w:pPr>
              <w:widowControl w:val="0"/>
              <w:jc w:val="both"/>
              <w:rPr>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 xml:space="preserve">Порядок рассмотрения вторых частей заявок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bCs/>
                <w:sz w:val="20"/>
                <w:szCs w:val="20"/>
              </w:rPr>
            </w:pPr>
            <w:r w:rsidRPr="001E1CA2">
              <w:rPr>
                <w:bCs/>
                <w:sz w:val="20"/>
                <w:szCs w:val="20"/>
              </w:rPr>
              <w:t xml:space="preserve">1. На данном этапе Аукционная (Единая) комиссия рассматривает на соответствие требованиям настоящей документации следующие документы и информацию: </w:t>
            </w:r>
          </w:p>
          <w:p w:rsidR="00EC61D0" w:rsidRPr="001E1CA2" w:rsidRDefault="00EC61D0" w:rsidP="00BE03BA">
            <w:pPr>
              <w:widowControl w:val="0"/>
              <w:autoSpaceDE w:val="0"/>
              <w:autoSpaceDN w:val="0"/>
              <w:adjustRightInd w:val="0"/>
              <w:jc w:val="both"/>
              <w:rPr>
                <w:bCs/>
                <w:sz w:val="20"/>
                <w:szCs w:val="20"/>
              </w:rPr>
            </w:pPr>
            <w:r w:rsidRPr="001E1CA2">
              <w:rPr>
                <w:bCs/>
                <w:sz w:val="20"/>
                <w:szCs w:val="20"/>
              </w:rPr>
              <w:lastRenderedPageBreak/>
              <w:t>1.1. вторые части заявок на участие в аукционе,</w:t>
            </w:r>
          </w:p>
          <w:p w:rsidR="00EC61D0" w:rsidRPr="001E1CA2" w:rsidRDefault="00EC61D0" w:rsidP="00BE03BA">
            <w:pPr>
              <w:widowControl w:val="0"/>
              <w:jc w:val="both"/>
              <w:rPr>
                <w:sz w:val="20"/>
                <w:szCs w:val="20"/>
              </w:rPr>
            </w:pPr>
            <w:r w:rsidRPr="001E1CA2">
              <w:rPr>
                <w:color w:val="000000"/>
                <w:sz w:val="20"/>
                <w:szCs w:val="20"/>
              </w:rPr>
              <w:t xml:space="preserve">1.2. документы, содержащиеся на дату и время окончания срока подачи заявок на участие в аукционе, установленные в </w:t>
            </w:r>
            <w:r w:rsidRPr="001E1CA2">
              <w:rPr>
                <w:sz w:val="20"/>
                <w:szCs w:val="20"/>
              </w:rPr>
              <w:t xml:space="preserve">пункте 1 </w:t>
            </w:r>
            <w:hyperlink w:anchor="_РАЗДЕЛ_9._СВЕДЕНИЯ" w:history="1">
              <w:r w:rsidRPr="001E1CA2">
                <w:rPr>
                  <w:rStyle w:val="a5"/>
                  <w:color w:val="auto"/>
                  <w:sz w:val="20"/>
                  <w:szCs w:val="20"/>
                  <w:u w:val="none"/>
                </w:rPr>
                <w:t xml:space="preserve">раздела </w:t>
              </w:r>
            </w:hyperlink>
            <w:r w:rsidRPr="001E1CA2">
              <w:rPr>
                <w:sz w:val="20"/>
                <w:szCs w:val="20"/>
              </w:rPr>
              <w:t>10 Информационной карты настоящей документации, в реестре участников аукциона, получивших аккредитацию на электронной площадке:</w:t>
            </w:r>
          </w:p>
          <w:p w:rsidR="00EC61D0" w:rsidRPr="001E1CA2" w:rsidRDefault="00EC61D0" w:rsidP="00BE03BA">
            <w:pPr>
              <w:widowControl w:val="0"/>
              <w:jc w:val="both"/>
              <w:rPr>
                <w:sz w:val="20"/>
                <w:szCs w:val="20"/>
              </w:rPr>
            </w:pPr>
          </w:p>
          <w:p w:rsidR="00EC61D0" w:rsidRPr="001E1CA2" w:rsidRDefault="00EC61D0" w:rsidP="00BE03BA">
            <w:pPr>
              <w:widowControl w:val="0"/>
              <w:jc w:val="both"/>
              <w:rPr>
                <w:color w:val="000000"/>
                <w:sz w:val="20"/>
                <w:szCs w:val="20"/>
              </w:rPr>
            </w:pPr>
            <w:r w:rsidRPr="001E1CA2">
              <w:rPr>
                <w:color w:val="000000"/>
                <w:sz w:val="20"/>
                <w:szCs w:val="20"/>
              </w:rPr>
              <w:t>1.2.1. копию выписки из ЕГРЮЛ (для юридических лиц) или ЕГРИП (для индивидуальных предпринимателей) или копию документа, удостоверяющего личность (для физических лиц) или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 государства (для иностранных лиц),</w:t>
            </w:r>
          </w:p>
          <w:p w:rsidR="00EC61D0" w:rsidRPr="001E1CA2" w:rsidRDefault="00EC61D0" w:rsidP="00BE03BA">
            <w:pPr>
              <w:widowControl w:val="0"/>
              <w:jc w:val="both"/>
              <w:rPr>
                <w:color w:val="000000"/>
                <w:sz w:val="20"/>
                <w:szCs w:val="20"/>
              </w:rPr>
            </w:pPr>
          </w:p>
          <w:p w:rsidR="00EC61D0" w:rsidRPr="001E1CA2" w:rsidRDefault="00EC61D0" w:rsidP="00BE03BA">
            <w:pPr>
              <w:widowControl w:val="0"/>
              <w:jc w:val="both"/>
              <w:rPr>
                <w:color w:val="000000"/>
                <w:sz w:val="20"/>
                <w:szCs w:val="20"/>
              </w:rPr>
            </w:pPr>
            <w:r w:rsidRPr="001E1CA2">
              <w:rPr>
                <w:color w:val="000000"/>
                <w:sz w:val="20"/>
                <w:szCs w:val="20"/>
              </w:rPr>
              <w:t>1.2.2. копии учредительных документов (для юридических лиц),</w:t>
            </w:r>
          </w:p>
          <w:p w:rsidR="00EC61D0" w:rsidRPr="001E1CA2" w:rsidRDefault="00EC61D0" w:rsidP="00BE03BA">
            <w:pPr>
              <w:widowControl w:val="0"/>
              <w:jc w:val="both"/>
              <w:rPr>
                <w:color w:val="000000"/>
                <w:sz w:val="20"/>
                <w:szCs w:val="20"/>
              </w:rPr>
            </w:pPr>
          </w:p>
          <w:p w:rsidR="00EC61D0" w:rsidRPr="001E1CA2" w:rsidRDefault="00EC61D0" w:rsidP="00BE03BA">
            <w:pPr>
              <w:widowControl w:val="0"/>
              <w:autoSpaceDE w:val="0"/>
              <w:autoSpaceDN w:val="0"/>
              <w:adjustRightInd w:val="0"/>
              <w:jc w:val="both"/>
              <w:rPr>
                <w:color w:val="000000"/>
                <w:sz w:val="20"/>
                <w:szCs w:val="20"/>
              </w:rPr>
            </w:pPr>
            <w:r w:rsidRPr="001E1CA2">
              <w:rPr>
                <w:color w:val="000000"/>
                <w:sz w:val="20"/>
                <w:szCs w:val="20"/>
              </w:rPr>
              <w:t>1.2.3. копии документов, подтверждающих полномочия лица на получение аккредитации от имени этого участника - юридического лица (</w:t>
            </w:r>
            <w:r w:rsidRPr="001E1CA2">
              <w:rPr>
                <w:sz w:val="20"/>
                <w:szCs w:val="20"/>
              </w:rPr>
              <w:t>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В случае, если от имени этого участника действует иное лицо - также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r w:rsidRPr="001E1CA2">
              <w:rPr>
                <w:color w:val="000000"/>
                <w:sz w:val="20"/>
                <w:szCs w:val="20"/>
              </w:rPr>
              <w:t>,</w:t>
            </w:r>
          </w:p>
          <w:p w:rsidR="00EC61D0" w:rsidRPr="001E1CA2" w:rsidRDefault="00EC61D0" w:rsidP="00BE03BA">
            <w:pPr>
              <w:widowControl w:val="0"/>
              <w:autoSpaceDE w:val="0"/>
              <w:autoSpaceDN w:val="0"/>
              <w:adjustRightInd w:val="0"/>
              <w:jc w:val="both"/>
              <w:rPr>
                <w:color w:val="000000"/>
                <w:sz w:val="20"/>
                <w:szCs w:val="20"/>
              </w:rPr>
            </w:pPr>
          </w:p>
          <w:p w:rsidR="00EC61D0" w:rsidRPr="001E1CA2" w:rsidRDefault="00EC61D0" w:rsidP="00BE03BA">
            <w:pPr>
              <w:widowControl w:val="0"/>
              <w:autoSpaceDE w:val="0"/>
              <w:autoSpaceDN w:val="0"/>
              <w:adjustRightInd w:val="0"/>
              <w:jc w:val="both"/>
              <w:rPr>
                <w:sz w:val="20"/>
                <w:szCs w:val="20"/>
              </w:rPr>
            </w:pPr>
            <w:r w:rsidRPr="001E1CA2">
              <w:rPr>
                <w:color w:val="000000"/>
                <w:sz w:val="20"/>
                <w:szCs w:val="20"/>
              </w:rPr>
              <w:t xml:space="preserve">1.2.4. </w:t>
            </w:r>
            <w:r w:rsidRPr="001E1CA2">
              <w:rPr>
                <w:sz w:val="20"/>
                <w:szCs w:val="20"/>
              </w:rPr>
              <w:t>копии документов, подтверждающих полномочия лица на осуществление от имени участника такого аукциона – юридического лица действий по участию в таком аукционе (в том числе на регистрацию на таких аукционах)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В случае, если от имени этого участника действует иное лицо – также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p>
          <w:p w:rsidR="00EC61D0" w:rsidRPr="001E1CA2" w:rsidRDefault="00EC61D0" w:rsidP="00BE03BA">
            <w:pPr>
              <w:widowControl w:val="0"/>
              <w:autoSpaceDE w:val="0"/>
              <w:autoSpaceDN w:val="0"/>
              <w:adjustRightInd w:val="0"/>
              <w:jc w:val="both"/>
              <w:rPr>
                <w:color w:val="000000"/>
                <w:sz w:val="20"/>
                <w:szCs w:val="20"/>
              </w:rPr>
            </w:pPr>
          </w:p>
          <w:p w:rsidR="00EC61D0" w:rsidRPr="001E1CA2" w:rsidRDefault="00EC61D0" w:rsidP="00BE03BA">
            <w:pPr>
              <w:widowControl w:val="0"/>
              <w:autoSpaceDE w:val="0"/>
              <w:autoSpaceDN w:val="0"/>
              <w:adjustRightInd w:val="0"/>
              <w:jc w:val="both"/>
              <w:rPr>
                <w:sz w:val="20"/>
                <w:szCs w:val="20"/>
              </w:rPr>
            </w:pPr>
            <w:r w:rsidRPr="001E1CA2">
              <w:rPr>
                <w:color w:val="000000"/>
                <w:sz w:val="20"/>
                <w:szCs w:val="20"/>
              </w:rPr>
              <w:t>1.2.5.</w:t>
            </w:r>
            <w:r w:rsidRPr="001E1CA2">
              <w:rPr>
                <w:sz w:val="20"/>
                <w:szCs w:val="20"/>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jc w:val="both"/>
              <w:rPr>
                <w:color w:val="000000"/>
                <w:sz w:val="20"/>
                <w:szCs w:val="20"/>
              </w:rPr>
            </w:pPr>
            <w:r w:rsidRPr="001E1CA2">
              <w:rPr>
                <w:color w:val="000000"/>
                <w:sz w:val="20"/>
                <w:szCs w:val="20"/>
              </w:rPr>
              <w:t>1.2.6. решение об одобрении или о совершении по результатам аукционов сделок от имени участника закупки - юридического лица с указанием информации о максимальной сумме одной такой сделки.</w:t>
            </w:r>
          </w:p>
          <w:p w:rsidR="00EC61D0" w:rsidRPr="001E1CA2" w:rsidRDefault="00EC61D0" w:rsidP="00BE03BA">
            <w:pPr>
              <w:widowControl w:val="0"/>
              <w:jc w:val="both"/>
              <w:rPr>
                <w:bCs/>
                <w:sz w:val="20"/>
                <w:szCs w:val="20"/>
              </w:rPr>
            </w:pPr>
          </w:p>
          <w:p w:rsidR="006452BB" w:rsidRPr="001E1CA2" w:rsidRDefault="006452BB" w:rsidP="00BE03BA">
            <w:pPr>
              <w:widowControl w:val="0"/>
              <w:jc w:val="both"/>
              <w:rPr>
                <w:bCs/>
                <w:sz w:val="20"/>
                <w:szCs w:val="20"/>
              </w:rPr>
            </w:pPr>
          </w:p>
          <w:p w:rsidR="00EC61D0" w:rsidRPr="001E1CA2" w:rsidRDefault="00EC61D0" w:rsidP="00BE03BA">
            <w:pPr>
              <w:widowControl w:val="0"/>
              <w:jc w:val="both"/>
              <w:rPr>
                <w:sz w:val="20"/>
                <w:szCs w:val="20"/>
              </w:rPr>
            </w:pPr>
            <w:r w:rsidRPr="001E1CA2">
              <w:rPr>
                <w:sz w:val="20"/>
                <w:szCs w:val="20"/>
              </w:rPr>
              <w:t xml:space="preserve">2. Рассмотрение начинается с заявки на участие в аукционе, поданной участником такого аукциона, предложившим наиболее низкую цену контракта (в случае, если цена снижена до половины процента начальной (максимальной) цены контракта наиболее высокую цену за право заключения контракта). </w:t>
            </w:r>
          </w:p>
          <w:p w:rsidR="00EC61D0" w:rsidRPr="001E1CA2" w:rsidRDefault="00EC61D0" w:rsidP="00BE03BA">
            <w:pPr>
              <w:widowControl w:val="0"/>
              <w:jc w:val="both"/>
              <w:rPr>
                <w:bCs/>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lastRenderedPageBreak/>
              <w:t xml:space="preserve">3. По итогам рассмотрения информации и документов, указанных в подпункте 1 пункта 2 </w:t>
            </w:r>
            <w:hyperlink w:anchor="_РАЗДЕЛ_13._СВЕДЕНИЯ" w:history="1">
              <w:r w:rsidRPr="001E1CA2">
                <w:rPr>
                  <w:rStyle w:val="a5"/>
                  <w:color w:val="auto"/>
                  <w:sz w:val="20"/>
                  <w:szCs w:val="20"/>
                </w:rPr>
                <w:t>раздела 1</w:t>
              </w:r>
            </w:hyperlink>
            <w:r w:rsidRPr="001E1CA2">
              <w:rPr>
                <w:sz w:val="20"/>
                <w:szCs w:val="20"/>
              </w:rPr>
              <w:t>4 Информационной карты настоящей документации, Аукционной (Единой) комиссией принимается решение о соответствии или о несоответствии заявки требованиям, установленным настоящей документацией.</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4. Аукционная (Единая) комиссия рассматривает информацию и документы до принятия решения о соответствии пяти заявок требованиям, установленным документацией. </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5. В случае если в аукционе принимали участие менее чем десять участников и менее чем пять заявок на участие в таком аукционе соответствуют требованиям настоящей документации, Аукционная (Единая) комиссия рассматривает вторые части заявок на участие в таком аукционе, поданных всеми участниками, принявшими участие в нем. </w:t>
            </w:r>
          </w:p>
          <w:p w:rsidR="00EC61D0" w:rsidRPr="001E1CA2" w:rsidRDefault="00EC61D0" w:rsidP="00BE03BA">
            <w:pPr>
              <w:pStyle w:val="3"/>
              <w:keepNext w:val="0"/>
              <w:keepLines w:val="0"/>
              <w:widowControl w:val="0"/>
              <w:spacing w:line="240" w:lineRule="auto"/>
              <w:ind w:firstLine="720"/>
              <w:jc w:val="both"/>
              <w:rPr>
                <w:b w:val="0"/>
                <w:bCs w:val="0"/>
                <w:i w:val="0"/>
                <w:sz w:val="20"/>
              </w:rPr>
            </w:pPr>
            <w:bookmarkStart w:id="149" w:name="_Toc199645871"/>
            <w:bookmarkStart w:id="150" w:name="_Toc199650785"/>
          </w:p>
          <w:p w:rsidR="00EC61D0" w:rsidRPr="001E1CA2" w:rsidRDefault="00EC61D0" w:rsidP="00BE03BA">
            <w:pPr>
              <w:widowControl w:val="0"/>
              <w:jc w:val="both"/>
              <w:rPr>
                <w:sz w:val="20"/>
                <w:szCs w:val="20"/>
              </w:rPr>
            </w:pPr>
            <w:r w:rsidRPr="001E1CA2">
              <w:rPr>
                <w:sz w:val="20"/>
                <w:szCs w:val="20"/>
              </w:rPr>
              <w:t>6. Аукцион признается несостоявшимся в случаях:</w:t>
            </w:r>
          </w:p>
          <w:p w:rsidR="00EC61D0" w:rsidRPr="001E1CA2" w:rsidRDefault="00EC61D0" w:rsidP="00BE03BA">
            <w:pPr>
              <w:widowControl w:val="0"/>
              <w:jc w:val="both"/>
              <w:rPr>
                <w:sz w:val="20"/>
                <w:szCs w:val="20"/>
              </w:rPr>
            </w:pPr>
          </w:p>
          <w:p w:rsidR="00EC61D0" w:rsidRPr="001E1CA2" w:rsidRDefault="00EC61D0" w:rsidP="00BE03BA">
            <w:pPr>
              <w:widowControl w:val="0"/>
              <w:numPr>
                <w:ilvl w:val="1"/>
                <w:numId w:val="20"/>
              </w:numPr>
              <w:tabs>
                <w:tab w:val="left" w:pos="321"/>
              </w:tabs>
              <w:ind w:left="0" w:firstLine="0"/>
              <w:jc w:val="both"/>
              <w:rPr>
                <w:sz w:val="20"/>
                <w:szCs w:val="20"/>
              </w:rPr>
            </w:pPr>
            <w:r w:rsidRPr="001E1CA2">
              <w:rPr>
                <w:sz w:val="20"/>
                <w:szCs w:val="20"/>
              </w:rPr>
              <w:t>несоответствия всех вторых частей заявок на участие аукционе требованиям, установленным настоящей документацией;</w:t>
            </w:r>
          </w:p>
          <w:p w:rsidR="00EC61D0" w:rsidRPr="001E1CA2" w:rsidRDefault="00EC61D0" w:rsidP="00BE03BA">
            <w:pPr>
              <w:widowControl w:val="0"/>
              <w:numPr>
                <w:ilvl w:val="1"/>
                <w:numId w:val="20"/>
              </w:numPr>
              <w:tabs>
                <w:tab w:val="left" w:pos="321"/>
              </w:tabs>
              <w:ind w:left="0" w:firstLine="0"/>
              <w:jc w:val="both"/>
              <w:rPr>
                <w:sz w:val="20"/>
                <w:szCs w:val="20"/>
              </w:rPr>
            </w:pPr>
            <w:r w:rsidRPr="001E1CA2">
              <w:rPr>
                <w:sz w:val="20"/>
                <w:szCs w:val="20"/>
              </w:rPr>
              <w:t>соответствия только одной второй части заявки на участие в аукционе требованиям,  установленным настоящей документацией;</w:t>
            </w:r>
          </w:p>
          <w:p w:rsidR="00EC61D0" w:rsidRPr="001E1CA2" w:rsidRDefault="00EC61D0" w:rsidP="00BE03BA">
            <w:pPr>
              <w:widowControl w:val="0"/>
              <w:numPr>
                <w:ilvl w:val="1"/>
                <w:numId w:val="20"/>
              </w:numPr>
              <w:tabs>
                <w:tab w:val="left" w:pos="321"/>
              </w:tabs>
              <w:ind w:left="0" w:firstLine="0"/>
              <w:jc w:val="both"/>
              <w:rPr>
                <w:sz w:val="20"/>
                <w:szCs w:val="20"/>
              </w:rPr>
            </w:pPr>
            <w:r w:rsidRPr="001E1CA2">
              <w:rPr>
                <w:sz w:val="20"/>
                <w:szCs w:val="20"/>
              </w:rPr>
              <w:t>если в течение 10 минут после начала проведения аукциона ни один из его участников не подал предложение о цене контракта.</w:t>
            </w:r>
          </w:p>
          <w:p w:rsidR="00EC61D0" w:rsidRPr="001E1CA2" w:rsidRDefault="00EC61D0" w:rsidP="00BE03BA">
            <w:pPr>
              <w:widowControl w:val="0"/>
              <w:rPr>
                <w:sz w:val="20"/>
                <w:szCs w:val="20"/>
              </w:rPr>
            </w:pPr>
          </w:p>
          <w:p w:rsidR="00EC61D0" w:rsidRPr="001E1CA2" w:rsidRDefault="00EC61D0" w:rsidP="00BE03BA">
            <w:pPr>
              <w:widowControl w:val="0"/>
              <w:jc w:val="both"/>
              <w:rPr>
                <w:sz w:val="20"/>
                <w:szCs w:val="20"/>
              </w:rPr>
            </w:pPr>
            <w:r w:rsidRPr="001E1CA2">
              <w:rPr>
                <w:sz w:val="20"/>
                <w:szCs w:val="20"/>
              </w:rPr>
              <w:t>7. По итогам рассмотрения вторых частей заявок на участие в аукционе оформляется протоколподведения итогов аукциона. Протокол размещается на электронной площадке и на официальном сайте в  сети «Интернет» (до ввода ЕИС в эксплуатацию) не позднее рабочего дня, следующего за датой подписания протокола.</w:t>
            </w:r>
          </w:p>
          <w:p w:rsidR="00EC61D0" w:rsidRPr="001E1CA2" w:rsidRDefault="00EC61D0" w:rsidP="00BE03BA">
            <w:pPr>
              <w:widowControl w:val="0"/>
              <w:rPr>
                <w:sz w:val="20"/>
                <w:szCs w:val="20"/>
              </w:rPr>
            </w:pPr>
          </w:p>
          <w:p w:rsidR="00EC61D0" w:rsidRPr="001E1CA2" w:rsidRDefault="00EC61D0" w:rsidP="00BE03BA">
            <w:pPr>
              <w:widowControl w:val="0"/>
              <w:tabs>
                <w:tab w:val="left" w:pos="321"/>
              </w:tabs>
              <w:jc w:val="both"/>
              <w:rPr>
                <w:sz w:val="20"/>
                <w:szCs w:val="20"/>
              </w:rPr>
            </w:pPr>
            <w:r w:rsidRPr="001E1CA2">
              <w:rPr>
                <w:sz w:val="20"/>
                <w:szCs w:val="20"/>
              </w:rPr>
              <w:t>8. В случае, если электронный аукцион признан не состоявшимся в связи с тем, что в течение 10 минут после начала проведения такого аукциона ни один из его участников не подал предложение о цене контракта:</w:t>
            </w:r>
          </w:p>
          <w:p w:rsidR="00EC61D0" w:rsidRPr="001E1CA2" w:rsidRDefault="00EC61D0" w:rsidP="00BE03BA">
            <w:pPr>
              <w:widowControl w:val="0"/>
              <w:tabs>
                <w:tab w:val="left" w:pos="321"/>
              </w:tabs>
              <w:jc w:val="both"/>
              <w:rPr>
                <w:sz w:val="20"/>
                <w:szCs w:val="20"/>
              </w:rPr>
            </w:pPr>
          </w:p>
          <w:p w:rsidR="00EC61D0" w:rsidRPr="001E1CA2" w:rsidRDefault="00EC61D0" w:rsidP="00BE03BA">
            <w:pPr>
              <w:widowControl w:val="0"/>
              <w:tabs>
                <w:tab w:val="left" w:pos="321"/>
              </w:tabs>
              <w:jc w:val="both"/>
              <w:rPr>
                <w:sz w:val="20"/>
                <w:szCs w:val="20"/>
              </w:rPr>
            </w:pPr>
            <w:r w:rsidRPr="001E1CA2">
              <w:rPr>
                <w:sz w:val="20"/>
                <w:szCs w:val="20"/>
              </w:rPr>
              <w:t xml:space="preserve">Аукционная (Единая) комиссия в течение 3 рабочих дней с даты получения вторых частей заявок на участие в таком аукционе его участников и документов, указанных в подпункте 1.2 пункта 2 настоящего раздела, рассматривает вторые части этих заявок и указанные документы на предмет соответствия требованиям, установленным настоящей документацией и направляет оператору электронной площадки протокол подведения итогов такого аукциона, подписанный членами Аукционной (Единой) комиссии. </w:t>
            </w:r>
          </w:p>
          <w:bookmarkEnd w:id="149"/>
          <w:bookmarkEnd w:id="150"/>
          <w:p w:rsidR="00EC61D0" w:rsidRPr="001E1CA2" w:rsidRDefault="00EC61D0" w:rsidP="00BE03BA">
            <w:pPr>
              <w:pStyle w:val="40"/>
              <w:keepNext w:val="0"/>
              <w:widowControl w:val="0"/>
              <w:numPr>
                <w:ilvl w:val="0"/>
                <w:numId w:val="0"/>
              </w:numPr>
              <w:ind w:left="340"/>
              <w:jc w:val="both"/>
              <w:rPr>
                <w:b w:val="0"/>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A7458D">
            <w:pPr>
              <w:widowControl w:val="0"/>
              <w:rPr>
                <w:sz w:val="20"/>
                <w:szCs w:val="20"/>
              </w:rPr>
            </w:pPr>
            <w:r w:rsidRPr="001E1CA2">
              <w:rPr>
                <w:sz w:val="20"/>
                <w:szCs w:val="20"/>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A7458D">
            <w:pPr>
              <w:jc w:val="both"/>
              <w:rPr>
                <w:sz w:val="20"/>
                <w:szCs w:val="20"/>
              </w:rPr>
            </w:pPr>
            <w:bookmarkStart w:id="151" w:name="_Toc199645872"/>
            <w:bookmarkStart w:id="152" w:name="_Toc199650786"/>
            <w:bookmarkStart w:id="153" w:name="_Toc199907612"/>
            <w:bookmarkStart w:id="154" w:name="_Toc214092333"/>
            <w:bookmarkStart w:id="155" w:name="_Toc214092482"/>
            <w:bookmarkStart w:id="156" w:name="_Toc217105847"/>
            <w:bookmarkStart w:id="157" w:name="_Toc217272812"/>
            <w:bookmarkStart w:id="158" w:name="_Toc222892040"/>
            <w:bookmarkStart w:id="159" w:name="_Toc255903161"/>
            <w:bookmarkStart w:id="160" w:name="_Toc377135278"/>
            <w:bookmarkStart w:id="161" w:name="_Toc377569117"/>
            <w:bookmarkStart w:id="162" w:name="_Toc377982729"/>
            <w:bookmarkStart w:id="163" w:name="_Toc377982840"/>
            <w:bookmarkStart w:id="164" w:name="_Toc378838886"/>
            <w:bookmarkStart w:id="165" w:name="_Toc265704366"/>
            <w:bookmarkStart w:id="166" w:name="_Toc294020850"/>
            <w:bookmarkStart w:id="167" w:name="_Toc294021105"/>
            <w:bookmarkStart w:id="168" w:name="_Toc294191396"/>
            <w:r w:rsidRPr="001E1CA2">
              <w:rPr>
                <w:sz w:val="20"/>
                <w:szCs w:val="20"/>
              </w:rPr>
              <w:t xml:space="preserve">Основания для </w:t>
            </w:r>
            <w:bookmarkEnd w:id="151"/>
            <w:bookmarkEnd w:id="152"/>
            <w:bookmarkEnd w:id="153"/>
            <w:bookmarkEnd w:id="154"/>
            <w:bookmarkEnd w:id="155"/>
            <w:bookmarkEnd w:id="156"/>
            <w:bookmarkEnd w:id="157"/>
            <w:bookmarkEnd w:id="158"/>
            <w:r w:rsidRPr="001E1CA2">
              <w:rPr>
                <w:sz w:val="20"/>
                <w:szCs w:val="20"/>
              </w:rPr>
              <w:t xml:space="preserve">признания заявки на участие в аукционе </w:t>
            </w:r>
            <w:bookmarkEnd w:id="159"/>
            <w:r w:rsidRPr="001E1CA2">
              <w:rPr>
                <w:sz w:val="20"/>
                <w:szCs w:val="20"/>
              </w:rPr>
              <w:t>несоответствующей требованиям и условиям документации</w:t>
            </w:r>
            <w:bookmarkEnd w:id="160"/>
            <w:bookmarkEnd w:id="161"/>
            <w:bookmarkEnd w:id="162"/>
            <w:bookmarkEnd w:id="163"/>
            <w:bookmarkEnd w:id="164"/>
            <w:bookmarkEnd w:id="165"/>
            <w:bookmarkEnd w:id="166"/>
            <w:bookmarkEnd w:id="167"/>
            <w:bookmarkEnd w:id="168"/>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A7458D">
            <w:pPr>
              <w:widowControl w:val="0"/>
              <w:numPr>
                <w:ilvl w:val="0"/>
                <w:numId w:val="13"/>
              </w:numPr>
              <w:tabs>
                <w:tab w:val="left" w:pos="317"/>
              </w:tabs>
              <w:ind w:left="0" w:firstLine="0"/>
              <w:jc w:val="both"/>
              <w:rPr>
                <w:color w:val="000000"/>
                <w:sz w:val="20"/>
                <w:szCs w:val="20"/>
              </w:rPr>
            </w:pPr>
            <w:r w:rsidRPr="001E1CA2">
              <w:rPr>
                <w:sz w:val="20"/>
                <w:szCs w:val="20"/>
              </w:rPr>
              <w:t xml:space="preserve">Непредставление документов и информации, </w:t>
            </w:r>
            <w:r w:rsidRPr="001E1CA2">
              <w:rPr>
                <w:color w:val="000000"/>
                <w:sz w:val="20"/>
                <w:szCs w:val="20"/>
              </w:rPr>
              <w:t>обязательных к представлению в составе первых и вторых частей заявок.</w:t>
            </w:r>
          </w:p>
          <w:p w:rsidR="00EC61D0" w:rsidRPr="001E1CA2" w:rsidRDefault="00EC61D0" w:rsidP="00A7458D">
            <w:pPr>
              <w:widowControl w:val="0"/>
              <w:tabs>
                <w:tab w:val="left" w:pos="317"/>
              </w:tabs>
              <w:jc w:val="both"/>
              <w:rPr>
                <w:sz w:val="20"/>
                <w:szCs w:val="20"/>
              </w:rPr>
            </w:pPr>
          </w:p>
          <w:p w:rsidR="00EC61D0" w:rsidRPr="001E1CA2" w:rsidRDefault="00EC61D0" w:rsidP="00A7458D">
            <w:pPr>
              <w:widowControl w:val="0"/>
              <w:numPr>
                <w:ilvl w:val="0"/>
                <w:numId w:val="13"/>
              </w:numPr>
              <w:tabs>
                <w:tab w:val="left" w:pos="317"/>
              </w:tabs>
              <w:ind w:left="0" w:firstLine="0"/>
              <w:jc w:val="both"/>
              <w:rPr>
                <w:sz w:val="20"/>
                <w:szCs w:val="20"/>
              </w:rPr>
            </w:pPr>
            <w:r w:rsidRPr="001E1CA2">
              <w:rPr>
                <w:sz w:val="20"/>
                <w:szCs w:val="20"/>
              </w:rPr>
              <w:t>Непредставление документов, предусмотренных подпунктом 1.2 пункта 2 раздела 14 Информационной карты настоящей документации.</w:t>
            </w:r>
          </w:p>
          <w:p w:rsidR="00EC61D0" w:rsidRPr="001E1CA2" w:rsidRDefault="00EC61D0" w:rsidP="00A7458D">
            <w:pPr>
              <w:pStyle w:val="aff3"/>
              <w:widowControl w:val="0"/>
              <w:rPr>
                <w:sz w:val="20"/>
                <w:szCs w:val="20"/>
              </w:rPr>
            </w:pPr>
          </w:p>
          <w:p w:rsidR="00EC61D0" w:rsidRPr="001E1CA2" w:rsidRDefault="00EC61D0" w:rsidP="00A7458D">
            <w:pPr>
              <w:widowControl w:val="0"/>
              <w:numPr>
                <w:ilvl w:val="0"/>
                <w:numId w:val="13"/>
              </w:numPr>
              <w:tabs>
                <w:tab w:val="left" w:pos="317"/>
              </w:tabs>
              <w:ind w:left="0" w:firstLine="0"/>
              <w:jc w:val="both"/>
              <w:rPr>
                <w:sz w:val="20"/>
                <w:szCs w:val="20"/>
              </w:rPr>
            </w:pPr>
            <w:r w:rsidRPr="001E1CA2">
              <w:rPr>
                <w:sz w:val="20"/>
                <w:szCs w:val="20"/>
              </w:rPr>
              <w:t>Несоответствие документов и информации, предусмотренных пунктами 1 и 2 раздела 8 и подпунктом 1.2 пункта 2 раздела 14 Информационной карты настоящей документации, требованиям настоящей документации.</w:t>
            </w:r>
          </w:p>
          <w:p w:rsidR="00EC61D0" w:rsidRPr="001E1CA2" w:rsidRDefault="00EC61D0" w:rsidP="00A7458D">
            <w:pPr>
              <w:pStyle w:val="aff3"/>
              <w:widowControl w:val="0"/>
              <w:rPr>
                <w:sz w:val="20"/>
                <w:szCs w:val="20"/>
              </w:rPr>
            </w:pPr>
          </w:p>
          <w:p w:rsidR="00EC61D0" w:rsidRPr="001E1CA2" w:rsidRDefault="00EC61D0" w:rsidP="00A7458D">
            <w:pPr>
              <w:widowControl w:val="0"/>
              <w:numPr>
                <w:ilvl w:val="0"/>
                <w:numId w:val="13"/>
              </w:numPr>
              <w:tabs>
                <w:tab w:val="left" w:pos="317"/>
              </w:tabs>
              <w:ind w:left="0" w:firstLine="0"/>
              <w:jc w:val="both"/>
              <w:rPr>
                <w:sz w:val="20"/>
                <w:szCs w:val="20"/>
              </w:rPr>
            </w:pPr>
            <w:r w:rsidRPr="001E1CA2">
              <w:rPr>
                <w:sz w:val="20"/>
                <w:szCs w:val="20"/>
              </w:rPr>
              <w:t>Наличие в представленных документахнедостоверной информации об участнике аукциона, в том числе декларируемых сведений, и (или) в документах, представленных участником аукциона в первых и вторых частях заявки на участие в аукционе.</w:t>
            </w:r>
          </w:p>
          <w:p w:rsidR="00EC61D0" w:rsidRPr="001E1CA2" w:rsidRDefault="00EC61D0" w:rsidP="00A7458D">
            <w:pPr>
              <w:widowControl w:val="0"/>
              <w:tabs>
                <w:tab w:val="left" w:pos="317"/>
              </w:tabs>
              <w:jc w:val="both"/>
              <w:rPr>
                <w:sz w:val="20"/>
                <w:szCs w:val="20"/>
              </w:rPr>
            </w:pPr>
          </w:p>
          <w:p w:rsidR="00EC61D0" w:rsidRPr="001E1CA2" w:rsidRDefault="00EC61D0" w:rsidP="00A7458D">
            <w:pPr>
              <w:widowControl w:val="0"/>
              <w:tabs>
                <w:tab w:val="left" w:pos="317"/>
              </w:tabs>
              <w:jc w:val="both"/>
              <w:rPr>
                <w:sz w:val="20"/>
                <w:szCs w:val="20"/>
              </w:rPr>
            </w:pPr>
            <w:r w:rsidRPr="001E1CA2">
              <w:rPr>
                <w:sz w:val="20"/>
                <w:szCs w:val="20"/>
              </w:rPr>
              <w:t xml:space="preserve">Под «недостоверностью» понимаются, противоречивые, вызывающие </w:t>
            </w:r>
            <w:r w:rsidRPr="001E1CA2">
              <w:rPr>
                <w:sz w:val="20"/>
                <w:szCs w:val="20"/>
              </w:rPr>
              <w:lastRenderedPageBreak/>
              <w:t xml:space="preserve">сомнение в своей достоверности сведения (информация) об участнике аукциона, которые не могут  использоваться без дополнительной проверки и (или) подтверждены документально. </w:t>
            </w:r>
          </w:p>
          <w:p w:rsidR="00EC61D0" w:rsidRPr="001E1CA2" w:rsidRDefault="00EC61D0" w:rsidP="00A7458D">
            <w:pPr>
              <w:widowControl w:val="0"/>
              <w:tabs>
                <w:tab w:val="left" w:pos="317"/>
              </w:tabs>
              <w:jc w:val="both"/>
              <w:rPr>
                <w:sz w:val="20"/>
                <w:szCs w:val="20"/>
              </w:rPr>
            </w:pPr>
          </w:p>
          <w:p w:rsidR="00EC61D0" w:rsidRPr="001E1CA2" w:rsidRDefault="00EC61D0" w:rsidP="00A7458D">
            <w:pPr>
              <w:widowControl w:val="0"/>
              <w:tabs>
                <w:tab w:val="left" w:pos="317"/>
              </w:tabs>
              <w:jc w:val="both"/>
              <w:rPr>
                <w:color w:val="000000"/>
                <w:sz w:val="20"/>
                <w:szCs w:val="20"/>
              </w:rPr>
            </w:pPr>
            <w:r w:rsidRPr="001E1CA2">
              <w:rPr>
                <w:sz w:val="20"/>
                <w:szCs w:val="20"/>
              </w:rPr>
              <w:t xml:space="preserve">5. Несоответствие участника аукциона требованиям, установленным в </w:t>
            </w:r>
            <w:r w:rsidRPr="001E1CA2">
              <w:rPr>
                <w:color w:val="000000"/>
                <w:sz w:val="20"/>
                <w:szCs w:val="20"/>
              </w:rPr>
              <w:t>разделе 6 Информационной карты настоящей документации.</w:t>
            </w:r>
          </w:p>
          <w:p w:rsidR="00EC61D0" w:rsidRPr="001E1CA2" w:rsidRDefault="00EC61D0" w:rsidP="00A7458D">
            <w:pPr>
              <w:pStyle w:val="ConsNormal"/>
              <w:tabs>
                <w:tab w:val="left" w:pos="317"/>
              </w:tabs>
              <w:ind w:right="0" w:firstLine="0"/>
              <w:jc w:val="both"/>
              <w:rPr>
                <w:rFonts w:ascii="Times New Roman" w:hAnsi="Times New Roman" w:cs="Times New Roman"/>
              </w:rPr>
            </w:pPr>
          </w:p>
          <w:p w:rsidR="00EC61D0" w:rsidRPr="001E1CA2" w:rsidRDefault="00EC61D0" w:rsidP="00A7458D">
            <w:pPr>
              <w:widowControl w:val="0"/>
              <w:tabs>
                <w:tab w:val="left" w:pos="317"/>
              </w:tabs>
              <w:jc w:val="both"/>
              <w:rPr>
                <w:sz w:val="20"/>
                <w:szCs w:val="20"/>
              </w:rPr>
            </w:pPr>
            <w:r w:rsidRPr="001E1CA2">
              <w:rPr>
                <w:sz w:val="20"/>
                <w:szCs w:val="20"/>
              </w:rPr>
              <w:t xml:space="preserve">6. Отстранение участника закупки от участия в аукционе осуществляется в любой момент до заключения контракта, если заказчик или Аукционная (Единая) комиссия обнаружит, что участник аукциона не соответствует требованиям, указанным в пунктах 2 - 4 раздела 6 Информационной карты настоящей документации. </w:t>
            </w:r>
          </w:p>
          <w:p w:rsidR="00EC61D0" w:rsidRPr="001E1CA2" w:rsidRDefault="00EC61D0" w:rsidP="00A7458D">
            <w:pPr>
              <w:widowControl w:val="0"/>
              <w:tabs>
                <w:tab w:val="left" w:pos="317"/>
              </w:tabs>
              <w:jc w:val="both"/>
              <w:rPr>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jc w:val="both"/>
              <w:rPr>
                <w:sz w:val="20"/>
                <w:szCs w:val="20"/>
              </w:rPr>
            </w:pPr>
            <w:r w:rsidRPr="001E1CA2">
              <w:rPr>
                <w:sz w:val="20"/>
                <w:szCs w:val="20"/>
              </w:rPr>
              <w:lastRenderedPageBreak/>
              <w:t xml:space="preserve">4. </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jc w:val="both"/>
              <w:rPr>
                <w:sz w:val="20"/>
                <w:szCs w:val="20"/>
              </w:rPr>
            </w:pPr>
            <w:bookmarkStart w:id="169" w:name="_Toc377135279"/>
            <w:bookmarkStart w:id="170" w:name="_Toc377569118"/>
            <w:bookmarkStart w:id="171" w:name="_Toc377982730"/>
            <w:bookmarkStart w:id="172" w:name="_Toc377982841"/>
            <w:bookmarkStart w:id="173" w:name="_Toc378838887"/>
            <w:r w:rsidRPr="001E1CA2">
              <w:rPr>
                <w:sz w:val="20"/>
                <w:szCs w:val="20"/>
              </w:rPr>
              <w:t>Последствия признания заявки участника аукциона несоответствующей требованиям документации</w:t>
            </w:r>
            <w:bookmarkEnd w:id="169"/>
            <w:bookmarkEnd w:id="170"/>
            <w:bookmarkEnd w:id="171"/>
            <w:bookmarkEnd w:id="172"/>
            <w:bookmarkEnd w:id="173"/>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jc w:val="both"/>
              <w:rPr>
                <w:sz w:val="20"/>
                <w:szCs w:val="20"/>
              </w:rPr>
            </w:pPr>
            <w:r w:rsidRPr="001E1CA2">
              <w:rPr>
                <w:sz w:val="20"/>
                <w:szCs w:val="20"/>
              </w:rPr>
              <w:t xml:space="preserve">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такого аукциона, Аукционной (Единой) комиссией приняты решения о несоответствии указанных заявок требованиям, предусмотренным документацией о таком аукционе (за исключением случаев, если этот участник обжаловал данные решения в соответствии с Законом о закупках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в пункте 3 раздела 9 Информационной карты настоящей документации. </w:t>
            </w:r>
          </w:p>
        </w:tc>
      </w:tr>
      <w:tr w:rsidR="00EC61D0"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1E1CA2" w:rsidRDefault="00EC61D0" w:rsidP="00BE03BA">
            <w:pPr>
              <w:pStyle w:val="2"/>
              <w:keepNext w:val="0"/>
              <w:keepLines w:val="0"/>
              <w:widowControl w:val="0"/>
              <w:numPr>
                <w:ilvl w:val="0"/>
                <w:numId w:val="0"/>
              </w:numPr>
              <w:spacing w:line="240" w:lineRule="auto"/>
              <w:jc w:val="left"/>
              <w:rPr>
                <w:sz w:val="20"/>
              </w:rPr>
            </w:pPr>
            <w:bookmarkStart w:id="174" w:name="_Toc416718739"/>
            <w:r w:rsidRPr="001E1CA2">
              <w:rPr>
                <w:sz w:val="20"/>
                <w:highlight w:val="yellow"/>
              </w:rPr>
              <w:t>РАЗДЕЛ 1</w:t>
            </w:r>
            <w:r w:rsidRPr="001E1CA2">
              <w:rPr>
                <w:sz w:val="20"/>
              </w:rPr>
              <w:t>5. СВЕДЕНИЯ О ПОРЯДКЕ ЗАКЛЮЧЕНИЯ КОНТРАКТА</w:t>
            </w:r>
            <w:bookmarkEnd w:id="174"/>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bCs/>
                <w:sz w:val="20"/>
                <w:szCs w:val="20"/>
              </w:rPr>
              <w:t>Сроки и порядок подписания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sz w:val="20"/>
                <w:szCs w:val="20"/>
              </w:rPr>
            </w:pPr>
            <w:r w:rsidRPr="001E1CA2">
              <w:rPr>
                <w:sz w:val="20"/>
                <w:szCs w:val="20"/>
              </w:rPr>
              <w:t>1. По результатам аукциона контракт заключается с победителем такого аукциона, а в случаях, предусмотренных Законом о закупках, с иным участником такого аукциона, заявка которого на участие в таком аукционе признана соответствующей требованиям, установленным документацией.</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2. Проект контракта составляется заказчиком путем включения в него цены контракта, предложенной участником аукциона, с которым заключается контракт, информац</w:t>
            </w:r>
            <w:r w:rsidR="00712ED7" w:rsidRPr="001E1CA2">
              <w:rPr>
                <w:sz w:val="20"/>
                <w:szCs w:val="20"/>
              </w:rPr>
              <w:t>ии о выполненных работах</w:t>
            </w:r>
            <w:r w:rsidRPr="001E1CA2">
              <w:rPr>
                <w:sz w:val="20"/>
                <w:szCs w:val="20"/>
              </w:rPr>
              <w:t xml:space="preserve">, указанной в заявке на участие в аукционе такого участника. </w:t>
            </w:r>
          </w:p>
          <w:p w:rsidR="00EC61D0" w:rsidRPr="001E1CA2" w:rsidRDefault="00EC61D0" w:rsidP="00BE03BA">
            <w:pPr>
              <w:widowControl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3. В течение пяти дней</w:t>
            </w:r>
            <w:r w:rsidR="00342CF5" w:rsidRPr="001E1CA2">
              <w:rPr>
                <w:sz w:val="20"/>
                <w:szCs w:val="20"/>
              </w:rPr>
              <w:t>,</w:t>
            </w:r>
            <w:r w:rsidRPr="001E1CA2">
              <w:rPr>
                <w:sz w:val="20"/>
                <w:szCs w:val="20"/>
              </w:rPr>
              <w:t xml:space="preserve"> с даты размещения  на официальном сайте в  сети «Интернет» (до ввода в эксплуатацию ЕИС) протокола подведения итогов аукциона заказчик размещает в ЕИС без своей подписи проект контракта.</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4. В течение пяти дней</w:t>
            </w:r>
            <w:r w:rsidR="00342CF5" w:rsidRPr="001E1CA2">
              <w:rPr>
                <w:sz w:val="20"/>
                <w:szCs w:val="20"/>
              </w:rPr>
              <w:t>,</w:t>
            </w:r>
            <w:r w:rsidRPr="001E1CA2">
              <w:rPr>
                <w:sz w:val="20"/>
                <w:szCs w:val="20"/>
              </w:rPr>
              <w:t xml:space="preserve"> с даты размещения заказчиком на официальном сайте в  сети «Интернет» проекта контракта победитель аукциона размещает на официальном сайте в  сети «Интернет»:</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 проект контракта, подписанный лицом, имеющим право заключать контракт и действовать от имени победителя такого аукциона, </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 документ, подтверждающий предоставление обеспечения исполнения контракта, подписанный электронной подписью указанного лица в размере, установленном пунктом 1 раздела 17 Информационной карты настоящей документации. </w:t>
            </w: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 В случае если цена контракта снижена на 25% и более от начальной (максимальной) цены контракта обеспечение контракта предоставляется с учетом положений статьи 37 Закона о закупках и пунктом 1.2.</w:t>
            </w:r>
          </w:p>
          <w:p w:rsidR="00EC61D0" w:rsidRPr="001E1CA2" w:rsidRDefault="00EC61D0" w:rsidP="00BE03BA">
            <w:pPr>
              <w:widowControl w:val="0"/>
              <w:autoSpaceDE w:val="0"/>
              <w:autoSpaceDN w:val="0"/>
              <w:adjustRightInd w:val="0"/>
              <w:jc w:val="both"/>
              <w:rPr>
                <w:sz w:val="20"/>
                <w:szCs w:val="20"/>
              </w:rPr>
            </w:pPr>
            <w:r w:rsidRPr="001E1CA2">
              <w:rPr>
                <w:b/>
                <w:sz w:val="20"/>
                <w:szCs w:val="20"/>
              </w:rPr>
              <w:t>(-</w:t>
            </w:r>
            <w:r w:rsidRPr="001E1CA2">
              <w:rPr>
                <w:sz w:val="20"/>
                <w:szCs w:val="20"/>
              </w:rPr>
              <w:t>Победитель аукциона предоставляет обеспечение исполнения контракта в размере, превышающем в 1,5 раза размер обеспечения исполнения контракта;</w:t>
            </w:r>
          </w:p>
          <w:p w:rsidR="00EC61D0" w:rsidRPr="001E1CA2" w:rsidRDefault="00EC61D0" w:rsidP="005D30F1">
            <w:pPr>
              <w:widowControl w:val="0"/>
              <w:autoSpaceDE w:val="0"/>
              <w:autoSpaceDN w:val="0"/>
              <w:adjustRightInd w:val="0"/>
              <w:jc w:val="both"/>
              <w:rPr>
                <w:b/>
                <w:sz w:val="20"/>
                <w:szCs w:val="20"/>
              </w:rPr>
            </w:pPr>
            <w:r w:rsidRPr="001E1CA2">
              <w:rPr>
                <w:b/>
                <w:sz w:val="20"/>
                <w:szCs w:val="20"/>
              </w:rPr>
              <w:t>- Или</w:t>
            </w:r>
          </w:p>
          <w:p w:rsidR="00EC61D0" w:rsidRPr="001E1CA2" w:rsidRDefault="00EC61D0" w:rsidP="005D30F1">
            <w:pPr>
              <w:widowControl w:val="0"/>
              <w:autoSpaceDE w:val="0"/>
              <w:autoSpaceDN w:val="0"/>
              <w:adjustRightInd w:val="0"/>
              <w:jc w:val="both"/>
              <w:rPr>
                <w:sz w:val="20"/>
                <w:szCs w:val="20"/>
              </w:rPr>
            </w:pPr>
            <w:r w:rsidRPr="001E1CA2">
              <w:rPr>
                <w:sz w:val="20"/>
                <w:szCs w:val="20"/>
              </w:rPr>
              <w:t xml:space="preserve">- обеспечение исполнения контракта в размере, указанном в пункте 1 </w:t>
            </w:r>
            <w:r w:rsidRPr="001E1CA2">
              <w:rPr>
                <w:sz w:val="20"/>
                <w:szCs w:val="20"/>
              </w:rPr>
              <w:lastRenderedPageBreak/>
              <w:t>раздела 17 настоящей документации;</w:t>
            </w:r>
          </w:p>
          <w:p w:rsidR="00EC61D0" w:rsidRPr="001E1CA2" w:rsidRDefault="00EC61D0" w:rsidP="005D30F1">
            <w:pPr>
              <w:widowControl w:val="0"/>
              <w:autoSpaceDE w:val="0"/>
              <w:autoSpaceDN w:val="0"/>
              <w:adjustRightInd w:val="0"/>
              <w:jc w:val="both"/>
              <w:rPr>
                <w:b/>
                <w:sz w:val="20"/>
                <w:szCs w:val="20"/>
              </w:rPr>
            </w:pPr>
            <w:r w:rsidRPr="001E1CA2">
              <w:rPr>
                <w:b/>
                <w:sz w:val="20"/>
                <w:szCs w:val="20"/>
              </w:rPr>
              <w:t>и</w:t>
            </w:r>
          </w:p>
          <w:p w:rsidR="00EC61D0" w:rsidRPr="001E1CA2" w:rsidRDefault="00EC61D0" w:rsidP="005D30F1">
            <w:pPr>
              <w:widowControl w:val="0"/>
              <w:autoSpaceDE w:val="0"/>
              <w:autoSpaceDN w:val="0"/>
              <w:adjustRightInd w:val="0"/>
              <w:jc w:val="both"/>
              <w:rPr>
                <w:sz w:val="20"/>
                <w:szCs w:val="20"/>
              </w:rPr>
            </w:pPr>
            <w:r w:rsidRPr="001E1CA2">
              <w:rPr>
                <w:sz w:val="20"/>
                <w:szCs w:val="20"/>
              </w:rPr>
              <w:t>- информацию, подтверждающую добросовестность такого участника на дату подачи заявки.</w:t>
            </w:r>
          </w:p>
          <w:p w:rsidR="00EC61D0" w:rsidRPr="001E1CA2" w:rsidRDefault="00EC61D0" w:rsidP="005D30F1">
            <w:pPr>
              <w:widowControl w:val="0"/>
              <w:autoSpaceDE w:val="0"/>
              <w:autoSpaceDN w:val="0"/>
              <w:adjustRightInd w:val="0"/>
              <w:jc w:val="both"/>
              <w:rPr>
                <w:sz w:val="20"/>
                <w:szCs w:val="20"/>
              </w:rPr>
            </w:pPr>
          </w:p>
          <w:p w:rsidR="00EC61D0" w:rsidRPr="001E1CA2" w:rsidRDefault="00EC61D0" w:rsidP="00D02735">
            <w:pPr>
              <w:widowControl w:val="0"/>
              <w:autoSpaceDE w:val="0"/>
              <w:autoSpaceDN w:val="0"/>
              <w:adjustRightInd w:val="0"/>
              <w:ind w:left="114"/>
              <w:jc w:val="both"/>
              <w:rPr>
                <w:sz w:val="20"/>
                <w:szCs w:val="20"/>
              </w:rPr>
            </w:pPr>
            <w:r w:rsidRPr="001E1CA2">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EC61D0" w:rsidRPr="001E1CA2" w:rsidRDefault="00EC61D0" w:rsidP="00D02735">
            <w:pPr>
              <w:widowControl w:val="0"/>
              <w:autoSpaceDE w:val="0"/>
              <w:autoSpaceDN w:val="0"/>
              <w:adjustRightInd w:val="0"/>
              <w:ind w:left="114"/>
              <w:jc w:val="both"/>
              <w:rPr>
                <w:sz w:val="20"/>
                <w:szCs w:val="20"/>
              </w:rPr>
            </w:pPr>
          </w:p>
          <w:p w:rsidR="00EC61D0" w:rsidRPr="001E1CA2" w:rsidRDefault="00EC61D0" w:rsidP="00D02735">
            <w:pPr>
              <w:widowControl w:val="0"/>
              <w:autoSpaceDE w:val="0"/>
              <w:autoSpaceDN w:val="0"/>
              <w:adjustRightInd w:val="0"/>
              <w:ind w:left="114"/>
              <w:jc w:val="both"/>
              <w:rPr>
                <w:sz w:val="20"/>
                <w:szCs w:val="20"/>
              </w:rPr>
            </w:pPr>
            <w:r w:rsidRPr="001E1CA2">
              <w:rPr>
                <w:sz w:val="20"/>
                <w:szCs w:val="20"/>
              </w:rPr>
              <w:t xml:space="preserve">-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EC61D0" w:rsidRPr="001E1CA2" w:rsidRDefault="00EC61D0" w:rsidP="00D02735">
            <w:pPr>
              <w:widowControl w:val="0"/>
              <w:autoSpaceDE w:val="0"/>
              <w:autoSpaceDN w:val="0"/>
              <w:adjustRightInd w:val="0"/>
              <w:ind w:left="114"/>
              <w:jc w:val="both"/>
              <w:rPr>
                <w:sz w:val="20"/>
                <w:szCs w:val="20"/>
              </w:rPr>
            </w:pPr>
          </w:p>
          <w:p w:rsidR="00EC61D0" w:rsidRPr="001E1CA2" w:rsidRDefault="00EC61D0" w:rsidP="00D02735">
            <w:pPr>
              <w:widowControl w:val="0"/>
              <w:autoSpaceDE w:val="0"/>
              <w:autoSpaceDN w:val="0"/>
              <w:adjustRightInd w:val="0"/>
              <w:ind w:left="114"/>
              <w:jc w:val="both"/>
              <w:rPr>
                <w:sz w:val="20"/>
                <w:szCs w:val="20"/>
              </w:rPr>
            </w:pPr>
            <w:r w:rsidRPr="001E1CA2">
              <w:rPr>
                <w:sz w:val="20"/>
                <w:szCs w:val="20"/>
              </w:rPr>
              <w:t>-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w:t>
            </w:r>
          </w:p>
          <w:p w:rsidR="00EC61D0" w:rsidRPr="001E1CA2" w:rsidRDefault="00EC61D0" w:rsidP="00D02735">
            <w:pPr>
              <w:widowControl w:val="0"/>
              <w:autoSpaceDE w:val="0"/>
              <w:autoSpaceDN w:val="0"/>
              <w:adjustRightInd w:val="0"/>
              <w:ind w:left="114"/>
              <w:jc w:val="both"/>
              <w:rPr>
                <w:sz w:val="20"/>
                <w:szCs w:val="20"/>
              </w:rPr>
            </w:pPr>
          </w:p>
          <w:p w:rsidR="00EC61D0" w:rsidRPr="001E1CA2" w:rsidRDefault="00EC61D0" w:rsidP="00D02735">
            <w:pPr>
              <w:widowControl w:val="0"/>
              <w:autoSpaceDE w:val="0"/>
              <w:autoSpaceDN w:val="0"/>
              <w:adjustRightInd w:val="0"/>
              <w:ind w:left="114"/>
              <w:jc w:val="both"/>
              <w:rPr>
                <w:sz w:val="20"/>
                <w:szCs w:val="20"/>
              </w:rPr>
            </w:pPr>
            <w:r w:rsidRPr="001E1CA2">
              <w:rPr>
                <w:sz w:val="20"/>
                <w:szCs w:val="20"/>
              </w:rPr>
              <w:t>-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
          <w:p w:rsidR="00EC61D0" w:rsidRPr="001E1CA2" w:rsidRDefault="00EC61D0" w:rsidP="00D02735">
            <w:pPr>
              <w:widowControl w:val="0"/>
              <w:autoSpaceDE w:val="0"/>
              <w:autoSpaceDN w:val="0"/>
              <w:adjustRightInd w:val="0"/>
              <w:ind w:left="114"/>
              <w:jc w:val="both"/>
              <w:rPr>
                <w:sz w:val="20"/>
                <w:szCs w:val="20"/>
              </w:rPr>
            </w:pPr>
          </w:p>
          <w:p w:rsidR="00EC61D0" w:rsidRPr="001E1CA2" w:rsidRDefault="00EC61D0" w:rsidP="00D02735">
            <w:pPr>
              <w:widowControl w:val="0"/>
              <w:autoSpaceDE w:val="0"/>
              <w:autoSpaceDN w:val="0"/>
              <w:adjustRightInd w:val="0"/>
              <w:ind w:left="114"/>
              <w:jc w:val="both"/>
              <w:rPr>
                <w:sz w:val="20"/>
                <w:szCs w:val="20"/>
              </w:rPr>
            </w:pPr>
            <w:r w:rsidRPr="001E1CA2">
              <w:rPr>
                <w:sz w:val="20"/>
                <w:szCs w:val="20"/>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 раздела 17 Информационной карты настоящей документации.</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CD4B4F">
            <w:pPr>
              <w:widowControl w:val="0"/>
              <w:autoSpaceDE w:val="0"/>
              <w:autoSpaceDN w:val="0"/>
              <w:adjustRightInd w:val="0"/>
              <w:rPr>
                <w:b/>
                <w:sz w:val="20"/>
                <w:szCs w:val="20"/>
              </w:rPr>
            </w:pPr>
            <w:r w:rsidRPr="001E1CA2">
              <w:rPr>
                <w:b/>
                <w:sz w:val="20"/>
                <w:szCs w:val="20"/>
              </w:rPr>
              <w:t>или</w:t>
            </w:r>
          </w:p>
          <w:p w:rsidR="00EC61D0" w:rsidRPr="001E1CA2" w:rsidRDefault="00EC61D0" w:rsidP="00BE03BA">
            <w:pPr>
              <w:widowControl w:val="0"/>
              <w:autoSpaceDE w:val="0"/>
              <w:autoSpaceDN w:val="0"/>
              <w:adjustRightInd w:val="0"/>
              <w:jc w:val="both"/>
              <w:rPr>
                <w:sz w:val="20"/>
                <w:szCs w:val="20"/>
              </w:rPr>
            </w:pPr>
            <w:r w:rsidRPr="001E1CA2">
              <w:rPr>
                <w:sz w:val="20"/>
                <w:szCs w:val="20"/>
              </w:rPr>
              <w:t>- протокол разногласий, подписанный электронной подписью лица, имеющего право действовать от имени победителя такого аукциона.</w:t>
            </w: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В протоколе разногласий указываются положения проекта контракта, не соответствующие извещению о проведении аукциона, документации и заявке на участие в аукционе в электронной форме этого участника аукциона, с указанием соответствующих положений данных документов. </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5. В течение трех рабочих дней с даты размещения победителем аукциона в сети «Интернет» (до ввода в эксплуатацию ЕИС) протокола разногласий заказчик рассматривает и без электронной подписи размещает в ЕИС:</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 доработанный проект контракта с учетом всех поступивших замечаний </w:t>
            </w:r>
          </w:p>
          <w:p w:rsidR="00EC61D0" w:rsidRPr="001E1CA2" w:rsidRDefault="00EC61D0" w:rsidP="00CD4B4F">
            <w:pPr>
              <w:widowControl w:val="0"/>
              <w:autoSpaceDE w:val="0"/>
              <w:autoSpaceDN w:val="0"/>
              <w:adjustRightInd w:val="0"/>
              <w:rPr>
                <w:b/>
                <w:sz w:val="20"/>
                <w:szCs w:val="20"/>
              </w:rPr>
            </w:pPr>
            <w:r w:rsidRPr="001E1CA2">
              <w:rPr>
                <w:b/>
                <w:sz w:val="20"/>
                <w:szCs w:val="20"/>
              </w:rPr>
              <w:t>или</w:t>
            </w:r>
          </w:p>
          <w:p w:rsidR="00EC61D0" w:rsidRPr="001E1CA2" w:rsidRDefault="00EC61D0" w:rsidP="00BE03BA">
            <w:pPr>
              <w:widowControl w:val="0"/>
              <w:autoSpaceDE w:val="0"/>
              <w:autoSpaceDN w:val="0"/>
              <w:adjustRightInd w:val="0"/>
              <w:jc w:val="both"/>
              <w:rPr>
                <w:sz w:val="20"/>
                <w:szCs w:val="20"/>
              </w:rPr>
            </w:pPr>
            <w:r w:rsidRPr="001E1CA2">
              <w:rPr>
                <w:sz w:val="20"/>
                <w:szCs w:val="20"/>
              </w:rPr>
              <w:t>- проект контракта с указанием в отдельном документе, причин отказа учесть полностью или частично содержащиеся в протоколе разногласий замечания.</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При этом размещения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допускается при условии, что победитель такого аукциона разместил в ЕИС протокол разногласий, не позднее чем в течение тринадцати дней с даты размещения в сети «Интернет» (до ввода в эксплуатацию ЕИС) (до ввода в эксплуатацию ЕИС – на официальном сайте) протокола подведения итогов аукциона.</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6. В течение трех дней</w:t>
            </w:r>
            <w:r w:rsidR="00342CF5" w:rsidRPr="001E1CA2">
              <w:rPr>
                <w:sz w:val="20"/>
                <w:szCs w:val="20"/>
              </w:rPr>
              <w:t>,</w:t>
            </w:r>
            <w:r w:rsidRPr="001E1CA2">
              <w:rPr>
                <w:sz w:val="20"/>
                <w:szCs w:val="20"/>
              </w:rPr>
              <w:t xml:space="preserve"> с даты размещения в сети «Интернет» (до ввода в эксплуатацию ЕИС)   документов, указанных в подпункте 5 пункта 1 настоящего раздела, победитель аукциона размещает в сети </w:t>
            </w:r>
            <w:r w:rsidRPr="001E1CA2">
              <w:rPr>
                <w:sz w:val="20"/>
                <w:szCs w:val="20"/>
              </w:rPr>
              <w:lastRenderedPageBreak/>
              <w:t>«Интернет» (до ввода в эксплуатацию ЕИС):</w:t>
            </w:r>
          </w:p>
          <w:p w:rsidR="00EC61D0" w:rsidRPr="001E1CA2" w:rsidRDefault="00EC61D0" w:rsidP="00BE03BA">
            <w:pPr>
              <w:widowControl w:val="0"/>
              <w:autoSpaceDE w:val="0"/>
              <w:autoSpaceDN w:val="0"/>
              <w:adjustRightInd w:val="0"/>
              <w:jc w:val="both"/>
              <w:rPr>
                <w:sz w:val="20"/>
                <w:szCs w:val="20"/>
              </w:rPr>
            </w:pPr>
            <w:r w:rsidRPr="001E1CA2">
              <w:rPr>
                <w:sz w:val="20"/>
                <w:szCs w:val="20"/>
              </w:rPr>
              <w:t>- проект контракта, подписанный электронной подписью лица, имеющего право действовать от имени победителя такого аукциона;</w:t>
            </w: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 документ, подтверждающий предоставление обеспечения исполнения контракта, подписанный электронной подписью указанного лица в размере, установленном пунктом 1 раздела 17 Информационной карты настоящей документации. </w:t>
            </w:r>
          </w:p>
          <w:p w:rsidR="00EC61D0" w:rsidRPr="001E1CA2" w:rsidRDefault="00EC61D0" w:rsidP="00BE03BA">
            <w:pPr>
              <w:widowControl w:val="0"/>
              <w:autoSpaceDE w:val="0"/>
              <w:autoSpaceDN w:val="0"/>
              <w:adjustRightInd w:val="0"/>
              <w:jc w:val="both"/>
              <w:rPr>
                <w:sz w:val="20"/>
                <w:szCs w:val="20"/>
              </w:rPr>
            </w:pPr>
            <w:r w:rsidRPr="001E1CA2">
              <w:rPr>
                <w:sz w:val="20"/>
                <w:szCs w:val="20"/>
              </w:rPr>
              <w:t>В случае если цена контракта снижена на 25% и более от начальной (максимальной) цены контракта обеспечение контракта предоставляется с учетом положений статьи 37 Закона о закупках и пунктом 1.2 раздела 17 Информационной карты настоящей документации.</w:t>
            </w:r>
          </w:p>
          <w:p w:rsidR="00EC61D0" w:rsidRPr="001E1CA2" w:rsidRDefault="00EC61D0" w:rsidP="00CD4B4F">
            <w:pPr>
              <w:widowControl w:val="0"/>
              <w:autoSpaceDE w:val="0"/>
              <w:autoSpaceDN w:val="0"/>
              <w:adjustRightInd w:val="0"/>
              <w:rPr>
                <w:b/>
                <w:sz w:val="20"/>
                <w:szCs w:val="20"/>
              </w:rPr>
            </w:pPr>
          </w:p>
          <w:p w:rsidR="00EC61D0" w:rsidRPr="001E1CA2" w:rsidRDefault="00EC61D0" w:rsidP="00CD4B4F">
            <w:pPr>
              <w:widowControl w:val="0"/>
              <w:autoSpaceDE w:val="0"/>
              <w:autoSpaceDN w:val="0"/>
              <w:adjustRightInd w:val="0"/>
              <w:rPr>
                <w:b/>
                <w:sz w:val="20"/>
                <w:szCs w:val="20"/>
              </w:rPr>
            </w:pPr>
            <w:r w:rsidRPr="001E1CA2">
              <w:rPr>
                <w:b/>
                <w:sz w:val="20"/>
                <w:szCs w:val="20"/>
              </w:rPr>
              <w:t>или</w:t>
            </w:r>
          </w:p>
          <w:p w:rsidR="00EC61D0" w:rsidRPr="001E1CA2" w:rsidRDefault="00EC61D0" w:rsidP="00BE03BA">
            <w:pPr>
              <w:widowControl w:val="0"/>
              <w:autoSpaceDE w:val="0"/>
              <w:autoSpaceDN w:val="0"/>
              <w:adjustRightInd w:val="0"/>
              <w:jc w:val="both"/>
              <w:rPr>
                <w:sz w:val="20"/>
                <w:szCs w:val="20"/>
              </w:rPr>
            </w:pPr>
            <w:r w:rsidRPr="001E1CA2">
              <w:rPr>
                <w:sz w:val="20"/>
                <w:szCs w:val="20"/>
              </w:rPr>
              <w:t>- предусмотренный подпунктом 4 пункта 1 настоящего раздела</w:t>
            </w:r>
            <w:r w:rsidR="00342CF5" w:rsidRPr="001E1CA2">
              <w:rPr>
                <w:sz w:val="20"/>
                <w:szCs w:val="20"/>
              </w:rPr>
              <w:t>,</w:t>
            </w:r>
            <w:r w:rsidRPr="001E1CA2">
              <w:rPr>
                <w:sz w:val="20"/>
                <w:szCs w:val="20"/>
              </w:rPr>
              <w:t xml:space="preserve"> протокол разногласий. </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jc w:val="both"/>
              <w:rPr>
                <w:sz w:val="20"/>
                <w:szCs w:val="20"/>
              </w:rPr>
            </w:pPr>
            <w:r w:rsidRPr="001E1CA2">
              <w:rPr>
                <w:sz w:val="20"/>
                <w:szCs w:val="20"/>
              </w:rPr>
              <w:t xml:space="preserve">7. В случае повторного направления протокола разногласий заказчик в течение трех рабочих дней со дня получения рассматривает данные разногласия и действует в порядке, установленном подпунктом 5 пункта 1 настоящего раздела. </w:t>
            </w:r>
          </w:p>
          <w:p w:rsidR="00EC61D0" w:rsidRPr="001E1CA2" w:rsidRDefault="00EC61D0" w:rsidP="00BE03BA">
            <w:pPr>
              <w:widowControl w:val="0"/>
              <w:autoSpaceDE w:val="0"/>
              <w:autoSpaceDN w:val="0"/>
              <w:adjustRightInd w:val="0"/>
              <w:jc w:val="both"/>
              <w:rPr>
                <w:sz w:val="20"/>
                <w:szCs w:val="20"/>
              </w:rPr>
            </w:pPr>
            <w:bookmarkStart w:id="175" w:name="Par0"/>
            <w:bookmarkEnd w:id="175"/>
          </w:p>
          <w:p w:rsidR="00EC61D0" w:rsidRPr="001E1CA2" w:rsidRDefault="00EC61D0" w:rsidP="00BE03BA">
            <w:pPr>
              <w:widowControl w:val="0"/>
              <w:autoSpaceDE w:val="0"/>
              <w:autoSpaceDN w:val="0"/>
              <w:adjustRightInd w:val="0"/>
              <w:jc w:val="both"/>
              <w:rPr>
                <w:sz w:val="20"/>
                <w:szCs w:val="20"/>
              </w:rPr>
            </w:pPr>
            <w:r w:rsidRPr="001E1CA2">
              <w:rPr>
                <w:sz w:val="20"/>
                <w:szCs w:val="20"/>
              </w:rPr>
              <w:t>8. В течение трех рабочих дней с даты размещения в ЕИС проекта контракта, подписанного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электронной подписью лица, имеющего право действовать от имени заказчика, сети «Интернет» (до ввода в эксплуатацию ЕИС).</w:t>
            </w:r>
          </w:p>
          <w:p w:rsidR="00EC61D0" w:rsidRPr="001E1CA2" w:rsidRDefault="00EC61D0" w:rsidP="00BE03BA">
            <w:pPr>
              <w:widowControl w:val="0"/>
              <w:autoSpaceDE w:val="0"/>
              <w:autoSpaceDN w:val="0"/>
              <w:adjustRightInd w:val="0"/>
              <w:ind w:firstLine="54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9. С момента размещения в ЕИС предусмотренного подпунктом 8 пункта 1 настоящего раздела и подписанного заказчиком контракта он считается заключенным.</w:t>
            </w:r>
          </w:p>
          <w:p w:rsidR="00EC61D0" w:rsidRPr="001E1CA2" w:rsidRDefault="00EC61D0" w:rsidP="00BE03BA">
            <w:pPr>
              <w:widowControl w:val="0"/>
              <w:autoSpaceDE w:val="0"/>
              <w:autoSpaceDN w:val="0"/>
              <w:adjustRightInd w:val="0"/>
              <w:ind w:firstLine="54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10. Контракт может быть заключен не ранее чем через десять дней с даты размещения в сети «Интернет» (до ввода в эксплуатацию ЕИС)  протокола подведения итогов электронного аукциона.</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11. 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C61D0" w:rsidRPr="001E1CA2" w:rsidRDefault="00EC61D0" w:rsidP="00BE03BA">
            <w:pPr>
              <w:widowControl w:val="0"/>
              <w:autoSpaceDE w:val="0"/>
              <w:autoSpaceDN w:val="0"/>
              <w:adjustRightInd w:val="0"/>
              <w:jc w:val="both"/>
              <w:rPr>
                <w:bCs/>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lastRenderedPageBreak/>
              <w:t>2</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Срок и порядок подписания контракта участником аукциона при уклонении победителя аукциона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1. В случае, если победитель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w:t>
            </w:r>
            <w:r w:rsidRPr="001E1CA2">
              <w:rPr>
                <w:sz w:val="20"/>
                <w:szCs w:val="20"/>
              </w:rPr>
              <w:lastRenderedPageBreak/>
              <w:t>заказчиком этому участнику в срок, не превышающий десяти дней с даты признания первоначального победителя такого аукциона уклонившимся от заключения контракта.</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2. Участник аукциона, признанный победителем такого аукциона в соответствии с подпунктом 1  п. 2 настоящего раздела, вправе:</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 подписать контракт и передать его заказчику в порядке и в сроки, которые предусмотрены подпунктом 4 пункта 1 настоящего раздела, </w:t>
            </w:r>
          </w:p>
          <w:p w:rsidR="00EC61D0" w:rsidRPr="001E1CA2" w:rsidRDefault="00EC61D0" w:rsidP="00BE03BA">
            <w:pPr>
              <w:widowControl w:val="0"/>
              <w:autoSpaceDE w:val="0"/>
              <w:autoSpaceDN w:val="0"/>
              <w:adjustRightInd w:val="0"/>
              <w:jc w:val="both"/>
              <w:rPr>
                <w:b/>
                <w:sz w:val="20"/>
                <w:szCs w:val="20"/>
              </w:rPr>
            </w:pPr>
            <w:r w:rsidRPr="001E1CA2">
              <w:rPr>
                <w:b/>
                <w:sz w:val="20"/>
                <w:szCs w:val="20"/>
              </w:rPr>
              <w:t>или</w:t>
            </w: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 отказаться от заключения контракта. </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11 пункта 1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C61D0" w:rsidRPr="001E1CA2" w:rsidRDefault="00EC61D0" w:rsidP="00BE03BA">
            <w:pPr>
              <w:widowControl w:val="0"/>
              <w:autoSpaceDE w:val="0"/>
              <w:autoSpaceDN w:val="0"/>
              <w:adjustRightInd w:val="0"/>
              <w:jc w:val="both"/>
              <w:rPr>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Случаи отказа заказчика от заключения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1. Заказчик обязан отказаться от заключения контракта в случае установления факта: </w:t>
            </w:r>
          </w:p>
          <w:p w:rsidR="00EC61D0" w:rsidRPr="001E1CA2" w:rsidRDefault="00EC61D0" w:rsidP="00BE03BA">
            <w:pPr>
              <w:widowControl w:val="0"/>
              <w:autoSpaceDE w:val="0"/>
              <w:autoSpaceDN w:val="0"/>
              <w:adjustRightInd w:val="0"/>
              <w:jc w:val="both"/>
              <w:rPr>
                <w:sz w:val="20"/>
                <w:szCs w:val="20"/>
              </w:rPr>
            </w:pPr>
            <w:r w:rsidRPr="001E1CA2">
              <w:rPr>
                <w:sz w:val="20"/>
                <w:szCs w:val="20"/>
              </w:rPr>
              <w:t>- несоответствия участника аукциона требованиям, указанным в пунктах 2 - 4 раздела 6 Информационной карты настоящей документации;</w:t>
            </w:r>
          </w:p>
          <w:p w:rsidR="00EC61D0" w:rsidRPr="001E1CA2" w:rsidRDefault="00EC61D0" w:rsidP="00BE03BA">
            <w:pPr>
              <w:widowControl w:val="0"/>
              <w:autoSpaceDE w:val="0"/>
              <w:autoSpaceDN w:val="0"/>
              <w:adjustRightInd w:val="0"/>
              <w:jc w:val="both"/>
              <w:rPr>
                <w:sz w:val="20"/>
                <w:szCs w:val="20"/>
              </w:rPr>
            </w:pPr>
            <w:r w:rsidRPr="001E1CA2">
              <w:rPr>
                <w:sz w:val="20"/>
                <w:szCs w:val="20"/>
              </w:rPr>
              <w:t>- предоставления недостоверной информации в отношении своего соответствия требованиям, указанным в пунктах 2 - 4 раздела 6 Информационной карты настоящей документации;</w:t>
            </w:r>
          </w:p>
          <w:p w:rsidR="00EC61D0" w:rsidRPr="001E1CA2" w:rsidRDefault="00EC61D0" w:rsidP="00BE03BA">
            <w:pPr>
              <w:widowControl w:val="0"/>
              <w:autoSpaceDE w:val="0"/>
              <w:autoSpaceDN w:val="0"/>
              <w:adjustRightInd w:val="0"/>
              <w:jc w:val="both"/>
              <w:rPr>
                <w:sz w:val="20"/>
                <w:szCs w:val="20"/>
              </w:rPr>
            </w:pPr>
            <w:r w:rsidRPr="001E1CA2">
              <w:rPr>
                <w:sz w:val="20"/>
                <w:szCs w:val="20"/>
              </w:rPr>
              <w:t>- предоставление недостоверной информации в документах, содержащихся в первой и(или) второй частях заявки на участие в аукционе.</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E527DE">
            <w:pPr>
              <w:widowControl w:val="0"/>
              <w:autoSpaceDE w:val="0"/>
              <w:autoSpaceDN w:val="0"/>
              <w:adjustRightInd w:val="0"/>
              <w:ind w:firstLine="540"/>
              <w:jc w:val="both"/>
              <w:rPr>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Случаи признания участника аукциона уклонившимся от заключения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pStyle w:val="ConsNormal"/>
              <w:ind w:right="0" w:firstLine="0"/>
              <w:jc w:val="both"/>
              <w:rPr>
                <w:rFonts w:ascii="Times New Roman" w:hAnsi="Times New Roman" w:cs="Times New Roman"/>
              </w:rPr>
            </w:pPr>
            <w:r w:rsidRPr="001E1CA2">
              <w:rPr>
                <w:rFonts w:ascii="Times New Roman" w:hAnsi="Times New Roman" w:cs="Times New Roman"/>
              </w:rPr>
              <w:t>1. Непредставление заказчику в установленный срок проекта контракта, подписанный лицом, имеющим право действовать от имени победителя такого аукциона.</w:t>
            </w:r>
          </w:p>
          <w:p w:rsidR="00EC61D0" w:rsidRPr="001E1CA2" w:rsidRDefault="00EC61D0" w:rsidP="00BE03BA">
            <w:pPr>
              <w:pStyle w:val="ConsNormal"/>
              <w:ind w:right="0" w:firstLine="0"/>
              <w:jc w:val="both"/>
              <w:rPr>
                <w:rFonts w:ascii="Times New Roman" w:hAnsi="Times New Roman" w:cs="Times New Roman"/>
              </w:rPr>
            </w:pPr>
          </w:p>
          <w:p w:rsidR="00EC61D0" w:rsidRPr="001E1CA2" w:rsidRDefault="00EC61D0" w:rsidP="00BE03BA">
            <w:pPr>
              <w:pStyle w:val="ConsNormal"/>
              <w:ind w:right="0" w:firstLine="0"/>
              <w:jc w:val="both"/>
              <w:rPr>
                <w:rFonts w:ascii="Times New Roman" w:hAnsi="Times New Roman" w:cs="Times New Roman"/>
              </w:rPr>
            </w:pPr>
            <w:r w:rsidRPr="001E1CA2">
              <w:rPr>
                <w:rFonts w:ascii="Times New Roman" w:hAnsi="Times New Roman" w:cs="Times New Roman"/>
              </w:rPr>
              <w:t>2. Предоставление протокола разногласий  по истечении тринадцати дней с даты размещения в ЕИС (до ввода в эксплуатацию ЕИС – на официальном сайте) протокола подведения итогов аукциона.</w:t>
            </w:r>
          </w:p>
          <w:p w:rsidR="00EC61D0" w:rsidRPr="001E1CA2" w:rsidRDefault="00EC61D0" w:rsidP="00BE03BA">
            <w:pPr>
              <w:pStyle w:val="ConsNormal"/>
              <w:ind w:right="0" w:firstLine="0"/>
              <w:jc w:val="both"/>
              <w:rPr>
                <w:rFonts w:ascii="Times New Roman" w:hAnsi="Times New Roman" w:cs="Times New Roman"/>
              </w:rPr>
            </w:pPr>
          </w:p>
          <w:p w:rsidR="00EC61D0" w:rsidRPr="001E1CA2" w:rsidRDefault="00EC61D0" w:rsidP="00BE03BA">
            <w:pPr>
              <w:widowControl w:val="0"/>
              <w:autoSpaceDE w:val="0"/>
              <w:autoSpaceDN w:val="0"/>
              <w:adjustRightInd w:val="0"/>
              <w:jc w:val="both"/>
              <w:rPr>
                <w:sz w:val="20"/>
                <w:szCs w:val="20"/>
              </w:rPr>
            </w:pPr>
            <w:r w:rsidRPr="001E1CA2">
              <w:rPr>
                <w:sz w:val="20"/>
                <w:szCs w:val="20"/>
                <w:lang w:eastAsia="en-US"/>
              </w:rPr>
              <w:t xml:space="preserve">3. Непредставление обеспечения исполнения контракта </w:t>
            </w:r>
            <w:r w:rsidRPr="001E1CA2">
              <w:rPr>
                <w:sz w:val="20"/>
                <w:szCs w:val="20"/>
              </w:rPr>
              <w:t xml:space="preserve">в срок, установленный для заключения контракта, и (или) в размере, установленном разделом 17 Информационной карты настоящей документации и (или) неисполнение требований, предусмотренных статей 37 Закона о закупках и п. 1.2 раздела 17 Информационной карты настоящей документации(в случае снижения при проведения </w:t>
            </w:r>
            <w:r w:rsidRPr="001E1CA2">
              <w:rPr>
                <w:sz w:val="20"/>
                <w:szCs w:val="20"/>
              </w:rPr>
              <w:lastRenderedPageBreak/>
              <w:t>аукциона цена контракта на 25% и более от начальной (максимальной) цены контракта).</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4. Предоставление недостоверной информации, подтверждающей добросовестность участника закупки.</w:t>
            </w:r>
          </w:p>
          <w:p w:rsidR="00EC61D0" w:rsidRPr="001E1CA2" w:rsidRDefault="00EC61D0" w:rsidP="00BE03BA">
            <w:pPr>
              <w:pStyle w:val="32"/>
              <w:tabs>
                <w:tab w:val="num" w:pos="1440"/>
              </w:tabs>
              <w:ind w:left="0"/>
              <w:rPr>
                <w:sz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lastRenderedPageBreak/>
              <w:t>5</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Последствия уклонения от заключения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bCs/>
                <w:sz w:val="20"/>
                <w:szCs w:val="20"/>
              </w:rPr>
            </w:pPr>
            <w:r w:rsidRPr="001E1CA2">
              <w:rPr>
                <w:sz w:val="20"/>
                <w:szCs w:val="20"/>
              </w:rPr>
              <w:t>1. В случае если участник аукциона, с которым заключается контракт, уклонился от его заключения, информация о таком участнике,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включаются в реестр недобросовестных поставщиков (подрядчиков, исполнителей).</w:t>
            </w:r>
            <w:r w:rsidRPr="001E1CA2">
              <w:rPr>
                <w:bCs/>
                <w:sz w:val="20"/>
                <w:szCs w:val="20"/>
              </w:rPr>
              <w:br w:type="page"/>
            </w:r>
          </w:p>
          <w:p w:rsidR="00EC61D0" w:rsidRPr="001E1CA2" w:rsidRDefault="00EC61D0" w:rsidP="00BE03BA">
            <w:pPr>
              <w:pStyle w:val="ConsNormal"/>
              <w:ind w:right="0" w:firstLine="0"/>
              <w:jc w:val="both"/>
              <w:rPr>
                <w:rFonts w:ascii="Times New Roman" w:hAnsi="Times New Roman" w:cs="Times New Roman"/>
                <w:bCs/>
              </w:rPr>
            </w:pPr>
          </w:p>
          <w:p w:rsidR="00EC61D0" w:rsidRPr="001E1CA2" w:rsidRDefault="00EC61D0" w:rsidP="00BE03BA">
            <w:pPr>
              <w:widowControl w:val="0"/>
              <w:jc w:val="both"/>
              <w:rPr>
                <w:sz w:val="20"/>
                <w:szCs w:val="20"/>
              </w:rPr>
            </w:pPr>
            <w:r w:rsidRPr="001E1CA2">
              <w:rPr>
                <w:bCs/>
                <w:sz w:val="20"/>
                <w:szCs w:val="20"/>
              </w:rPr>
              <w:t xml:space="preserve">2. Наличие информации об участнике аукциона, его </w:t>
            </w:r>
            <w:r w:rsidRPr="001E1CA2">
              <w:rPr>
                <w:sz w:val="20"/>
                <w:szCs w:val="20"/>
              </w:rPr>
              <w:t xml:space="preserve">учредителях, членах коллегиального исполнительного органа, лице, исполняющем функции единоличного исполнительного органа, </w:t>
            </w:r>
            <w:r w:rsidRPr="001E1CA2">
              <w:rPr>
                <w:bCs/>
                <w:sz w:val="20"/>
                <w:szCs w:val="20"/>
              </w:rPr>
              <w:t>в реестре недобросовестных поставщиков (подрядчиков, исполнителей) лишает его права участия в закупках сроком на 2 (два) года.</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6</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Информация об одностороннем отказе от исполнения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sz w:val="20"/>
                <w:szCs w:val="20"/>
              </w:rPr>
            </w:pPr>
            <w:r w:rsidRPr="001E1CA2">
              <w:rPr>
                <w:sz w:val="20"/>
                <w:szCs w:val="20"/>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2.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bookmarkStart w:id="176" w:name="Par2"/>
            <w:bookmarkEnd w:id="176"/>
            <w:r w:rsidRPr="001E1CA2">
              <w:rPr>
                <w:sz w:val="20"/>
                <w:szCs w:val="20"/>
              </w:rPr>
              <w:t>3. Если заказчиком проведена</w:t>
            </w:r>
            <w:r w:rsidR="00272EB3" w:rsidRPr="001E1CA2">
              <w:rPr>
                <w:sz w:val="20"/>
                <w:szCs w:val="20"/>
              </w:rPr>
              <w:t xml:space="preserve"> экспертиза </w:t>
            </w:r>
            <w:r w:rsidRPr="001E1CA2">
              <w:rPr>
                <w:sz w:val="20"/>
                <w:szCs w:val="20"/>
              </w:rPr>
              <w:t xml:space="preserve"> выполнен</w:t>
            </w:r>
            <w:r w:rsidR="00272EB3" w:rsidRPr="001E1CA2">
              <w:rPr>
                <w:sz w:val="20"/>
                <w:szCs w:val="20"/>
              </w:rPr>
              <w:t xml:space="preserve">ной работы </w:t>
            </w:r>
            <w:r w:rsidRPr="001E1CA2">
              <w:rPr>
                <w:sz w:val="20"/>
                <w:szCs w:val="20"/>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w:t>
            </w:r>
            <w:r w:rsidR="00B41AC4" w:rsidRPr="001E1CA2">
              <w:rPr>
                <w:sz w:val="20"/>
                <w:szCs w:val="20"/>
              </w:rPr>
              <w:t xml:space="preserve">результатам экспертизы </w:t>
            </w:r>
            <w:r w:rsidRPr="001E1CA2">
              <w:rPr>
                <w:sz w:val="20"/>
                <w:szCs w:val="20"/>
              </w:rPr>
              <w:t>выполне</w:t>
            </w:r>
            <w:r w:rsidR="00B41AC4" w:rsidRPr="001E1CA2">
              <w:rPr>
                <w:sz w:val="20"/>
                <w:szCs w:val="20"/>
              </w:rPr>
              <w:t>нной работы</w:t>
            </w:r>
            <w:r w:rsidRPr="001E1CA2">
              <w:rPr>
                <w:sz w:val="20"/>
                <w:szCs w:val="20"/>
              </w:rPr>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C61D0" w:rsidRPr="001E1CA2" w:rsidRDefault="00EC61D0" w:rsidP="00BE03BA">
            <w:pPr>
              <w:widowControl w:val="0"/>
              <w:autoSpaceDE w:val="0"/>
              <w:autoSpaceDN w:val="0"/>
              <w:adjustRightInd w:val="0"/>
              <w:ind w:firstLine="54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4. </w:t>
            </w:r>
            <w:r w:rsidRPr="001E1CA2">
              <w:rPr>
                <w:sz w:val="20"/>
                <w:szCs w:val="20"/>
                <w:u w:val="single"/>
              </w:rPr>
              <w:t>Решение заказчика об одностороннем отказе от исполнения контракта не позднее чем в течение трех рабочих дней с даты принятия</w:t>
            </w:r>
            <w:r w:rsidRPr="001E1CA2">
              <w:rPr>
                <w:sz w:val="20"/>
                <w:szCs w:val="20"/>
              </w:rPr>
              <w:t xml:space="preserve"> указанного решения, размещается в ЕИС (до ввода ЕИС в эксплуатацию –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EC61D0" w:rsidRPr="001E1CA2" w:rsidRDefault="00EC61D0" w:rsidP="00BE03BA">
            <w:pPr>
              <w:widowControl w:val="0"/>
              <w:autoSpaceDE w:val="0"/>
              <w:autoSpaceDN w:val="0"/>
              <w:adjustRightInd w:val="0"/>
              <w:ind w:firstLine="54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C61D0" w:rsidRPr="001E1CA2" w:rsidRDefault="00EC61D0" w:rsidP="00BE03BA">
            <w:pPr>
              <w:widowControl w:val="0"/>
              <w:autoSpaceDE w:val="0"/>
              <w:autoSpaceDN w:val="0"/>
              <w:adjustRightInd w:val="0"/>
              <w:ind w:firstLine="54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rsidRPr="001E1CA2">
              <w:rPr>
                <w:sz w:val="20"/>
                <w:szCs w:val="20"/>
              </w:rPr>
              <w:lastRenderedPageBreak/>
              <w:t>экспертизы.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7.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C61D0" w:rsidRPr="001E1CA2" w:rsidRDefault="00EC61D0" w:rsidP="00BE03BA">
            <w:pPr>
              <w:widowControl w:val="0"/>
              <w:autoSpaceDE w:val="0"/>
              <w:autoSpaceDN w:val="0"/>
              <w:adjustRightInd w:val="0"/>
              <w:ind w:firstLine="54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8.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C61D0" w:rsidRPr="001E1CA2" w:rsidRDefault="00EC61D0" w:rsidP="00BE03BA">
            <w:pPr>
              <w:widowControl w:val="0"/>
              <w:autoSpaceDE w:val="0"/>
              <w:autoSpaceDN w:val="0"/>
              <w:adjustRightInd w:val="0"/>
              <w:jc w:val="both"/>
              <w:rPr>
                <w:sz w:val="20"/>
                <w:szCs w:val="20"/>
              </w:rPr>
            </w:pPr>
            <w:bookmarkStart w:id="177" w:name="Par9"/>
            <w:bookmarkEnd w:id="177"/>
          </w:p>
          <w:p w:rsidR="00EC61D0" w:rsidRPr="001E1CA2" w:rsidRDefault="00EC61D0" w:rsidP="00BE03BA">
            <w:pPr>
              <w:widowControl w:val="0"/>
              <w:autoSpaceDE w:val="0"/>
              <w:autoSpaceDN w:val="0"/>
              <w:adjustRightInd w:val="0"/>
              <w:jc w:val="both"/>
              <w:rPr>
                <w:sz w:val="20"/>
                <w:szCs w:val="20"/>
              </w:rPr>
            </w:pPr>
            <w:r w:rsidRPr="001E1CA2">
              <w:rPr>
                <w:sz w:val="20"/>
                <w:szCs w:val="20"/>
              </w:rPr>
              <w:t>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EC61D0" w:rsidRPr="001E1CA2" w:rsidRDefault="00EC61D0" w:rsidP="00BE03BA">
            <w:pPr>
              <w:widowControl w:val="0"/>
              <w:autoSpaceDE w:val="0"/>
              <w:autoSpaceDN w:val="0"/>
              <w:adjustRightInd w:val="0"/>
              <w:ind w:firstLine="54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10.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w:t>
            </w:r>
          </w:p>
          <w:p w:rsidR="00EC61D0" w:rsidRPr="001E1CA2" w:rsidRDefault="00EC61D0" w:rsidP="00BE03BA">
            <w:pPr>
              <w:widowControl w:val="0"/>
              <w:autoSpaceDE w:val="0"/>
              <w:autoSpaceDN w:val="0"/>
              <w:adjustRightInd w:val="0"/>
              <w:ind w:firstLine="540"/>
              <w:jc w:val="both"/>
              <w:rPr>
                <w:sz w:val="20"/>
                <w:szCs w:val="20"/>
              </w:rPr>
            </w:pPr>
          </w:p>
          <w:p w:rsidR="00EC61D0" w:rsidRPr="001E1CA2" w:rsidRDefault="00A003E8" w:rsidP="00BE03BA">
            <w:pPr>
              <w:widowControl w:val="0"/>
              <w:autoSpaceDE w:val="0"/>
              <w:autoSpaceDN w:val="0"/>
              <w:adjustRightInd w:val="0"/>
              <w:jc w:val="both"/>
              <w:rPr>
                <w:sz w:val="20"/>
                <w:szCs w:val="20"/>
              </w:rPr>
            </w:pPr>
            <w:r w:rsidRPr="001E1CA2">
              <w:rPr>
                <w:sz w:val="20"/>
                <w:szCs w:val="20"/>
              </w:rPr>
              <w:t>11. Решение подрядчика</w:t>
            </w:r>
            <w:r w:rsidR="00EC61D0" w:rsidRPr="001E1CA2">
              <w:rPr>
                <w:sz w:val="20"/>
                <w:szCs w:val="20"/>
              </w:rPr>
              <w:t xml:space="preserve"> об одностороннем отказе от исполнения контракта вступает в силу и контракт считается расторгнутым через десять дней с даты</w:t>
            </w:r>
            <w:r w:rsidR="00BE6047" w:rsidRPr="001E1CA2">
              <w:rPr>
                <w:sz w:val="20"/>
                <w:szCs w:val="20"/>
              </w:rPr>
              <w:t xml:space="preserve"> надлежащего уведомления подрядчиком</w:t>
            </w:r>
            <w:r w:rsidR="00EC61D0" w:rsidRPr="001E1CA2">
              <w:rPr>
                <w:sz w:val="20"/>
                <w:szCs w:val="20"/>
              </w:rPr>
              <w:t xml:space="preserve"> заказчика об одностороннем отказе от исполнения контракта.</w:t>
            </w:r>
          </w:p>
          <w:p w:rsidR="00EC61D0" w:rsidRPr="001E1CA2" w:rsidRDefault="00EC61D0" w:rsidP="00BE03BA">
            <w:pPr>
              <w:widowControl w:val="0"/>
              <w:autoSpaceDE w:val="0"/>
              <w:autoSpaceDN w:val="0"/>
              <w:adjustRightInd w:val="0"/>
              <w:ind w:firstLine="54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12.</w:t>
            </w:r>
            <w:r w:rsidR="00A003E8" w:rsidRPr="001E1CA2">
              <w:rPr>
                <w:sz w:val="20"/>
                <w:szCs w:val="20"/>
              </w:rPr>
              <w:t xml:space="preserve"> Подрядчик</w:t>
            </w:r>
            <w:r w:rsidRPr="001E1CA2">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C61D0" w:rsidRPr="001E1CA2" w:rsidRDefault="00EC61D0" w:rsidP="00BE03BA">
            <w:pPr>
              <w:widowControl w:val="0"/>
              <w:autoSpaceDE w:val="0"/>
              <w:autoSpaceDN w:val="0"/>
              <w:adjustRightInd w:val="0"/>
              <w:ind w:firstLine="54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14. Случаи расторжения контракта в связи с односторонним отказом стороны контракта указаны в проекте контракта настоящей документации.</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A7458D">
            <w:pPr>
              <w:widowControl w:val="0"/>
              <w:jc w:val="both"/>
              <w:rPr>
                <w:sz w:val="20"/>
                <w:szCs w:val="20"/>
                <w:highlight w:val="yellow"/>
              </w:rPr>
            </w:pPr>
            <w:r w:rsidRPr="001E1CA2">
              <w:rPr>
                <w:sz w:val="20"/>
                <w:szCs w:val="20"/>
              </w:rPr>
              <w:lastRenderedPageBreak/>
              <w:t>7</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A7458D">
            <w:pPr>
              <w:widowControl w:val="0"/>
              <w:jc w:val="both"/>
              <w:rPr>
                <w:sz w:val="20"/>
                <w:szCs w:val="20"/>
              </w:rPr>
            </w:pPr>
            <w:r w:rsidRPr="001E1CA2">
              <w:rPr>
                <w:sz w:val="20"/>
                <w:szCs w:val="20"/>
              </w:rPr>
              <w:t>Условие заключен</w:t>
            </w:r>
            <w:r w:rsidR="00B41AC4" w:rsidRPr="001E1CA2">
              <w:rPr>
                <w:sz w:val="20"/>
                <w:szCs w:val="20"/>
              </w:rPr>
              <w:t>ия контракта на выполнение работ</w:t>
            </w:r>
            <w:r w:rsidRPr="001E1CA2">
              <w:rPr>
                <w:sz w:val="20"/>
                <w:szCs w:val="20"/>
              </w:rPr>
              <w:t>, происходящих из иностранных государств</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BE03BA">
            <w:pPr>
              <w:widowControl w:val="0"/>
              <w:jc w:val="both"/>
              <w:rPr>
                <w:rFonts w:eastAsia="Calibri"/>
                <w:sz w:val="20"/>
                <w:szCs w:val="20"/>
                <w:lang w:eastAsia="en-US"/>
              </w:rPr>
            </w:pPr>
            <w:r w:rsidRPr="001E1CA2">
              <w:rPr>
                <w:sz w:val="20"/>
                <w:szCs w:val="20"/>
              </w:rPr>
              <w:t xml:space="preserve">Участникам аукциона, предложившим к </w:t>
            </w:r>
            <w:r w:rsidR="00BE6047" w:rsidRPr="001E1CA2">
              <w:rPr>
                <w:sz w:val="20"/>
                <w:szCs w:val="20"/>
              </w:rPr>
              <w:t>выполнению работ</w:t>
            </w:r>
            <w:r w:rsidRPr="001E1CA2">
              <w:rPr>
                <w:sz w:val="20"/>
                <w:szCs w:val="20"/>
              </w:rPr>
              <w:t xml:space="preserve"> российского и (или) белорусского и (или) казахстанского происхождения, предоставляются преференции в отношении цены контракта в размере 15% от предложенной цены контракта.</w:t>
            </w:r>
          </w:p>
          <w:p w:rsidR="00EC61D0" w:rsidRPr="001E1CA2" w:rsidRDefault="00EC61D0" w:rsidP="00BE03BA">
            <w:pPr>
              <w:widowControl w:val="0"/>
              <w:jc w:val="both"/>
              <w:rPr>
                <w:sz w:val="20"/>
                <w:szCs w:val="20"/>
              </w:rPr>
            </w:pPr>
            <w:r w:rsidRPr="001E1CA2">
              <w:rPr>
                <w:sz w:val="20"/>
                <w:szCs w:val="20"/>
              </w:rPr>
              <w:t xml:space="preserve">Контракт с победителем, предложившим </w:t>
            </w:r>
            <w:r w:rsidR="00BE6047" w:rsidRPr="001E1CA2">
              <w:rPr>
                <w:sz w:val="20"/>
                <w:szCs w:val="20"/>
              </w:rPr>
              <w:t xml:space="preserve">к использованию </w:t>
            </w:r>
            <w:r w:rsidRPr="001E1CA2">
              <w:rPr>
                <w:sz w:val="20"/>
                <w:szCs w:val="20"/>
              </w:rPr>
              <w:t xml:space="preserve">товары, </w:t>
            </w:r>
            <w:r w:rsidRPr="001E1CA2">
              <w:rPr>
                <w:sz w:val="20"/>
                <w:szCs w:val="20"/>
              </w:rPr>
              <w:lastRenderedPageBreak/>
              <w:t>происходящие из иностранных государств, за исключением товаров, происходящих из Республики Беларусь и Республики Казахстан, заключается по цене, предложенной участником аукциона,  сниженной на 15% от предложенной цены контракта.</w:t>
            </w:r>
          </w:p>
          <w:p w:rsidR="00EC61D0" w:rsidRPr="001E1CA2" w:rsidRDefault="00EC61D0" w:rsidP="00BE03BA">
            <w:pPr>
              <w:widowControl w:val="0"/>
              <w:jc w:val="both"/>
              <w:rPr>
                <w:sz w:val="20"/>
                <w:szCs w:val="20"/>
              </w:rPr>
            </w:pPr>
          </w:p>
          <w:p w:rsidR="00EC61D0" w:rsidRPr="001E1CA2" w:rsidRDefault="00EC61D0" w:rsidP="00BE03BA">
            <w:pPr>
              <w:widowControl w:val="0"/>
              <w:jc w:val="both"/>
              <w:rPr>
                <w:sz w:val="20"/>
                <w:szCs w:val="20"/>
              </w:rPr>
            </w:pPr>
            <w:r w:rsidRPr="001E1CA2">
              <w:rPr>
                <w:sz w:val="20"/>
                <w:szCs w:val="20"/>
              </w:rPr>
              <w:t>Вышеуказанное условие не применяется в случаях, если:</w:t>
            </w:r>
          </w:p>
          <w:p w:rsidR="00EC61D0" w:rsidRPr="001E1CA2" w:rsidRDefault="00EC61D0" w:rsidP="00BE03BA">
            <w:pPr>
              <w:widowControl w:val="0"/>
              <w:autoSpaceDE w:val="0"/>
              <w:autoSpaceDN w:val="0"/>
              <w:jc w:val="both"/>
              <w:rPr>
                <w:sz w:val="20"/>
                <w:szCs w:val="20"/>
              </w:rPr>
            </w:pPr>
            <w:r w:rsidRPr="001E1CA2">
              <w:rPr>
                <w:sz w:val="20"/>
                <w:szCs w:val="20"/>
              </w:rPr>
              <w:t>- аукцион признается не состоявшимся в случаях, указанных в частях 1 и 7 статьи 55, частях 1 - 3 статьи 71, части 18 статьи 83, части 8 статьи 89, статье 92 Закона о закупках;</w:t>
            </w:r>
          </w:p>
          <w:p w:rsidR="00EC61D0" w:rsidRPr="001E1CA2" w:rsidRDefault="00EC61D0" w:rsidP="00BE03BA">
            <w:pPr>
              <w:widowControl w:val="0"/>
              <w:autoSpaceDE w:val="0"/>
              <w:autoSpaceDN w:val="0"/>
              <w:jc w:val="both"/>
              <w:rPr>
                <w:sz w:val="20"/>
                <w:szCs w:val="20"/>
              </w:rPr>
            </w:pPr>
            <w:r w:rsidRPr="001E1CA2">
              <w:rPr>
                <w:sz w:val="20"/>
                <w:szCs w:val="20"/>
              </w:rPr>
              <w:t xml:space="preserve">- в заявках на участие в аукционе не содержится предложений о </w:t>
            </w:r>
            <w:r w:rsidR="00BE6047" w:rsidRPr="001E1CA2">
              <w:rPr>
                <w:sz w:val="20"/>
                <w:szCs w:val="20"/>
              </w:rPr>
              <w:t>использованных  товарах</w:t>
            </w:r>
            <w:r w:rsidRPr="001E1CA2">
              <w:rPr>
                <w:sz w:val="20"/>
                <w:szCs w:val="20"/>
              </w:rPr>
              <w:t xml:space="preserve"> российского, белорусского и (или) казахстанского происхождения, указанных в пункте 1 Приказа Минэкономразвития России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w:t>
            </w:r>
          </w:p>
          <w:p w:rsidR="00EC61D0" w:rsidRPr="001E1CA2" w:rsidRDefault="00EC61D0" w:rsidP="00BE03BA">
            <w:pPr>
              <w:widowControl w:val="0"/>
              <w:jc w:val="both"/>
              <w:rPr>
                <w:sz w:val="20"/>
                <w:szCs w:val="20"/>
                <w:highlight w:val="cyan"/>
              </w:rPr>
            </w:pPr>
            <w:r w:rsidRPr="001E1CA2">
              <w:rPr>
                <w:sz w:val="20"/>
                <w:szCs w:val="20"/>
              </w:rPr>
              <w:t xml:space="preserve">- в рамках одного аукциона предполагается </w:t>
            </w:r>
            <w:r w:rsidR="00105424" w:rsidRPr="001E1CA2">
              <w:rPr>
                <w:sz w:val="20"/>
                <w:szCs w:val="20"/>
              </w:rPr>
              <w:t>используемый  товар</w:t>
            </w:r>
            <w:r w:rsidRPr="001E1CA2">
              <w:rPr>
                <w:sz w:val="20"/>
                <w:szCs w:val="20"/>
              </w:rPr>
              <w:t xml:space="preserve">, указанных в пункте 1 приказа, и участник аукциона, признанный победителем, в своей заявке предлагает к </w:t>
            </w:r>
            <w:r w:rsidR="00105424" w:rsidRPr="001E1CA2">
              <w:rPr>
                <w:sz w:val="20"/>
                <w:szCs w:val="20"/>
              </w:rPr>
              <w:t xml:space="preserve">используемый </w:t>
            </w:r>
            <w:r w:rsidRPr="001E1CA2">
              <w:rPr>
                <w:sz w:val="20"/>
                <w:szCs w:val="20"/>
              </w:rPr>
              <w:t xml:space="preserve">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более половины (более 50%) стоимости всех предложенных таким участником товаров.</w:t>
            </w:r>
          </w:p>
        </w:tc>
      </w:tr>
      <w:tr w:rsidR="00EC61D0"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1E1CA2" w:rsidRDefault="00EC61D0" w:rsidP="00FC6DE8">
            <w:pPr>
              <w:pStyle w:val="2"/>
              <w:keepNext w:val="0"/>
              <w:keepLines w:val="0"/>
              <w:widowControl w:val="0"/>
              <w:numPr>
                <w:ilvl w:val="0"/>
                <w:numId w:val="0"/>
              </w:numPr>
              <w:spacing w:line="240" w:lineRule="auto"/>
              <w:jc w:val="left"/>
              <w:rPr>
                <w:sz w:val="20"/>
              </w:rPr>
            </w:pPr>
            <w:bookmarkStart w:id="178" w:name="_Toc378838889"/>
            <w:bookmarkStart w:id="179" w:name="_Toc416718740"/>
            <w:r w:rsidRPr="001E1CA2">
              <w:rPr>
                <w:sz w:val="20"/>
                <w:highlight w:val="yellow"/>
              </w:rPr>
              <w:lastRenderedPageBreak/>
              <w:t>РАЗДЕЛ 16. ИНФОРМАЦИЯ О КОНТРАКТНОМ УПРАВЛЯЮЩЕМ, ОТВЕТСТВЕННОМ ЗА ЗАКЛЮЧЕНИЕ КОНТРАКТА</w:t>
            </w:r>
            <w:bookmarkEnd w:id="178"/>
            <w:bookmarkEnd w:id="179"/>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Ф.И.О.</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FC6DE8" w:rsidP="00D26C5B">
            <w:pPr>
              <w:autoSpaceDE w:val="0"/>
              <w:autoSpaceDN w:val="0"/>
              <w:adjustRightInd w:val="0"/>
              <w:jc w:val="both"/>
              <w:rPr>
                <w:sz w:val="20"/>
                <w:szCs w:val="20"/>
              </w:rPr>
            </w:pPr>
            <w:r w:rsidRPr="001E1CA2">
              <w:rPr>
                <w:sz w:val="20"/>
                <w:szCs w:val="20"/>
              </w:rPr>
              <w:t>Лузина Наталья Борисовна</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2</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Место нахождения</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FC6DE8" w:rsidP="00D26C5B">
            <w:pPr>
              <w:rPr>
                <w:sz w:val="20"/>
                <w:szCs w:val="20"/>
              </w:rPr>
            </w:pPr>
            <w:r w:rsidRPr="001E1CA2">
              <w:rPr>
                <w:sz w:val="20"/>
                <w:szCs w:val="20"/>
              </w:rPr>
              <w:t>617188, Пермский край, Частинский район, д. Мельничная, ул. Красный Пахарь, 2</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sz w:val="20"/>
                <w:szCs w:val="20"/>
              </w:rPr>
              <w:t xml:space="preserve">Почтовый адрес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FC6DE8" w:rsidP="00D26C5B">
            <w:pPr>
              <w:rPr>
                <w:sz w:val="20"/>
                <w:szCs w:val="20"/>
              </w:rPr>
            </w:pPr>
            <w:r w:rsidRPr="001E1CA2">
              <w:rPr>
                <w:sz w:val="20"/>
                <w:szCs w:val="20"/>
              </w:rPr>
              <w:t>617188, Пермский край, Частинский район, д. Мельничная, ул. Красный Пахарь, 2</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sz w:val="20"/>
                <w:szCs w:val="20"/>
              </w:rPr>
              <w:t>Контактный телефон</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595A1D" w:rsidP="00D26C5B">
            <w:pPr>
              <w:autoSpaceDE w:val="0"/>
              <w:autoSpaceDN w:val="0"/>
              <w:adjustRightInd w:val="0"/>
              <w:jc w:val="both"/>
              <w:rPr>
                <w:sz w:val="20"/>
                <w:szCs w:val="20"/>
              </w:rPr>
            </w:pPr>
            <w:r w:rsidRPr="001E1CA2">
              <w:rPr>
                <w:sz w:val="20"/>
                <w:szCs w:val="20"/>
              </w:rPr>
              <w:t>834268-2-22-</w:t>
            </w:r>
            <w:r w:rsidR="00FC6DE8" w:rsidRPr="001E1CA2">
              <w:rPr>
                <w:sz w:val="20"/>
                <w:szCs w:val="20"/>
              </w:rPr>
              <w:t>55</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sz w:val="20"/>
                <w:szCs w:val="20"/>
              </w:rPr>
              <w:t xml:space="preserve">Адрес электронной почты </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FC6DE8" w:rsidP="00D26C5B">
            <w:pPr>
              <w:rPr>
                <w:sz w:val="20"/>
                <w:szCs w:val="20"/>
              </w:rPr>
            </w:pPr>
            <w:r w:rsidRPr="001E1CA2">
              <w:rPr>
                <w:sz w:val="20"/>
                <w:szCs w:val="20"/>
                <w:lang w:val="en-US"/>
              </w:rPr>
              <w:t>gekinew@rambler</w:t>
            </w:r>
            <w:r w:rsidR="00EC61D0" w:rsidRPr="001E1CA2">
              <w:rPr>
                <w:sz w:val="20"/>
                <w:szCs w:val="20"/>
                <w:lang w:val="en-US"/>
              </w:rPr>
              <w:t>.ru</w:t>
            </w:r>
          </w:p>
        </w:tc>
      </w:tr>
      <w:tr w:rsidR="00EC61D0" w:rsidRPr="001E1CA2">
        <w:trPr>
          <w:gridAfter w:val="1"/>
          <w:wAfter w:w="9" w:type="dxa"/>
          <w:trHeight w:val="20"/>
        </w:trPr>
        <w:tc>
          <w:tcPr>
            <w:tcW w:w="10563" w:type="dxa"/>
            <w:gridSpan w:val="5"/>
            <w:tcBorders>
              <w:top w:val="single" w:sz="4" w:space="0" w:color="auto"/>
              <w:left w:val="single" w:sz="4" w:space="0" w:color="auto"/>
              <w:bottom w:val="single" w:sz="4" w:space="0" w:color="auto"/>
              <w:right w:val="single" w:sz="4" w:space="0" w:color="auto"/>
            </w:tcBorders>
            <w:shd w:val="clear" w:color="auto" w:fill="FFFF00"/>
            <w:noWrap/>
          </w:tcPr>
          <w:p w:rsidR="00EC61D0" w:rsidRPr="001E1CA2" w:rsidRDefault="00EC61D0" w:rsidP="00BE03BA">
            <w:pPr>
              <w:pStyle w:val="2"/>
              <w:keepNext w:val="0"/>
              <w:keepLines w:val="0"/>
              <w:widowControl w:val="0"/>
              <w:numPr>
                <w:ilvl w:val="0"/>
                <w:numId w:val="0"/>
              </w:numPr>
              <w:spacing w:line="240" w:lineRule="auto"/>
              <w:jc w:val="left"/>
              <w:rPr>
                <w:sz w:val="20"/>
              </w:rPr>
            </w:pPr>
            <w:bookmarkStart w:id="180" w:name="_Toc378838890"/>
            <w:bookmarkStart w:id="181" w:name="_Toc416718741"/>
            <w:r w:rsidRPr="001E1CA2">
              <w:rPr>
                <w:sz w:val="20"/>
                <w:highlight w:val="yellow"/>
              </w:rPr>
              <w:t>РАЗДЕЛ 1</w:t>
            </w:r>
            <w:r w:rsidRPr="001E1CA2">
              <w:rPr>
                <w:sz w:val="20"/>
              </w:rPr>
              <w:t>7</w:t>
            </w:r>
            <w:r w:rsidRPr="001E1CA2">
              <w:rPr>
                <w:bCs w:val="0"/>
                <w:sz w:val="20"/>
              </w:rPr>
              <w:t>. ТРЕБОВАНИЯ К ОБЕСПЕЧЕНИЮ ИСПОЛНЕНИЯ КОНТРАКТА</w:t>
            </w:r>
            <w:bookmarkEnd w:id="180"/>
            <w:bookmarkEnd w:id="181"/>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1</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Размер обеспечения</w:t>
            </w:r>
            <w:r w:rsidRPr="001E1CA2">
              <w:rPr>
                <w:sz w:val="20"/>
                <w:szCs w:val="20"/>
              </w:rPr>
              <w:t xml:space="preserve"> исполнения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735539" w:rsidP="00BE03BA">
            <w:pPr>
              <w:widowControl w:val="0"/>
              <w:ind w:left="-7"/>
              <w:jc w:val="both"/>
              <w:rPr>
                <w:sz w:val="20"/>
                <w:szCs w:val="20"/>
              </w:rPr>
            </w:pPr>
            <w:r>
              <w:rPr>
                <w:sz w:val="20"/>
                <w:szCs w:val="20"/>
              </w:rPr>
              <w:t>5</w:t>
            </w:r>
            <w:r w:rsidR="003D6176" w:rsidRPr="001E1CA2">
              <w:rPr>
                <w:sz w:val="20"/>
                <w:szCs w:val="20"/>
              </w:rPr>
              <w:t>% (</w:t>
            </w:r>
            <w:r>
              <w:rPr>
                <w:sz w:val="20"/>
                <w:szCs w:val="20"/>
              </w:rPr>
              <w:t>32 500</w:t>
            </w:r>
            <w:r w:rsidR="0051640D" w:rsidRPr="001E1CA2">
              <w:rPr>
                <w:sz w:val="20"/>
                <w:szCs w:val="20"/>
              </w:rPr>
              <w:t xml:space="preserve"> руб</w:t>
            </w:r>
            <w:r w:rsidR="00FC6DE8" w:rsidRPr="001E1CA2">
              <w:rPr>
                <w:sz w:val="20"/>
                <w:szCs w:val="20"/>
              </w:rPr>
              <w:t>лей 0</w:t>
            </w:r>
            <w:r>
              <w:rPr>
                <w:sz w:val="20"/>
                <w:szCs w:val="20"/>
              </w:rPr>
              <w:t>0</w:t>
            </w:r>
            <w:r w:rsidR="00EC61D0" w:rsidRPr="001E1CA2">
              <w:rPr>
                <w:sz w:val="20"/>
                <w:szCs w:val="20"/>
              </w:rPr>
              <w:t xml:space="preserve"> копеек)</w:t>
            </w:r>
          </w:p>
          <w:p w:rsidR="00EC61D0" w:rsidRPr="001E1CA2" w:rsidRDefault="00EC61D0" w:rsidP="00BE03BA">
            <w:pPr>
              <w:widowControl w:val="0"/>
              <w:ind w:firstLine="305"/>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 размер обеспечения исполнения контракта рассчитывается исходя из начальной (максимальной) цены контракта. </w:t>
            </w:r>
          </w:p>
          <w:p w:rsidR="00EC61D0" w:rsidRPr="001E1CA2" w:rsidRDefault="00EC61D0" w:rsidP="00BE03BA">
            <w:pPr>
              <w:widowControl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В случае если участником аукциона, с которым заключается контракт, является государственное или муниципальное казенное учреждение, обеспечение исполнения контракта не требуется.</w:t>
            </w:r>
          </w:p>
          <w:p w:rsidR="00EC61D0" w:rsidRPr="001E1CA2" w:rsidRDefault="00EC61D0" w:rsidP="00BE03BA">
            <w:pPr>
              <w:widowControl w:val="0"/>
              <w:autoSpaceDE w:val="0"/>
              <w:autoSpaceDN w:val="0"/>
              <w:adjustRightInd w:val="0"/>
              <w:jc w:val="both"/>
              <w:rPr>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1.1</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E404EA">
            <w:pPr>
              <w:widowControl w:val="0"/>
              <w:rPr>
                <w:bCs/>
                <w:sz w:val="20"/>
                <w:szCs w:val="20"/>
              </w:rPr>
            </w:pPr>
            <w:r w:rsidRPr="001E1CA2">
              <w:rPr>
                <w:bCs/>
                <w:sz w:val="20"/>
                <w:szCs w:val="20"/>
              </w:rPr>
              <w:t>Порядок предоставления обеспечения исполнения контракта при снижении цены контракта на 25% и более от начальной (максимальной) цены контракта.</w:t>
            </w:r>
          </w:p>
          <w:p w:rsidR="00EC61D0" w:rsidRPr="001E1CA2" w:rsidRDefault="00EC61D0" w:rsidP="00E404EA">
            <w:pPr>
              <w:widowControl w:val="0"/>
              <w:rPr>
                <w:bCs/>
                <w:sz w:val="20"/>
                <w:szCs w:val="20"/>
              </w:rPr>
            </w:pPr>
            <w:r w:rsidRPr="001E1CA2">
              <w:rPr>
                <w:b/>
                <w:bCs/>
                <w:i/>
                <w:sz w:val="20"/>
                <w:szCs w:val="20"/>
              </w:rPr>
              <w:t>(если начальная (максимальная) цена контракта составляет 15,0 млн. руб. и менее)</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sz w:val="20"/>
                <w:szCs w:val="20"/>
              </w:rPr>
            </w:pPr>
            <w:r w:rsidRPr="001E1CA2">
              <w:rPr>
                <w:sz w:val="20"/>
                <w:szCs w:val="20"/>
              </w:rPr>
              <w:t>Победитель аукциона предоставляет обеспечение исполнения контракта:</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в размере, превышающем в 1,5 раза размер обеспечения исполнения контракта, указанный в пункт 1 раздела 17 настоящей документации;</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jc w:val="both"/>
              <w:rPr>
                <w:b/>
                <w:sz w:val="20"/>
                <w:szCs w:val="20"/>
              </w:rPr>
            </w:pPr>
            <w:r w:rsidRPr="001E1CA2">
              <w:rPr>
                <w:b/>
                <w:sz w:val="20"/>
                <w:szCs w:val="20"/>
              </w:rPr>
              <w:t>Или</w:t>
            </w:r>
          </w:p>
          <w:p w:rsidR="00EC61D0" w:rsidRPr="001E1CA2" w:rsidRDefault="00EC61D0" w:rsidP="00BE03BA">
            <w:pPr>
              <w:widowControl w:val="0"/>
              <w:autoSpaceDE w:val="0"/>
              <w:autoSpaceDN w:val="0"/>
              <w:adjustRightInd w:val="0"/>
              <w:jc w:val="both"/>
              <w:rPr>
                <w:b/>
                <w:sz w:val="20"/>
                <w:szCs w:val="20"/>
              </w:rPr>
            </w:pPr>
          </w:p>
          <w:p w:rsidR="00EC61D0" w:rsidRPr="001E1CA2" w:rsidRDefault="00EC61D0" w:rsidP="00BE03BA">
            <w:pPr>
              <w:widowControl w:val="0"/>
              <w:autoSpaceDE w:val="0"/>
              <w:autoSpaceDN w:val="0"/>
              <w:adjustRightInd w:val="0"/>
              <w:jc w:val="both"/>
              <w:rPr>
                <w:sz w:val="20"/>
                <w:szCs w:val="20"/>
              </w:rPr>
            </w:pPr>
            <w:r w:rsidRPr="001E1CA2">
              <w:rPr>
                <w:sz w:val="20"/>
                <w:szCs w:val="20"/>
              </w:rPr>
              <w:t>- обеспечение исполнения контракта в размере, указанном в пункте 1 раздела 17 настоящей документации;</w:t>
            </w:r>
          </w:p>
          <w:p w:rsidR="00EC61D0" w:rsidRPr="001E1CA2" w:rsidRDefault="00EC61D0" w:rsidP="00BE03BA">
            <w:pPr>
              <w:widowControl w:val="0"/>
              <w:autoSpaceDE w:val="0"/>
              <w:autoSpaceDN w:val="0"/>
              <w:adjustRightInd w:val="0"/>
              <w:jc w:val="both"/>
              <w:rPr>
                <w:b/>
                <w:sz w:val="20"/>
                <w:szCs w:val="20"/>
              </w:rPr>
            </w:pPr>
            <w:r w:rsidRPr="001E1CA2">
              <w:rPr>
                <w:b/>
                <w:sz w:val="20"/>
                <w:szCs w:val="20"/>
              </w:rPr>
              <w:t>и</w:t>
            </w:r>
          </w:p>
          <w:p w:rsidR="00EC61D0" w:rsidRPr="001E1CA2" w:rsidRDefault="00EC61D0" w:rsidP="00BE03BA">
            <w:pPr>
              <w:widowControl w:val="0"/>
              <w:autoSpaceDE w:val="0"/>
              <w:autoSpaceDN w:val="0"/>
              <w:adjustRightInd w:val="0"/>
              <w:jc w:val="both"/>
              <w:rPr>
                <w:sz w:val="20"/>
                <w:szCs w:val="20"/>
              </w:rPr>
            </w:pPr>
            <w:r w:rsidRPr="001E1CA2">
              <w:rPr>
                <w:sz w:val="20"/>
                <w:szCs w:val="20"/>
              </w:rPr>
              <w:t>- информацию, подтверждающую добросовестность такого участника на дату подачи заявки.</w:t>
            </w:r>
          </w:p>
          <w:p w:rsidR="00EC61D0" w:rsidRPr="001E1CA2" w:rsidRDefault="00EC61D0" w:rsidP="00BE03BA">
            <w:pPr>
              <w:widowControl w:val="0"/>
              <w:autoSpaceDE w:val="0"/>
              <w:autoSpaceDN w:val="0"/>
              <w:adjustRightInd w:val="0"/>
              <w:jc w:val="both"/>
              <w:rPr>
                <w:sz w:val="20"/>
                <w:szCs w:val="20"/>
              </w:rPr>
            </w:pPr>
          </w:p>
          <w:p w:rsidR="00EC61D0" w:rsidRPr="001E1CA2" w:rsidRDefault="00EC61D0" w:rsidP="00BE03BA">
            <w:pPr>
              <w:widowControl w:val="0"/>
              <w:autoSpaceDE w:val="0"/>
              <w:autoSpaceDN w:val="0"/>
              <w:adjustRightInd w:val="0"/>
              <w:ind w:left="459"/>
              <w:jc w:val="both"/>
              <w:rPr>
                <w:sz w:val="20"/>
                <w:szCs w:val="20"/>
              </w:rPr>
            </w:pPr>
            <w:r w:rsidRPr="001E1CA2">
              <w:rPr>
                <w:sz w:val="20"/>
                <w:szCs w:val="20"/>
              </w:rPr>
              <w:t xml:space="preserve">К информации, подтверждающей добросовестность участника закупки, относится информация, содержащаяся в реестре </w:t>
            </w:r>
            <w:r w:rsidRPr="001E1CA2">
              <w:rPr>
                <w:sz w:val="20"/>
                <w:szCs w:val="20"/>
              </w:rPr>
              <w:lastRenderedPageBreak/>
              <w:t>контрактов, заключенных заказчиками, и подтверждающая исполнение таким участником:</w:t>
            </w:r>
          </w:p>
          <w:p w:rsidR="00EC61D0" w:rsidRPr="001E1CA2" w:rsidRDefault="00EC61D0" w:rsidP="00BE03BA">
            <w:pPr>
              <w:widowControl w:val="0"/>
              <w:autoSpaceDE w:val="0"/>
              <w:autoSpaceDN w:val="0"/>
              <w:adjustRightInd w:val="0"/>
              <w:ind w:left="459"/>
              <w:jc w:val="both"/>
              <w:rPr>
                <w:sz w:val="20"/>
                <w:szCs w:val="20"/>
              </w:rPr>
            </w:pPr>
          </w:p>
          <w:p w:rsidR="00EC61D0" w:rsidRPr="001E1CA2" w:rsidRDefault="00EC61D0" w:rsidP="00BE03BA">
            <w:pPr>
              <w:widowControl w:val="0"/>
              <w:autoSpaceDE w:val="0"/>
              <w:autoSpaceDN w:val="0"/>
              <w:adjustRightInd w:val="0"/>
              <w:ind w:left="459"/>
              <w:jc w:val="both"/>
              <w:rPr>
                <w:sz w:val="20"/>
                <w:szCs w:val="20"/>
              </w:rPr>
            </w:pPr>
            <w:r w:rsidRPr="001E1CA2">
              <w:rPr>
                <w:sz w:val="20"/>
                <w:szCs w:val="20"/>
              </w:rPr>
              <w:t xml:space="preserve">-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EC61D0" w:rsidRPr="001E1CA2" w:rsidRDefault="00EC61D0" w:rsidP="00BE03BA">
            <w:pPr>
              <w:widowControl w:val="0"/>
              <w:autoSpaceDE w:val="0"/>
              <w:autoSpaceDN w:val="0"/>
              <w:adjustRightInd w:val="0"/>
              <w:ind w:left="459"/>
              <w:jc w:val="both"/>
              <w:rPr>
                <w:sz w:val="20"/>
                <w:szCs w:val="20"/>
              </w:rPr>
            </w:pPr>
          </w:p>
          <w:p w:rsidR="00EC61D0" w:rsidRPr="001E1CA2" w:rsidRDefault="00EC61D0" w:rsidP="00BE03BA">
            <w:pPr>
              <w:widowControl w:val="0"/>
              <w:autoSpaceDE w:val="0"/>
              <w:autoSpaceDN w:val="0"/>
              <w:adjustRightInd w:val="0"/>
              <w:ind w:left="459"/>
              <w:jc w:val="both"/>
              <w:rPr>
                <w:sz w:val="20"/>
                <w:szCs w:val="20"/>
              </w:rPr>
            </w:pPr>
            <w:r w:rsidRPr="001E1CA2">
              <w:rPr>
                <w:sz w:val="20"/>
                <w:szCs w:val="20"/>
              </w:rPr>
              <w:t>-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w:t>
            </w:r>
          </w:p>
          <w:p w:rsidR="00EC61D0" w:rsidRPr="001E1CA2" w:rsidRDefault="00EC61D0" w:rsidP="00BE03BA">
            <w:pPr>
              <w:widowControl w:val="0"/>
              <w:autoSpaceDE w:val="0"/>
              <w:autoSpaceDN w:val="0"/>
              <w:adjustRightInd w:val="0"/>
              <w:ind w:left="459"/>
              <w:jc w:val="both"/>
              <w:rPr>
                <w:sz w:val="20"/>
                <w:szCs w:val="20"/>
              </w:rPr>
            </w:pPr>
          </w:p>
          <w:p w:rsidR="00EC61D0" w:rsidRPr="001E1CA2" w:rsidRDefault="00EC61D0" w:rsidP="00BE03BA">
            <w:pPr>
              <w:widowControl w:val="0"/>
              <w:autoSpaceDE w:val="0"/>
              <w:autoSpaceDN w:val="0"/>
              <w:adjustRightInd w:val="0"/>
              <w:ind w:left="459"/>
              <w:jc w:val="both"/>
              <w:rPr>
                <w:sz w:val="20"/>
                <w:szCs w:val="20"/>
              </w:rPr>
            </w:pPr>
            <w:r w:rsidRPr="001E1CA2">
              <w:rPr>
                <w:sz w:val="20"/>
                <w:szCs w:val="20"/>
              </w:rPr>
              <w:t>-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
          <w:p w:rsidR="00EC61D0" w:rsidRPr="001E1CA2" w:rsidRDefault="00EC61D0" w:rsidP="00BE03BA">
            <w:pPr>
              <w:widowControl w:val="0"/>
              <w:autoSpaceDE w:val="0"/>
              <w:autoSpaceDN w:val="0"/>
              <w:adjustRightInd w:val="0"/>
              <w:ind w:left="459"/>
              <w:jc w:val="both"/>
              <w:rPr>
                <w:sz w:val="20"/>
                <w:szCs w:val="20"/>
              </w:rPr>
            </w:pPr>
          </w:p>
          <w:p w:rsidR="00EC61D0" w:rsidRPr="001E1CA2" w:rsidRDefault="00EC61D0" w:rsidP="00BE03BA">
            <w:pPr>
              <w:widowControl w:val="0"/>
              <w:autoSpaceDE w:val="0"/>
              <w:autoSpaceDN w:val="0"/>
              <w:adjustRightInd w:val="0"/>
              <w:ind w:left="459"/>
              <w:jc w:val="both"/>
              <w:rPr>
                <w:sz w:val="20"/>
                <w:szCs w:val="20"/>
              </w:rPr>
            </w:pPr>
            <w:r w:rsidRPr="001E1CA2">
              <w:rPr>
                <w:sz w:val="20"/>
                <w:szCs w:val="20"/>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C61D0" w:rsidRPr="001E1CA2" w:rsidRDefault="00EC61D0" w:rsidP="00BE03BA">
            <w:pPr>
              <w:widowControl w:val="0"/>
              <w:ind w:left="-7"/>
              <w:jc w:val="both"/>
              <w:rPr>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BE03BA">
            <w:pPr>
              <w:widowControl w:val="0"/>
              <w:rPr>
                <w:bCs/>
                <w:sz w:val="20"/>
                <w:szCs w:val="20"/>
              </w:rPr>
            </w:pPr>
            <w:r w:rsidRPr="001E1CA2">
              <w:rPr>
                <w:bCs/>
                <w:sz w:val="20"/>
                <w:szCs w:val="20"/>
              </w:rPr>
              <w:lastRenderedPageBreak/>
              <w:t>2</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BE03BA">
            <w:pPr>
              <w:widowControl w:val="0"/>
              <w:rPr>
                <w:bCs/>
                <w:sz w:val="20"/>
                <w:szCs w:val="20"/>
              </w:rPr>
            </w:pPr>
            <w:r w:rsidRPr="001E1CA2">
              <w:rPr>
                <w:bCs/>
                <w:sz w:val="20"/>
                <w:szCs w:val="20"/>
              </w:rPr>
              <w:t>Обязательства по контракту, надлежащее исполнение которых обеспечивается</w:t>
            </w:r>
          </w:p>
        </w:tc>
        <w:tc>
          <w:tcPr>
            <w:tcW w:w="6340" w:type="dxa"/>
            <w:gridSpan w:val="3"/>
            <w:tcBorders>
              <w:top w:val="single" w:sz="4" w:space="0" w:color="auto"/>
              <w:left w:val="single" w:sz="4" w:space="0" w:color="auto"/>
              <w:bottom w:val="single" w:sz="4" w:space="0" w:color="auto"/>
              <w:right w:val="single" w:sz="4" w:space="0" w:color="auto"/>
            </w:tcBorders>
            <w:shd w:val="clear" w:color="auto" w:fill="auto"/>
            <w:noWrap/>
          </w:tcPr>
          <w:p w:rsidR="00EC61D0" w:rsidRPr="001E1CA2" w:rsidRDefault="00EC61D0" w:rsidP="00BE03BA">
            <w:pPr>
              <w:widowControl w:val="0"/>
              <w:ind w:left="-7"/>
              <w:jc w:val="both"/>
              <w:rPr>
                <w:i/>
                <w:sz w:val="20"/>
                <w:szCs w:val="20"/>
              </w:rPr>
            </w:pPr>
            <w:r w:rsidRPr="001E1CA2">
              <w:rPr>
                <w:i/>
                <w:sz w:val="20"/>
                <w:szCs w:val="20"/>
              </w:rPr>
              <w:t>Все обязательства по контракту</w:t>
            </w:r>
          </w:p>
          <w:p w:rsidR="00EC61D0" w:rsidRPr="001E1CA2" w:rsidRDefault="00EC61D0" w:rsidP="0076796D">
            <w:pPr>
              <w:widowControl w:val="0"/>
              <w:jc w:val="both"/>
              <w:rPr>
                <w:sz w:val="20"/>
                <w:szCs w:val="20"/>
              </w:rPr>
            </w:pPr>
          </w:p>
          <w:p w:rsidR="00EC61D0" w:rsidRPr="001E1CA2" w:rsidRDefault="00EC61D0" w:rsidP="00BE03BA">
            <w:pPr>
              <w:widowControl w:val="0"/>
              <w:jc w:val="both"/>
              <w:rPr>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3</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Срок предоставления обеспечения</w:t>
            </w:r>
            <w:r w:rsidRPr="001E1CA2">
              <w:rPr>
                <w:sz w:val="20"/>
                <w:szCs w:val="20"/>
              </w:rPr>
              <w:t xml:space="preserve"> исполнения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sz w:val="20"/>
                <w:szCs w:val="20"/>
              </w:rPr>
            </w:pPr>
            <w:r w:rsidRPr="001E1CA2">
              <w:rPr>
                <w:sz w:val="20"/>
                <w:szCs w:val="20"/>
              </w:rPr>
              <w:t>В течение пяти дней с даты размещения заказчиком в ЕИС  проекта контракта победитель аукциона размещает на официальном сайте в сети «Интернет»     одновременно с проектом контракта, подписанным лицом, имеющим право действовать от имени победителя такого аукциона, документы, подтверждающие предоставление обеспечения исполнения контракта, и подписанные электронной подписью указанного лица.</w:t>
            </w:r>
          </w:p>
          <w:p w:rsidR="00EC61D0" w:rsidRPr="001E1CA2" w:rsidRDefault="00EC61D0" w:rsidP="00BE03BA">
            <w:pPr>
              <w:widowControl w:val="0"/>
              <w:autoSpaceDE w:val="0"/>
              <w:autoSpaceDN w:val="0"/>
              <w:adjustRightInd w:val="0"/>
              <w:jc w:val="both"/>
              <w:rPr>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4</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Способ обеспечения исполнения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ind w:left="-7"/>
              <w:jc w:val="both"/>
              <w:rPr>
                <w:sz w:val="20"/>
                <w:szCs w:val="20"/>
              </w:rPr>
            </w:pPr>
            <w:r w:rsidRPr="001E1CA2">
              <w:rPr>
                <w:sz w:val="20"/>
                <w:szCs w:val="20"/>
              </w:rPr>
              <w:t>Способ обеспечения исполнения контракта определяется участником аукциона, с которым заключается контракт, самостоятельно:</w:t>
            </w:r>
          </w:p>
          <w:p w:rsidR="00EC61D0" w:rsidRPr="001E1CA2" w:rsidRDefault="00EC61D0" w:rsidP="00BE03BA">
            <w:pPr>
              <w:widowControl w:val="0"/>
              <w:numPr>
                <w:ilvl w:val="0"/>
                <w:numId w:val="10"/>
              </w:numPr>
              <w:ind w:left="317" w:hanging="317"/>
              <w:jc w:val="both"/>
              <w:rPr>
                <w:sz w:val="20"/>
                <w:szCs w:val="20"/>
              </w:rPr>
            </w:pPr>
            <w:r w:rsidRPr="001E1CA2">
              <w:rPr>
                <w:sz w:val="20"/>
                <w:szCs w:val="20"/>
              </w:rPr>
              <w:t>банковская гарантия, выданная банком;</w:t>
            </w:r>
          </w:p>
          <w:p w:rsidR="00EC61D0" w:rsidRPr="001E1CA2" w:rsidRDefault="00EC61D0" w:rsidP="00BE03BA">
            <w:pPr>
              <w:widowControl w:val="0"/>
              <w:numPr>
                <w:ilvl w:val="0"/>
                <w:numId w:val="10"/>
              </w:numPr>
              <w:ind w:left="317" w:hanging="317"/>
              <w:jc w:val="both"/>
              <w:rPr>
                <w:sz w:val="20"/>
                <w:szCs w:val="20"/>
              </w:rPr>
            </w:pPr>
            <w:r w:rsidRPr="001E1CA2">
              <w:rPr>
                <w:sz w:val="20"/>
                <w:szCs w:val="20"/>
              </w:rPr>
              <w:t>внесение денежных средств на соответствующий счет заказчика.</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t>5</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bCs/>
                <w:sz w:val="20"/>
                <w:szCs w:val="20"/>
              </w:rPr>
              <w:t>Требования к банковской гарантии</w:t>
            </w:r>
            <w:r w:rsidRPr="001E1CA2">
              <w:rPr>
                <w:sz w:val="20"/>
                <w:szCs w:val="20"/>
              </w:rPr>
              <w:t>, выданной банком</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tabs>
                <w:tab w:val="left" w:pos="252"/>
                <w:tab w:val="left" w:pos="1680"/>
              </w:tabs>
              <w:jc w:val="both"/>
              <w:rPr>
                <w:sz w:val="20"/>
                <w:szCs w:val="20"/>
              </w:rPr>
            </w:pPr>
            <w:r w:rsidRPr="001E1CA2">
              <w:rPr>
                <w:sz w:val="20"/>
                <w:szCs w:val="20"/>
              </w:rPr>
              <w:t>1. Банковская гарантия должна соответствовать требованиям, установленным Гражданским кодексом Российской Федерации, Законом о закупках, Постановлению Правительства Российской Федерации от 8 ноября 2013 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иными законодательными актами Российской Федерации.</w:t>
            </w:r>
          </w:p>
          <w:p w:rsidR="00EC61D0" w:rsidRPr="001E1CA2" w:rsidRDefault="00EC61D0" w:rsidP="00BE03BA">
            <w:pPr>
              <w:widowControl w:val="0"/>
              <w:tabs>
                <w:tab w:val="left" w:pos="252"/>
                <w:tab w:val="left" w:pos="1680"/>
              </w:tabs>
              <w:jc w:val="both"/>
              <w:rPr>
                <w:sz w:val="20"/>
                <w:szCs w:val="20"/>
              </w:rPr>
            </w:pPr>
          </w:p>
          <w:p w:rsidR="00EC61D0" w:rsidRPr="001E1CA2" w:rsidRDefault="00EC61D0" w:rsidP="00BE03BA">
            <w:pPr>
              <w:widowControl w:val="0"/>
              <w:tabs>
                <w:tab w:val="left" w:pos="252"/>
                <w:tab w:val="left" w:pos="1680"/>
              </w:tabs>
              <w:jc w:val="both"/>
              <w:rPr>
                <w:b/>
                <w:i/>
                <w:sz w:val="20"/>
                <w:szCs w:val="20"/>
              </w:rPr>
            </w:pPr>
            <w:r w:rsidRPr="001E1CA2">
              <w:rPr>
                <w:sz w:val="20"/>
                <w:szCs w:val="20"/>
              </w:rPr>
              <w:t xml:space="preserve">2. 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1E1CA2">
              <w:rPr>
                <w:b/>
                <w:i/>
                <w:sz w:val="20"/>
                <w:szCs w:val="20"/>
              </w:rPr>
              <w:t>(при необходимости).</w:t>
            </w:r>
          </w:p>
          <w:p w:rsidR="00EC61D0" w:rsidRPr="001E1CA2" w:rsidRDefault="00EC61D0" w:rsidP="00BE03BA">
            <w:pPr>
              <w:widowControl w:val="0"/>
              <w:tabs>
                <w:tab w:val="left" w:pos="252"/>
                <w:tab w:val="left" w:pos="1680"/>
              </w:tabs>
              <w:ind w:left="252"/>
              <w:jc w:val="both"/>
              <w:rPr>
                <w:sz w:val="20"/>
                <w:szCs w:val="20"/>
              </w:rPr>
            </w:pPr>
          </w:p>
          <w:p w:rsidR="00EC61D0" w:rsidRPr="001E1CA2" w:rsidRDefault="00EC61D0" w:rsidP="00BE03BA">
            <w:pPr>
              <w:widowControl w:val="0"/>
              <w:tabs>
                <w:tab w:val="left" w:pos="252"/>
                <w:tab w:val="left" w:pos="1680"/>
              </w:tabs>
              <w:jc w:val="both"/>
              <w:rPr>
                <w:sz w:val="20"/>
                <w:szCs w:val="20"/>
              </w:rPr>
            </w:pPr>
            <w:r w:rsidRPr="001E1CA2">
              <w:rPr>
                <w:sz w:val="20"/>
                <w:szCs w:val="20"/>
              </w:rPr>
              <w:t>3.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EC61D0" w:rsidRPr="001E1CA2" w:rsidRDefault="00EC61D0" w:rsidP="00D112C4">
            <w:pPr>
              <w:tabs>
                <w:tab w:val="left" w:pos="252"/>
                <w:tab w:val="left" w:pos="1680"/>
              </w:tabs>
              <w:jc w:val="both"/>
              <w:rPr>
                <w:sz w:val="20"/>
                <w:szCs w:val="20"/>
              </w:rPr>
            </w:pPr>
            <w:r w:rsidRPr="001E1CA2">
              <w:rPr>
                <w:sz w:val="20"/>
                <w:szCs w:val="20"/>
              </w:rPr>
              <w:t>4. 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C61D0" w:rsidRPr="001E1CA2" w:rsidRDefault="00EC61D0" w:rsidP="00D112C4">
            <w:pPr>
              <w:tabs>
                <w:tab w:val="left" w:pos="252"/>
                <w:tab w:val="left" w:pos="1680"/>
              </w:tabs>
              <w:jc w:val="both"/>
              <w:rPr>
                <w:sz w:val="20"/>
                <w:szCs w:val="20"/>
              </w:rPr>
            </w:pPr>
            <w:r w:rsidRPr="001E1CA2">
              <w:rPr>
                <w:sz w:val="20"/>
                <w:szCs w:val="20"/>
              </w:rPr>
              <w:t>Банковская гарантия должна быть безотзывной и  содержать:</w:t>
            </w:r>
          </w:p>
          <w:p w:rsidR="00EC61D0" w:rsidRPr="001E1CA2" w:rsidRDefault="00EC61D0" w:rsidP="00AC4A80">
            <w:pPr>
              <w:widowControl w:val="0"/>
              <w:autoSpaceDE w:val="0"/>
              <w:autoSpaceDN w:val="0"/>
              <w:adjustRightInd w:val="0"/>
              <w:ind w:firstLine="540"/>
              <w:jc w:val="both"/>
              <w:rPr>
                <w:sz w:val="20"/>
                <w:szCs w:val="20"/>
              </w:rPr>
            </w:pPr>
            <w:r w:rsidRPr="001E1CA2">
              <w:rPr>
                <w:sz w:val="20"/>
                <w:szCs w:val="20"/>
              </w:rPr>
              <w:t xml:space="preserve">4.1. сумму банковской гарантии в размере, указанном в пункте 4 </w:t>
            </w:r>
            <w:r w:rsidRPr="001E1CA2">
              <w:rPr>
                <w:sz w:val="20"/>
                <w:szCs w:val="20"/>
              </w:rPr>
              <w:lastRenderedPageBreak/>
              <w:t>настоящего раздела, подлежащую уплате гарантом заказчику в установленных случаях (уклонение или отказ участника закупки заключить контракт; непредоставление или предоставление с нарушением условий, установленных Федеральным законом № 44-ФЗ, до заключения контракта заказчику обеспечения исполнения контракта), или сумму банковской гарантии, подлежащую уплате гарантом заказчику в случае ненадлежащего исполнения обязательств принципалом;</w:t>
            </w:r>
          </w:p>
          <w:p w:rsidR="00EC61D0" w:rsidRPr="001E1CA2" w:rsidRDefault="00EC61D0" w:rsidP="00AC4A80">
            <w:pPr>
              <w:autoSpaceDE w:val="0"/>
              <w:autoSpaceDN w:val="0"/>
              <w:adjustRightInd w:val="0"/>
              <w:ind w:firstLine="540"/>
              <w:jc w:val="both"/>
              <w:rPr>
                <w:sz w:val="20"/>
                <w:szCs w:val="20"/>
              </w:rPr>
            </w:pPr>
            <w:r w:rsidRPr="001E1CA2">
              <w:rPr>
                <w:sz w:val="20"/>
                <w:szCs w:val="20"/>
              </w:rPr>
              <w:t>4.2. обязательства принципала, надлежащее исполнение которых обеспечивается банковской гарантией;</w:t>
            </w:r>
          </w:p>
          <w:p w:rsidR="00EC61D0" w:rsidRPr="001E1CA2" w:rsidRDefault="00EC61D0" w:rsidP="00AC4A80">
            <w:pPr>
              <w:autoSpaceDE w:val="0"/>
              <w:autoSpaceDN w:val="0"/>
              <w:adjustRightInd w:val="0"/>
              <w:ind w:firstLine="540"/>
              <w:jc w:val="both"/>
              <w:rPr>
                <w:sz w:val="20"/>
                <w:szCs w:val="20"/>
              </w:rPr>
            </w:pPr>
            <w:r w:rsidRPr="001E1CA2">
              <w:rPr>
                <w:sz w:val="20"/>
                <w:szCs w:val="20"/>
              </w:rPr>
              <w:t>4.3.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61D0" w:rsidRPr="001E1CA2" w:rsidRDefault="00EC61D0" w:rsidP="00AC4A80">
            <w:pPr>
              <w:autoSpaceDE w:val="0"/>
              <w:autoSpaceDN w:val="0"/>
              <w:adjustRightInd w:val="0"/>
              <w:ind w:firstLine="540"/>
              <w:jc w:val="both"/>
              <w:rPr>
                <w:sz w:val="20"/>
                <w:szCs w:val="20"/>
              </w:rPr>
            </w:pPr>
            <w:r w:rsidRPr="001E1CA2">
              <w:rPr>
                <w:sz w:val="20"/>
                <w:szCs w:val="20"/>
              </w:rPr>
              <w:t>4.4. срок действия банковской гарантии, превышающий 1 месяц со дня окончания срока действия контракта.</w:t>
            </w:r>
          </w:p>
          <w:p w:rsidR="00EC61D0" w:rsidRPr="001E1CA2" w:rsidRDefault="00EC61D0" w:rsidP="0062090E">
            <w:pPr>
              <w:autoSpaceDE w:val="0"/>
              <w:autoSpaceDN w:val="0"/>
              <w:adjustRightInd w:val="0"/>
              <w:ind w:firstLine="540"/>
              <w:jc w:val="both"/>
              <w:rPr>
                <w:sz w:val="20"/>
                <w:szCs w:val="20"/>
              </w:rPr>
            </w:pPr>
            <w:r w:rsidRPr="001E1CA2">
              <w:rPr>
                <w:sz w:val="20"/>
                <w:szCs w:val="20"/>
              </w:rPr>
              <w:t>4.5.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sz w:val="20"/>
                <w:szCs w:val="20"/>
              </w:rPr>
            </w:pPr>
            <w:r w:rsidRPr="001E1CA2">
              <w:rPr>
                <w:sz w:val="20"/>
                <w:szCs w:val="20"/>
              </w:rPr>
              <w:lastRenderedPageBreak/>
              <w:t>6</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Основания для отказа в принятии банковской гарантии </w:t>
            </w:r>
          </w:p>
          <w:p w:rsidR="00EC61D0" w:rsidRPr="001E1CA2" w:rsidRDefault="00EC61D0" w:rsidP="00BE03BA">
            <w:pPr>
              <w:widowControl w:val="0"/>
              <w:rPr>
                <w:bCs/>
                <w:sz w:val="20"/>
                <w:szCs w:val="20"/>
              </w:rPr>
            </w:pP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sz w:val="20"/>
                <w:szCs w:val="20"/>
              </w:rPr>
            </w:pPr>
            <w:r w:rsidRPr="001E1CA2">
              <w:rPr>
                <w:sz w:val="20"/>
                <w:szCs w:val="20"/>
              </w:rPr>
              <w:t>Основанием для отказа в принятии банковской гарантии заказчиком является:</w:t>
            </w:r>
          </w:p>
          <w:p w:rsidR="00EC61D0" w:rsidRPr="001E1CA2" w:rsidRDefault="00EC61D0" w:rsidP="00BE03BA">
            <w:pPr>
              <w:widowControl w:val="0"/>
              <w:autoSpaceDE w:val="0"/>
              <w:autoSpaceDN w:val="0"/>
              <w:adjustRightInd w:val="0"/>
              <w:ind w:firstLine="540"/>
              <w:jc w:val="both"/>
              <w:rPr>
                <w:sz w:val="20"/>
                <w:szCs w:val="20"/>
              </w:rPr>
            </w:pPr>
            <w:r w:rsidRPr="001E1CA2">
              <w:rPr>
                <w:sz w:val="20"/>
                <w:szCs w:val="20"/>
              </w:rPr>
              <w:t>1) отсутствие информации о банковской гарантии в реестре банковских гарантий;</w:t>
            </w:r>
          </w:p>
          <w:p w:rsidR="00EC61D0" w:rsidRPr="001E1CA2" w:rsidRDefault="00EC61D0" w:rsidP="00BE03BA">
            <w:pPr>
              <w:widowControl w:val="0"/>
              <w:autoSpaceDE w:val="0"/>
              <w:autoSpaceDN w:val="0"/>
              <w:adjustRightInd w:val="0"/>
              <w:ind w:firstLine="540"/>
              <w:jc w:val="both"/>
              <w:rPr>
                <w:sz w:val="20"/>
                <w:szCs w:val="20"/>
              </w:rPr>
            </w:pPr>
            <w:r w:rsidRPr="001E1CA2">
              <w:rPr>
                <w:sz w:val="20"/>
                <w:szCs w:val="20"/>
              </w:rPr>
              <w:t>2) несоответствие банковской гарантии условиям, указанным в частях 2 и 3 статьи 45 Закона о закупках;</w:t>
            </w:r>
          </w:p>
          <w:p w:rsidR="00EC61D0" w:rsidRPr="001E1CA2" w:rsidRDefault="00EC61D0" w:rsidP="0062090E">
            <w:pPr>
              <w:widowControl w:val="0"/>
              <w:autoSpaceDE w:val="0"/>
              <w:autoSpaceDN w:val="0"/>
              <w:adjustRightInd w:val="0"/>
              <w:ind w:firstLine="540"/>
              <w:jc w:val="both"/>
              <w:rPr>
                <w:sz w:val="20"/>
                <w:szCs w:val="20"/>
              </w:rPr>
            </w:pPr>
            <w:r w:rsidRPr="001E1CA2">
              <w:rPr>
                <w:sz w:val="20"/>
                <w:szCs w:val="20"/>
              </w:rPr>
              <w:t>3) несоответствие банковской гарантии требованиям, содержащимся в извещении о закупке и настоящей документации.</w:t>
            </w: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7</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 xml:space="preserve">Требования к </w:t>
            </w:r>
            <w:r w:rsidRPr="001E1CA2">
              <w:rPr>
                <w:sz w:val="20"/>
                <w:szCs w:val="20"/>
              </w:rPr>
              <w:t>внесению денежных средств на счет заказчика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tabs>
                <w:tab w:val="left" w:pos="252"/>
              </w:tabs>
              <w:jc w:val="both"/>
              <w:rPr>
                <w:sz w:val="20"/>
                <w:szCs w:val="20"/>
              </w:rPr>
            </w:pPr>
            <w:r w:rsidRPr="001E1CA2">
              <w:rPr>
                <w:sz w:val="20"/>
                <w:szCs w:val="20"/>
              </w:rPr>
              <w:t>Денежные средства должны быть перечислены в установленном размере на счет заказчика:</w:t>
            </w:r>
          </w:p>
          <w:p w:rsidR="00EC61D0" w:rsidRPr="001E1CA2" w:rsidRDefault="00EC61D0" w:rsidP="003C4E03">
            <w:pPr>
              <w:keepLines/>
              <w:suppressLineNumbers/>
              <w:jc w:val="both"/>
              <w:rPr>
                <w:sz w:val="20"/>
                <w:szCs w:val="20"/>
                <w:u w:val="single"/>
              </w:rPr>
            </w:pPr>
            <w:r w:rsidRPr="001E1CA2">
              <w:rPr>
                <w:sz w:val="20"/>
                <w:szCs w:val="20"/>
                <w:u w:val="single"/>
              </w:rPr>
              <w:t>Получатель:</w:t>
            </w:r>
          </w:p>
          <w:p w:rsidR="00AE74B2" w:rsidRPr="001E1CA2" w:rsidRDefault="00AE74B2" w:rsidP="00CE3934">
            <w:pPr>
              <w:keepLines/>
              <w:suppressLineNumbers/>
              <w:tabs>
                <w:tab w:val="left" w:pos="252"/>
              </w:tabs>
              <w:jc w:val="both"/>
              <w:rPr>
                <w:sz w:val="20"/>
                <w:szCs w:val="20"/>
              </w:rPr>
            </w:pPr>
            <w:r w:rsidRPr="001E1CA2">
              <w:rPr>
                <w:sz w:val="20"/>
                <w:szCs w:val="20"/>
              </w:rPr>
              <w:t>УФК по Пермскому краю (Управление финансов Частинского района, МБОУ Мельничная основная общеобразовательная школа, л/с 209080270)</w:t>
            </w:r>
          </w:p>
          <w:p w:rsidR="00EC61D0" w:rsidRPr="001E1CA2" w:rsidRDefault="00EC61D0" w:rsidP="00CE3934">
            <w:pPr>
              <w:keepLines/>
              <w:suppressLineNumbers/>
              <w:tabs>
                <w:tab w:val="left" w:pos="252"/>
              </w:tabs>
              <w:jc w:val="both"/>
              <w:rPr>
                <w:sz w:val="20"/>
                <w:szCs w:val="20"/>
              </w:rPr>
            </w:pPr>
            <w:r w:rsidRPr="001E1CA2">
              <w:rPr>
                <w:sz w:val="20"/>
                <w:szCs w:val="20"/>
              </w:rPr>
              <w:t>р/с 40701810800001000231</w:t>
            </w:r>
          </w:p>
          <w:p w:rsidR="00EC61D0" w:rsidRPr="001E1CA2" w:rsidRDefault="00AE74B2" w:rsidP="00CE3934">
            <w:pPr>
              <w:keepLines/>
              <w:suppressLineNumbers/>
              <w:tabs>
                <w:tab w:val="left" w:pos="252"/>
              </w:tabs>
              <w:jc w:val="both"/>
              <w:rPr>
                <w:sz w:val="20"/>
                <w:szCs w:val="20"/>
              </w:rPr>
            </w:pPr>
            <w:r w:rsidRPr="001E1CA2">
              <w:rPr>
                <w:sz w:val="20"/>
                <w:szCs w:val="20"/>
              </w:rPr>
              <w:t>в Отделении г. Пермь</w:t>
            </w:r>
          </w:p>
          <w:p w:rsidR="00EC61D0" w:rsidRPr="001E1CA2" w:rsidRDefault="00EC61D0" w:rsidP="00CE3934">
            <w:pPr>
              <w:keepLines/>
              <w:suppressLineNumbers/>
              <w:tabs>
                <w:tab w:val="left" w:pos="252"/>
              </w:tabs>
              <w:jc w:val="both"/>
              <w:rPr>
                <w:sz w:val="20"/>
                <w:szCs w:val="20"/>
              </w:rPr>
            </w:pPr>
            <w:r w:rsidRPr="001E1CA2">
              <w:rPr>
                <w:sz w:val="20"/>
                <w:szCs w:val="20"/>
              </w:rPr>
              <w:t>БИК 045773001</w:t>
            </w:r>
          </w:p>
          <w:p w:rsidR="00EC61D0" w:rsidRPr="001E1CA2" w:rsidRDefault="00BC0A1F" w:rsidP="00CE3934">
            <w:pPr>
              <w:keepLines/>
              <w:suppressLineNumbers/>
              <w:tabs>
                <w:tab w:val="left" w:pos="252"/>
              </w:tabs>
              <w:jc w:val="both"/>
              <w:rPr>
                <w:sz w:val="20"/>
                <w:szCs w:val="20"/>
              </w:rPr>
            </w:pPr>
            <w:r w:rsidRPr="001E1CA2">
              <w:rPr>
                <w:sz w:val="20"/>
                <w:szCs w:val="20"/>
              </w:rPr>
              <w:t>ОГРН 1</w:t>
            </w:r>
            <w:r w:rsidR="00AE74B2" w:rsidRPr="001E1CA2">
              <w:rPr>
                <w:sz w:val="20"/>
                <w:szCs w:val="20"/>
              </w:rPr>
              <w:t>025902375157</w:t>
            </w:r>
          </w:p>
          <w:p w:rsidR="00EC61D0" w:rsidRPr="001E1CA2" w:rsidRDefault="00BC0A1F" w:rsidP="00CE3934">
            <w:pPr>
              <w:keepLines/>
              <w:suppressLineNumbers/>
              <w:tabs>
                <w:tab w:val="left" w:pos="252"/>
              </w:tabs>
              <w:jc w:val="both"/>
              <w:rPr>
                <w:sz w:val="20"/>
                <w:szCs w:val="20"/>
              </w:rPr>
            </w:pPr>
            <w:r w:rsidRPr="001E1CA2">
              <w:rPr>
                <w:sz w:val="20"/>
                <w:szCs w:val="20"/>
              </w:rPr>
              <w:t>ИНН 59</w:t>
            </w:r>
            <w:r w:rsidR="00AE74B2" w:rsidRPr="001E1CA2">
              <w:rPr>
                <w:sz w:val="20"/>
                <w:szCs w:val="20"/>
              </w:rPr>
              <w:t>55002150</w:t>
            </w:r>
            <w:r w:rsidRPr="001E1CA2">
              <w:rPr>
                <w:sz w:val="20"/>
                <w:szCs w:val="20"/>
              </w:rPr>
              <w:t xml:space="preserve"> КПП 59</w:t>
            </w:r>
            <w:r w:rsidR="00AE74B2" w:rsidRPr="001E1CA2">
              <w:rPr>
                <w:sz w:val="20"/>
                <w:szCs w:val="20"/>
              </w:rPr>
              <w:t>55</w:t>
            </w:r>
            <w:r w:rsidR="00EC61D0" w:rsidRPr="001E1CA2">
              <w:rPr>
                <w:sz w:val="20"/>
                <w:szCs w:val="20"/>
              </w:rPr>
              <w:t>01001</w:t>
            </w:r>
          </w:p>
          <w:p w:rsidR="00EC61D0" w:rsidRPr="001E1CA2" w:rsidRDefault="00EC61D0" w:rsidP="003C4E03">
            <w:pPr>
              <w:keepLines/>
              <w:suppressLineNumbers/>
              <w:tabs>
                <w:tab w:val="left" w:pos="252"/>
              </w:tabs>
              <w:jc w:val="both"/>
              <w:rPr>
                <w:sz w:val="20"/>
                <w:szCs w:val="20"/>
              </w:rPr>
            </w:pPr>
          </w:p>
          <w:p w:rsidR="00EC61D0" w:rsidRPr="001E1CA2" w:rsidRDefault="00EC61D0" w:rsidP="00F00440">
            <w:pPr>
              <w:keepLines/>
              <w:suppressLineNumbers/>
              <w:tabs>
                <w:tab w:val="left" w:pos="252"/>
              </w:tabs>
              <w:jc w:val="both"/>
              <w:rPr>
                <w:sz w:val="20"/>
                <w:szCs w:val="20"/>
                <w:u w:val="single"/>
              </w:rPr>
            </w:pPr>
            <w:r w:rsidRPr="001E1CA2">
              <w:rPr>
                <w:sz w:val="20"/>
                <w:szCs w:val="20"/>
                <w:u w:val="single"/>
              </w:rPr>
              <w:t xml:space="preserve">Назначение платежа: </w:t>
            </w:r>
          </w:p>
          <w:p w:rsidR="00EC61D0" w:rsidRPr="001E1CA2" w:rsidRDefault="00EC61D0" w:rsidP="00F00440">
            <w:pPr>
              <w:keepLines/>
              <w:suppressLineNumbers/>
              <w:tabs>
                <w:tab w:val="left" w:pos="252"/>
              </w:tabs>
              <w:jc w:val="both"/>
              <w:rPr>
                <w:bCs/>
                <w:sz w:val="20"/>
                <w:szCs w:val="20"/>
              </w:rPr>
            </w:pPr>
            <w:r w:rsidRPr="001E1CA2">
              <w:rPr>
                <w:sz w:val="20"/>
                <w:szCs w:val="20"/>
              </w:rPr>
              <w:t>КВФО 3</w:t>
            </w:r>
            <w:r w:rsidR="00AE74B2" w:rsidRPr="001E1CA2">
              <w:rPr>
                <w:sz w:val="20"/>
                <w:szCs w:val="20"/>
              </w:rPr>
              <w:t>;о</w:t>
            </w:r>
            <w:r w:rsidRPr="001E1CA2">
              <w:rPr>
                <w:sz w:val="20"/>
                <w:szCs w:val="20"/>
              </w:rPr>
              <w:t xml:space="preserve">беспечение исполнения контракта </w:t>
            </w:r>
            <w:r w:rsidR="00AE74B2" w:rsidRPr="001E1CA2">
              <w:rPr>
                <w:sz w:val="20"/>
                <w:szCs w:val="20"/>
              </w:rPr>
              <w:t>№ _____ от ______ 2015 г. на выполнение работ по ___________</w:t>
            </w:r>
            <w:r w:rsidRPr="001E1CA2">
              <w:rPr>
                <w:sz w:val="20"/>
                <w:szCs w:val="20"/>
              </w:rPr>
              <w:t xml:space="preserve">, </w:t>
            </w:r>
            <w:r w:rsidR="00AE74B2" w:rsidRPr="001E1CA2">
              <w:rPr>
                <w:sz w:val="20"/>
                <w:szCs w:val="20"/>
              </w:rPr>
              <w:t xml:space="preserve">без </w:t>
            </w:r>
            <w:r w:rsidRPr="001E1CA2">
              <w:rPr>
                <w:sz w:val="20"/>
                <w:szCs w:val="20"/>
              </w:rPr>
              <w:t xml:space="preserve">НДС </w:t>
            </w:r>
          </w:p>
          <w:p w:rsidR="00EC61D0" w:rsidRPr="001E1CA2" w:rsidRDefault="00EC61D0" w:rsidP="00BE03BA">
            <w:pPr>
              <w:widowControl w:val="0"/>
              <w:tabs>
                <w:tab w:val="left" w:pos="252"/>
              </w:tabs>
              <w:jc w:val="both"/>
              <w:rPr>
                <w:sz w:val="20"/>
                <w:szCs w:val="20"/>
              </w:rPr>
            </w:pPr>
          </w:p>
          <w:p w:rsidR="00EC61D0" w:rsidRPr="001E1CA2" w:rsidRDefault="00EC61D0" w:rsidP="00BE03BA">
            <w:pPr>
              <w:widowControl w:val="0"/>
              <w:tabs>
                <w:tab w:val="left" w:pos="252"/>
              </w:tabs>
              <w:jc w:val="both"/>
              <w:rPr>
                <w:sz w:val="20"/>
                <w:szCs w:val="20"/>
              </w:rPr>
            </w:pPr>
            <w:r w:rsidRPr="001E1CA2">
              <w:rPr>
                <w:sz w:val="20"/>
                <w:szCs w:val="20"/>
              </w:rPr>
              <w:t>Денежные средства, внесенные на счет заказчика в качестве обеспечения исполнения контракта, возвращаются заказчиком при условии надлежащего выполнения поставщиком (исполнителем, подрядчиком) всех своих обязательств по настоящему контракту в течение 10 дней со дня получения Заказчиком соответствующего письменного требования Поставщика с указанием реквизитов для перечисления денежных средств. Обеспечение будет возвращено на банковский счет, указанный поставщиком в письменном требовании.</w:t>
            </w:r>
          </w:p>
          <w:p w:rsidR="00EC61D0" w:rsidRPr="001E1CA2" w:rsidRDefault="00EC61D0" w:rsidP="00BE03BA">
            <w:pPr>
              <w:widowControl w:val="0"/>
              <w:tabs>
                <w:tab w:val="left" w:pos="252"/>
              </w:tabs>
              <w:jc w:val="both"/>
              <w:rPr>
                <w:sz w:val="20"/>
                <w:szCs w:val="20"/>
              </w:rPr>
            </w:pPr>
          </w:p>
          <w:p w:rsidR="00EC61D0" w:rsidRPr="001E1CA2" w:rsidRDefault="00EC61D0" w:rsidP="00895D51">
            <w:pPr>
              <w:widowControl w:val="0"/>
              <w:ind w:left="-7"/>
              <w:jc w:val="both"/>
              <w:rPr>
                <w:sz w:val="20"/>
                <w:szCs w:val="20"/>
              </w:rPr>
            </w:pPr>
            <w:r w:rsidRPr="001E1CA2">
              <w:rPr>
                <w:sz w:val="20"/>
                <w:szCs w:val="20"/>
              </w:rPr>
              <w:t>Факт внесения денежных средств в качестве обеспечения исполнения контракта подтверждается в форме электронного документа:</w:t>
            </w:r>
          </w:p>
          <w:p w:rsidR="00EC61D0" w:rsidRPr="001E1CA2" w:rsidRDefault="00EC61D0" w:rsidP="00597AB9">
            <w:pPr>
              <w:widowControl w:val="0"/>
              <w:ind w:left="34"/>
              <w:jc w:val="both"/>
              <w:rPr>
                <w:sz w:val="20"/>
                <w:szCs w:val="20"/>
              </w:rPr>
            </w:pPr>
            <w:r w:rsidRPr="001E1CA2">
              <w:rPr>
                <w:sz w:val="20"/>
                <w:szCs w:val="20"/>
              </w:rPr>
              <w:t>- платежным поручением с отметкой банка об оплате или;</w:t>
            </w:r>
          </w:p>
          <w:p w:rsidR="00EC61D0" w:rsidRPr="001E1CA2" w:rsidRDefault="00EC61D0" w:rsidP="00895D51">
            <w:pPr>
              <w:widowControl w:val="0"/>
              <w:jc w:val="both"/>
              <w:rPr>
                <w:sz w:val="20"/>
                <w:szCs w:val="20"/>
              </w:rPr>
            </w:pPr>
            <w:r w:rsidRPr="001E1CA2">
              <w:rPr>
                <w:sz w:val="20"/>
                <w:szCs w:val="20"/>
              </w:rPr>
              <w:t>выпиской из банка (в случае, если перевод денежных средств осуществлялся при помощи системы «Банк-клиент»).</w:t>
            </w:r>
          </w:p>
          <w:p w:rsidR="00EC61D0" w:rsidRPr="001E1CA2" w:rsidRDefault="00EC61D0" w:rsidP="00BE03BA">
            <w:pPr>
              <w:widowControl w:val="0"/>
              <w:tabs>
                <w:tab w:val="left" w:pos="252"/>
              </w:tabs>
              <w:jc w:val="both"/>
              <w:rPr>
                <w:sz w:val="20"/>
                <w:szCs w:val="20"/>
              </w:rPr>
            </w:pPr>
          </w:p>
        </w:tc>
      </w:tr>
      <w:tr w:rsidR="00EC61D0" w:rsidRPr="001E1CA2">
        <w:trPr>
          <w:gridAfter w:val="1"/>
          <w:wAfter w:w="9" w:type="dxa"/>
          <w:trHeight w:val="20"/>
        </w:trPr>
        <w:tc>
          <w:tcPr>
            <w:tcW w:w="839"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bCs/>
                <w:sz w:val="20"/>
                <w:szCs w:val="20"/>
              </w:rPr>
            </w:pPr>
            <w:r w:rsidRPr="001E1CA2">
              <w:rPr>
                <w:bCs/>
                <w:sz w:val="20"/>
                <w:szCs w:val="20"/>
              </w:rPr>
              <w:t>8</w:t>
            </w:r>
          </w:p>
        </w:tc>
        <w:tc>
          <w:tcPr>
            <w:tcW w:w="3384" w:type="dxa"/>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rPr>
                <w:color w:val="FF0000"/>
                <w:sz w:val="20"/>
                <w:szCs w:val="20"/>
              </w:rPr>
            </w:pPr>
            <w:r w:rsidRPr="001E1CA2">
              <w:rPr>
                <w:bCs/>
                <w:sz w:val="20"/>
                <w:szCs w:val="20"/>
              </w:rPr>
              <w:t>Порядок предоставления обеспечения</w:t>
            </w:r>
            <w:r w:rsidRPr="001E1CA2">
              <w:rPr>
                <w:sz w:val="20"/>
                <w:szCs w:val="20"/>
              </w:rPr>
              <w:t xml:space="preserve"> исполнения контракта</w:t>
            </w:r>
          </w:p>
        </w:tc>
        <w:tc>
          <w:tcPr>
            <w:tcW w:w="6340" w:type="dxa"/>
            <w:gridSpan w:val="3"/>
            <w:tcBorders>
              <w:top w:val="single" w:sz="4" w:space="0" w:color="auto"/>
              <w:left w:val="single" w:sz="4" w:space="0" w:color="auto"/>
              <w:bottom w:val="single" w:sz="4" w:space="0" w:color="auto"/>
              <w:right w:val="single" w:sz="4" w:space="0" w:color="auto"/>
            </w:tcBorders>
            <w:noWrap/>
          </w:tcPr>
          <w:p w:rsidR="00EC61D0" w:rsidRPr="001E1CA2" w:rsidRDefault="00EC61D0" w:rsidP="00BE03BA">
            <w:pPr>
              <w:widowControl w:val="0"/>
              <w:autoSpaceDE w:val="0"/>
              <w:autoSpaceDN w:val="0"/>
              <w:adjustRightInd w:val="0"/>
              <w:jc w:val="both"/>
              <w:rPr>
                <w:sz w:val="20"/>
                <w:szCs w:val="20"/>
              </w:rPr>
            </w:pPr>
            <w:r w:rsidRPr="001E1CA2">
              <w:rPr>
                <w:sz w:val="20"/>
                <w:szCs w:val="20"/>
              </w:rPr>
              <w:t xml:space="preserve">Документ, подтверждающий предоставление обеспечения исполнения контракта (банковская гарантия, платежное поручение или выписка </w:t>
            </w:r>
            <w:r w:rsidRPr="001E1CA2">
              <w:rPr>
                <w:sz w:val="20"/>
                <w:szCs w:val="20"/>
              </w:rPr>
              <w:lastRenderedPageBreak/>
              <w:t>банка из системы «Банк-клиент»), должен быть подписан электронной подписью лица, имеющего право действовать от имени победителя аукциона, и размещена официальном сайте в сети «Интернет» в течение 5 дней с даты размещения заказчиком проекта контракта.</w:t>
            </w:r>
          </w:p>
          <w:p w:rsidR="00EC61D0" w:rsidRPr="001E1CA2" w:rsidRDefault="00EC61D0" w:rsidP="00BE03BA">
            <w:pPr>
              <w:widowControl w:val="0"/>
              <w:ind w:left="-7"/>
              <w:jc w:val="both"/>
              <w:rPr>
                <w:sz w:val="20"/>
                <w:szCs w:val="20"/>
              </w:rPr>
            </w:pPr>
          </w:p>
          <w:p w:rsidR="00EC61D0" w:rsidRPr="001E1CA2" w:rsidRDefault="00EC61D0" w:rsidP="000003F7">
            <w:pPr>
              <w:widowControl w:val="0"/>
              <w:autoSpaceDE w:val="0"/>
              <w:autoSpaceDN w:val="0"/>
              <w:adjustRightInd w:val="0"/>
              <w:jc w:val="both"/>
              <w:rPr>
                <w:sz w:val="20"/>
                <w:szCs w:val="20"/>
              </w:rPr>
            </w:pPr>
            <w:r w:rsidRPr="001E1CA2">
              <w:rPr>
                <w:sz w:val="20"/>
                <w:szCs w:val="2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bl>
    <w:p w:rsidR="000F4D60" w:rsidRPr="00AC49CD" w:rsidRDefault="000F4D60" w:rsidP="00193280">
      <w:pPr>
        <w:rPr>
          <w:sz w:val="20"/>
          <w:szCs w:val="20"/>
        </w:rPr>
      </w:pPr>
      <w:bookmarkStart w:id="182" w:name="_Toc194219120"/>
      <w:bookmarkStart w:id="183" w:name="_Toc194226660"/>
      <w:bookmarkStart w:id="184" w:name="_Toc194226784"/>
      <w:bookmarkStart w:id="185" w:name="_Toc194227263"/>
      <w:bookmarkStart w:id="186" w:name="_Toc194228123"/>
      <w:bookmarkStart w:id="187" w:name="_Ref147116710"/>
      <w:bookmarkStart w:id="188" w:name="_Ref155795574"/>
      <w:bookmarkStart w:id="189" w:name="_Ref160113891"/>
      <w:bookmarkStart w:id="190" w:name="_Toc161470191"/>
    </w:p>
    <w:p w:rsidR="00F40F0D" w:rsidRPr="00AC49CD" w:rsidRDefault="00F40F0D" w:rsidP="00193280">
      <w:pPr>
        <w:rPr>
          <w:b/>
          <w:sz w:val="20"/>
          <w:szCs w:val="20"/>
        </w:rPr>
      </w:pPr>
      <w:bookmarkStart w:id="191" w:name="_Toc378838891"/>
      <w:bookmarkStart w:id="192" w:name="_Toc416718742"/>
    </w:p>
    <w:p w:rsidR="00F40F0D" w:rsidRPr="00AC49CD" w:rsidRDefault="00F40F0D" w:rsidP="00193280">
      <w:pPr>
        <w:rPr>
          <w:b/>
          <w:sz w:val="20"/>
          <w:szCs w:val="20"/>
        </w:rPr>
      </w:pPr>
    </w:p>
    <w:p w:rsidR="007839DD" w:rsidRDefault="007839DD" w:rsidP="00193280">
      <w:pPr>
        <w:rPr>
          <w:b/>
          <w:sz w:val="20"/>
          <w:szCs w:val="20"/>
        </w:rPr>
        <w:sectPr w:rsidR="007839DD" w:rsidSect="00214846">
          <w:footerReference w:type="even" r:id="rId18"/>
          <w:footerReference w:type="default" r:id="rId19"/>
          <w:pgSz w:w="11905" w:h="16837" w:code="9"/>
          <w:pgMar w:top="1134" w:right="567" w:bottom="1134" w:left="1134" w:header="720" w:footer="720" w:gutter="0"/>
          <w:cols w:space="708"/>
          <w:docGrid w:linePitch="65"/>
        </w:sectPr>
      </w:pPr>
    </w:p>
    <w:p w:rsidR="001F2577" w:rsidRDefault="001F2577" w:rsidP="00193280">
      <w:pPr>
        <w:rPr>
          <w:b/>
          <w:sz w:val="20"/>
          <w:szCs w:val="20"/>
        </w:rPr>
      </w:pPr>
      <w:r w:rsidRPr="00AC49CD">
        <w:rPr>
          <w:b/>
          <w:sz w:val="20"/>
          <w:szCs w:val="20"/>
        </w:rPr>
        <w:lastRenderedPageBreak/>
        <w:t xml:space="preserve">ГЛАВА </w:t>
      </w:r>
      <w:r w:rsidRPr="00AC49CD">
        <w:rPr>
          <w:b/>
          <w:sz w:val="20"/>
          <w:szCs w:val="20"/>
          <w:lang w:val="en-US"/>
        </w:rPr>
        <w:t>III</w:t>
      </w:r>
      <w:r w:rsidRPr="00AC49CD">
        <w:rPr>
          <w:b/>
          <w:sz w:val="20"/>
          <w:szCs w:val="20"/>
        </w:rPr>
        <w:t>. ОБОСНОВАНИЕ НАЧАЛЬНОЙ (МАКСИМАЛЬНОЙ) ЦЕНЫ КОНТРАКТА</w:t>
      </w:r>
      <w:r w:rsidR="008D3711">
        <w:rPr>
          <w:b/>
          <w:sz w:val="20"/>
          <w:szCs w:val="20"/>
        </w:rPr>
        <w:t xml:space="preserve"> НА</w:t>
      </w:r>
      <w:bookmarkEnd w:id="191"/>
      <w:bookmarkEnd w:id="192"/>
    </w:p>
    <w:p w:rsidR="003D6176" w:rsidRDefault="003D6176" w:rsidP="00193280">
      <w:pPr>
        <w:rPr>
          <w:b/>
          <w:sz w:val="20"/>
          <w:szCs w:val="20"/>
        </w:rPr>
      </w:pPr>
    </w:p>
    <w:p w:rsidR="003D6176" w:rsidRDefault="008D3711" w:rsidP="00177D04">
      <w:pPr>
        <w:jc w:val="both"/>
        <w:rPr>
          <w:sz w:val="20"/>
          <w:szCs w:val="20"/>
        </w:rPr>
      </w:pPr>
      <w:r>
        <w:rPr>
          <w:sz w:val="20"/>
          <w:szCs w:val="20"/>
        </w:rPr>
        <w:t xml:space="preserve">ремонт </w:t>
      </w:r>
      <w:r w:rsidR="00177D04">
        <w:rPr>
          <w:sz w:val="20"/>
          <w:szCs w:val="20"/>
        </w:rPr>
        <w:t xml:space="preserve">полов в здании школы «Первый этаж, коридор» </w:t>
      </w:r>
    </w:p>
    <w:p w:rsidR="008D3711" w:rsidRDefault="008D3711" w:rsidP="0019328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998"/>
      </w:tblGrid>
      <w:tr w:rsidR="003D6176" w:rsidRPr="00BD31C3" w:rsidTr="003D6176">
        <w:tc>
          <w:tcPr>
            <w:tcW w:w="4998" w:type="dxa"/>
          </w:tcPr>
          <w:p w:rsidR="003D6176" w:rsidRPr="001E1CA2" w:rsidRDefault="003D6176" w:rsidP="009D2319">
            <w:pPr>
              <w:rPr>
                <w:b/>
                <w:sz w:val="20"/>
                <w:szCs w:val="20"/>
              </w:rPr>
            </w:pPr>
            <w:r w:rsidRPr="001E1CA2">
              <w:rPr>
                <w:b/>
                <w:sz w:val="20"/>
                <w:szCs w:val="20"/>
              </w:rPr>
              <w:t>Основные характеристики объекта закупки</w:t>
            </w:r>
          </w:p>
        </w:tc>
        <w:tc>
          <w:tcPr>
            <w:tcW w:w="4998" w:type="dxa"/>
          </w:tcPr>
          <w:p w:rsidR="003D6176" w:rsidRPr="008115E7" w:rsidRDefault="008115E7" w:rsidP="002C3FB6">
            <w:pPr>
              <w:rPr>
                <w:b/>
                <w:sz w:val="20"/>
                <w:szCs w:val="20"/>
              </w:rPr>
            </w:pPr>
            <w:r>
              <w:rPr>
                <w:sz w:val="20"/>
                <w:szCs w:val="20"/>
              </w:rPr>
              <w:t xml:space="preserve">Ремонт </w:t>
            </w:r>
            <w:r w:rsidR="002C3FB6">
              <w:rPr>
                <w:sz w:val="20"/>
                <w:szCs w:val="20"/>
              </w:rPr>
              <w:t>полов в здании школы «Первый этаж, коридор»</w:t>
            </w:r>
            <w:r>
              <w:rPr>
                <w:sz w:val="20"/>
                <w:szCs w:val="20"/>
              </w:rPr>
              <w:t xml:space="preserve"> согласно техническому заданию заказчика, смотри главу </w:t>
            </w:r>
            <w:r>
              <w:rPr>
                <w:sz w:val="20"/>
                <w:szCs w:val="20"/>
                <w:lang w:val="en-US"/>
              </w:rPr>
              <w:t>V</w:t>
            </w:r>
            <w:r w:rsidR="004A46B0">
              <w:rPr>
                <w:sz w:val="20"/>
                <w:szCs w:val="20"/>
              </w:rPr>
              <w:t xml:space="preserve"> </w:t>
            </w:r>
            <w:r>
              <w:rPr>
                <w:sz w:val="20"/>
                <w:szCs w:val="20"/>
              </w:rPr>
              <w:t>документации об аукционе в электронной форме</w:t>
            </w:r>
          </w:p>
        </w:tc>
      </w:tr>
      <w:tr w:rsidR="003D6176" w:rsidRPr="00BD31C3" w:rsidTr="003D6176">
        <w:tc>
          <w:tcPr>
            <w:tcW w:w="4998" w:type="dxa"/>
          </w:tcPr>
          <w:p w:rsidR="003D6176" w:rsidRPr="001E1CA2" w:rsidRDefault="003D6176" w:rsidP="009D2319">
            <w:pPr>
              <w:rPr>
                <w:b/>
                <w:sz w:val="20"/>
                <w:szCs w:val="20"/>
              </w:rPr>
            </w:pPr>
            <w:r w:rsidRPr="001E1CA2">
              <w:rPr>
                <w:b/>
                <w:sz w:val="20"/>
                <w:szCs w:val="20"/>
              </w:rPr>
              <w:t>Используемый метод определения начальной (максимальной) цены контракта с обоснованием:</w:t>
            </w:r>
          </w:p>
        </w:tc>
        <w:tc>
          <w:tcPr>
            <w:tcW w:w="4998" w:type="dxa"/>
          </w:tcPr>
          <w:p w:rsidR="003D6176" w:rsidRPr="003D6176" w:rsidRDefault="003D6176" w:rsidP="006F63A0">
            <w:pPr>
              <w:rPr>
                <w:sz w:val="20"/>
                <w:szCs w:val="20"/>
              </w:rPr>
            </w:pPr>
            <w:r w:rsidRPr="003D6176">
              <w:rPr>
                <w:sz w:val="20"/>
                <w:szCs w:val="20"/>
              </w:rPr>
              <w:t>Проектно-сметный метод</w:t>
            </w:r>
            <w:r w:rsidR="002C3FB6">
              <w:rPr>
                <w:sz w:val="20"/>
                <w:szCs w:val="20"/>
              </w:rPr>
              <w:t xml:space="preserve"> применен в соответствии с ч.9 ст.22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 п.6 Методических рекомендаций, утвержденных приказом Министерства экономического развития Российской Федерации от 02 октября 2013 г. № 567</w:t>
            </w:r>
          </w:p>
        </w:tc>
      </w:tr>
      <w:tr w:rsidR="006F63A0" w:rsidRPr="00BD31C3" w:rsidTr="00B60088">
        <w:tc>
          <w:tcPr>
            <w:tcW w:w="9996" w:type="dxa"/>
            <w:gridSpan w:val="2"/>
          </w:tcPr>
          <w:p w:rsidR="006F63A0" w:rsidRDefault="006F63A0" w:rsidP="009D2319">
            <w:pPr>
              <w:rPr>
                <w:b/>
                <w:sz w:val="20"/>
                <w:szCs w:val="20"/>
              </w:rPr>
            </w:pPr>
            <w:r w:rsidRPr="001E1CA2">
              <w:rPr>
                <w:b/>
                <w:sz w:val="20"/>
                <w:szCs w:val="20"/>
              </w:rPr>
              <w:t>Расчет начально</w:t>
            </w:r>
            <w:r w:rsidR="001E1CA2">
              <w:rPr>
                <w:b/>
                <w:sz w:val="20"/>
                <w:szCs w:val="20"/>
              </w:rPr>
              <w:t>й (максимальной) цены контракта</w:t>
            </w:r>
          </w:p>
          <w:p w:rsidR="001E1CA2" w:rsidRPr="001E1CA2" w:rsidRDefault="001E1CA2" w:rsidP="009D2319">
            <w:pPr>
              <w:rPr>
                <w:b/>
                <w:sz w:val="20"/>
                <w:szCs w:val="20"/>
              </w:rPr>
            </w:pPr>
          </w:p>
          <w:p w:rsidR="006F63A0" w:rsidRPr="006F63A0" w:rsidRDefault="006F63A0" w:rsidP="007839DD">
            <w:pPr>
              <w:jc w:val="center"/>
              <w:rPr>
                <w:b/>
                <w:bCs/>
                <w:sz w:val="20"/>
                <w:szCs w:val="20"/>
              </w:rPr>
            </w:pPr>
            <w:r>
              <w:rPr>
                <w:b/>
                <w:sz w:val="20"/>
                <w:szCs w:val="20"/>
              </w:rPr>
              <w:t>ПРОЕКТНО-СМЕТНЫМ МЕТОДОМ</w:t>
            </w:r>
          </w:p>
        </w:tc>
      </w:tr>
    </w:tbl>
    <w:p w:rsidR="003D6176" w:rsidRDefault="003D6176" w:rsidP="003D6176">
      <w:pPr>
        <w:rPr>
          <w:sz w:val="20"/>
          <w:szCs w:val="20"/>
        </w:rPr>
      </w:pPr>
    </w:p>
    <w:p w:rsidR="00703292" w:rsidRPr="00BD31C3" w:rsidRDefault="00703292" w:rsidP="003D6176">
      <w:pPr>
        <w:rPr>
          <w:sz w:val="20"/>
          <w:szCs w:val="20"/>
        </w:rPr>
      </w:pPr>
    </w:p>
    <w:p w:rsidR="00B924FA" w:rsidRDefault="00B924FA" w:rsidP="003D6176">
      <w:pPr>
        <w:rPr>
          <w:sz w:val="20"/>
          <w:szCs w:val="20"/>
        </w:rPr>
      </w:pPr>
    </w:p>
    <w:p w:rsidR="00B924FA" w:rsidRDefault="00B924FA" w:rsidP="003D6176">
      <w:pPr>
        <w:rPr>
          <w:sz w:val="20"/>
          <w:szCs w:val="20"/>
        </w:rPr>
      </w:pPr>
    </w:p>
    <w:p w:rsidR="00B924FA" w:rsidRDefault="00B924FA" w:rsidP="003D6176">
      <w:pPr>
        <w:rPr>
          <w:sz w:val="20"/>
          <w:szCs w:val="20"/>
        </w:rPr>
      </w:pPr>
    </w:p>
    <w:p w:rsidR="00B924FA" w:rsidRDefault="00B924FA" w:rsidP="003D6176">
      <w:pPr>
        <w:rPr>
          <w:sz w:val="20"/>
          <w:szCs w:val="20"/>
        </w:rPr>
      </w:pPr>
    </w:p>
    <w:p w:rsidR="00FA539E" w:rsidRDefault="00FA539E" w:rsidP="003D6176">
      <w:pPr>
        <w:rPr>
          <w:sz w:val="20"/>
          <w:szCs w:val="20"/>
        </w:rPr>
      </w:pPr>
    </w:p>
    <w:p w:rsidR="00FA539E" w:rsidRDefault="00FA539E" w:rsidP="003D6176">
      <w:pPr>
        <w:rPr>
          <w:sz w:val="20"/>
          <w:szCs w:val="20"/>
        </w:rPr>
      </w:pPr>
    </w:p>
    <w:p w:rsidR="00FA539E" w:rsidRDefault="00FA539E" w:rsidP="003D6176">
      <w:pPr>
        <w:rPr>
          <w:sz w:val="20"/>
          <w:szCs w:val="20"/>
        </w:rPr>
      </w:pPr>
    </w:p>
    <w:p w:rsidR="00FA539E" w:rsidRDefault="00FA539E" w:rsidP="003D6176">
      <w:pPr>
        <w:rPr>
          <w:sz w:val="20"/>
          <w:szCs w:val="20"/>
        </w:rPr>
      </w:pPr>
    </w:p>
    <w:p w:rsidR="00FA539E" w:rsidRDefault="00FA539E" w:rsidP="003D6176">
      <w:pPr>
        <w:rPr>
          <w:sz w:val="20"/>
          <w:szCs w:val="20"/>
        </w:rPr>
      </w:pPr>
    </w:p>
    <w:p w:rsidR="00FA539E" w:rsidRDefault="00FA539E" w:rsidP="003D6176">
      <w:pPr>
        <w:rPr>
          <w:sz w:val="20"/>
          <w:szCs w:val="20"/>
        </w:rPr>
      </w:pPr>
    </w:p>
    <w:p w:rsidR="00FA539E" w:rsidRDefault="00FA539E" w:rsidP="003D6176">
      <w:pPr>
        <w:rPr>
          <w:sz w:val="20"/>
          <w:szCs w:val="20"/>
        </w:rPr>
      </w:pPr>
    </w:p>
    <w:p w:rsidR="00FA539E" w:rsidRDefault="00FA539E" w:rsidP="003D6176">
      <w:pPr>
        <w:rPr>
          <w:sz w:val="20"/>
          <w:szCs w:val="20"/>
        </w:rPr>
      </w:pPr>
    </w:p>
    <w:p w:rsidR="00FA539E" w:rsidRDefault="00FA539E" w:rsidP="003D6176">
      <w:pPr>
        <w:rPr>
          <w:sz w:val="20"/>
          <w:szCs w:val="20"/>
        </w:rPr>
      </w:pPr>
    </w:p>
    <w:p w:rsidR="00FA539E" w:rsidRDefault="00FA539E" w:rsidP="003D6176">
      <w:pPr>
        <w:rPr>
          <w:sz w:val="20"/>
          <w:szCs w:val="20"/>
        </w:rPr>
      </w:pPr>
    </w:p>
    <w:p w:rsidR="00FA539E" w:rsidRDefault="00FA539E" w:rsidP="003D6176">
      <w:pPr>
        <w:rPr>
          <w:sz w:val="20"/>
          <w:szCs w:val="20"/>
        </w:rPr>
      </w:pPr>
    </w:p>
    <w:p w:rsidR="00FA539E" w:rsidRDefault="00FA539E" w:rsidP="003D6176">
      <w:pPr>
        <w:rPr>
          <w:sz w:val="20"/>
          <w:szCs w:val="20"/>
        </w:rPr>
      </w:pPr>
    </w:p>
    <w:p w:rsidR="00FA539E" w:rsidRDefault="00577698" w:rsidP="003D6176">
      <w:pPr>
        <w:rPr>
          <w:sz w:val="20"/>
          <w:szCs w:val="20"/>
        </w:rPr>
      </w:pPr>
      <w:r>
        <w:rPr>
          <w:sz w:val="20"/>
          <w:szCs w:val="20"/>
        </w:rPr>
        <w:br w:type="page"/>
      </w:r>
    </w:p>
    <w:p w:rsidR="00DA3112" w:rsidRDefault="003B7A31" w:rsidP="00577698">
      <w:r>
        <w:rPr>
          <w:noProof/>
        </w:rPr>
        <w:lastRenderedPageBreak/>
        <w:drawing>
          <wp:inline distT="0" distB="0" distL="0" distR="0">
            <wp:extent cx="9273540" cy="6124575"/>
            <wp:effectExtent l="0" t="0" r="381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73540" cy="6124575"/>
                    </a:xfrm>
                    <a:prstGeom prst="rect">
                      <a:avLst/>
                    </a:prstGeom>
                    <a:noFill/>
                    <a:ln>
                      <a:noFill/>
                    </a:ln>
                  </pic:spPr>
                </pic:pic>
              </a:graphicData>
            </a:graphic>
          </wp:inline>
        </w:drawing>
      </w:r>
    </w:p>
    <w:p w:rsidR="00DA3112" w:rsidRDefault="00DA3112" w:rsidP="00577698">
      <w:r>
        <w:br w:type="page"/>
      </w:r>
      <w:r w:rsidR="003B7A31">
        <w:rPr>
          <w:noProof/>
        </w:rPr>
        <w:lastRenderedPageBreak/>
        <w:drawing>
          <wp:inline distT="0" distB="0" distL="0" distR="0">
            <wp:extent cx="9196070" cy="6564630"/>
            <wp:effectExtent l="0" t="0" r="5080" b="762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6070" cy="6564630"/>
                    </a:xfrm>
                    <a:prstGeom prst="rect">
                      <a:avLst/>
                    </a:prstGeom>
                    <a:noFill/>
                    <a:ln>
                      <a:noFill/>
                    </a:ln>
                  </pic:spPr>
                </pic:pic>
              </a:graphicData>
            </a:graphic>
          </wp:inline>
        </w:drawing>
      </w:r>
    </w:p>
    <w:p w:rsidR="00B924FA" w:rsidRDefault="003B7A31" w:rsidP="00577698">
      <w:pPr>
        <w:rPr>
          <w:sz w:val="20"/>
          <w:szCs w:val="20"/>
        </w:rPr>
      </w:pPr>
      <w:r>
        <w:rPr>
          <w:noProof/>
        </w:rPr>
        <w:lastRenderedPageBreak/>
        <w:drawing>
          <wp:inline distT="0" distB="0" distL="0" distR="0">
            <wp:extent cx="9256395" cy="6116320"/>
            <wp:effectExtent l="0" t="0" r="190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6395" cy="6116320"/>
                    </a:xfrm>
                    <a:prstGeom prst="rect">
                      <a:avLst/>
                    </a:prstGeom>
                    <a:noFill/>
                    <a:ln>
                      <a:noFill/>
                    </a:ln>
                  </pic:spPr>
                </pic:pic>
              </a:graphicData>
            </a:graphic>
          </wp:inline>
        </w:drawing>
      </w:r>
      <w:r w:rsidR="00DA3112">
        <w:br w:type="page"/>
      </w:r>
      <w:r>
        <w:rPr>
          <w:noProof/>
        </w:rPr>
        <w:lastRenderedPageBreak/>
        <w:drawing>
          <wp:inline distT="0" distB="0" distL="0" distR="0">
            <wp:extent cx="9040495" cy="6944360"/>
            <wp:effectExtent l="0" t="0" r="8255" b="889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0495" cy="6944360"/>
                    </a:xfrm>
                    <a:prstGeom prst="rect">
                      <a:avLst/>
                    </a:prstGeom>
                    <a:noFill/>
                    <a:ln>
                      <a:noFill/>
                    </a:ln>
                  </pic:spPr>
                </pic:pic>
              </a:graphicData>
            </a:graphic>
          </wp:inline>
        </w:drawing>
      </w:r>
      <w:r w:rsidR="00DA3112">
        <w:br w:type="page"/>
      </w:r>
    </w:p>
    <w:p w:rsidR="00B924FA" w:rsidRDefault="00B924FA" w:rsidP="003D6176">
      <w:pPr>
        <w:rPr>
          <w:sz w:val="20"/>
          <w:szCs w:val="20"/>
        </w:rPr>
      </w:pPr>
    </w:p>
    <w:p w:rsidR="00B924FA" w:rsidRDefault="00B924FA" w:rsidP="003D617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5"/>
      </w:tblGrid>
      <w:tr w:rsidR="0055668D" w:rsidRPr="00B33E0D" w:rsidTr="00B33E0D">
        <w:tc>
          <w:tcPr>
            <w:tcW w:w="14785" w:type="dxa"/>
            <w:shd w:val="clear" w:color="auto" w:fill="auto"/>
          </w:tcPr>
          <w:p w:rsidR="0055668D" w:rsidRPr="00B33E0D" w:rsidRDefault="0055668D" w:rsidP="00E67681">
            <w:pPr>
              <w:rPr>
                <w:b/>
                <w:sz w:val="20"/>
                <w:szCs w:val="20"/>
              </w:rPr>
            </w:pPr>
            <w:r w:rsidRPr="00B33E0D">
              <w:rPr>
                <w:b/>
                <w:sz w:val="20"/>
                <w:szCs w:val="20"/>
              </w:rPr>
              <w:t xml:space="preserve">Дата подготовки обоснования начальной (максимальной) цены контракта: </w:t>
            </w:r>
            <w:r w:rsidR="00E67681">
              <w:rPr>
                <w:b/>
                <w:sz w:val="20"/>
                <w:szCs w:val="20"/>
              </w:rPr>
              <w:t>16</w:t>
            </w:r>
            <w:r w:rsidRPr="00B33E0D">
              <w:rPr>
                <w:b/>
                <w:sz w:val="20"/>
                <w:szCs w:val="20"/>
              </w:rPr>
              <w:t>.</w:t>
            </w:r>
            <w:r w:rsidR="00E67681">
              <w:rPr>
                <w:b/>
                <w:sz w:val="20"/>
                <w:szCs w:val="20"/>
              </w:rPr>
              <w:t>06</w:t>
            </w:r>
            <w:r w:rsidRPr="00B33E0D">
              <w:rPr>
                <w:b/>
                <w:sz w:val="20"/>
                <w:szCs w:val="20"/>
              </w:rPr>
              <w:t>.201</w:t>
            </w:r>
            <w:r w:rsidR="00E67681">
              <w:rPr>
                <w:b/>
                <w:sz w:val="20"/>
                <w:szCs w:val="20"/>
              </w:rPr>
              <w:t>6</w:t>
            </w:r>
            <w:r w:rsidRPr="00B33E0D">
              <w:rPr>
                <w:b/>
                <w:sz w:val="20"/>
                <w:szCs w:val="20"/>
              </w:rPr>
              <w:t xml:space="preserve"> г.</w:t>
            </w:r>
          </w:p>
        </w:tc>
      </w:tr>
    </w:tbl>
    <w:p w:rsidR="0055668D" w:rsidRDefault="0055668D" w:rsidP="003D6176">
      <w:pPr>
        <w:rPr>
          <w:sz w:val="20"/>
          <w:szCs w:val="20"/>
        </w:rPr>
      </w:pPr>
    </w:p>
    <w:p w:rsidR="00CE02AA" w:rsidRDefault="00CE02AA" w:rsidP="003D6176">
      <w:pPr>
        <w:rPr>
          <w:sz w:val="20"/>
          <w:szCs w:val="20"/>
        </w:rPr>
      </w:pPr>
    </w:p>
    <w:p w:rsidR="00CE02AA" w:rsidRPr="006352F5" w:rsidRDefault="00CE02AA" w:rsidP="00CE02AA">
      <w:pPr>
        <w:rPr>
          <w:b/>
          <w:sz w:val="20"/>
          <w:szCs w:val="20"/>
        </w:rPr>
      </w:pPr>
      <w:bookmarkStart w:id="193" w:name="_Toc378838892"/>
      <w:bookmarkStart w:id="194" w:name="_Toc416718743"/>
      <w:r>
        <w:rPr>
          <w:b/>
          <w:sz w:val="20"/>
          <w:szCs w:val="20"/>
        </w:rPr>
        <w:t>К</w:t>
      </w:r>
      <w:r w:rsidRPr="006352F5">
        <w:rPr>
          <w:b/>
          <w:sz w:val="20"/>
          <w:szCs w:val="20"/>
        </w:rPr>
        <w:t>онтрактный управляющий:</w:t>
      </w:r>
    </w:p>
    <w:p w:rsidR="00CE02AA" w:rsidRPr="006352F5" w:rsidRDefault="00CE02AA" w:rsidP="00CE02AA">
      <w:pPr>
        <w:rPr>
          <w:b/>
          <w:sz w:val="20"/>
          <w:szCs w:val="20"/>
        </w:rPr>
      </w:pPr>
    </w:p>
    <w:p w:rsidR="00CE02AA" w:rsidRPr="006352F5" w:rsidRDefault="00CE02AA" w:rsidP="00CE02AA">
      <w:pPr>
        <w:rPr>
          <w:b/>
          <w:sz w:val="20"/>
          <w:szCs w:val="20"/>
        </w:rPr>
      </w:pPr>
      <w:r w:rsidRPr="006352F5">
        <w:rPr>
          <w:b/>
          <w:sz w:val="20"/>
          <w:szCs w:val="20"/>
        </w:rPr>
        <w:t xml:space="preserve">_________/ </w:t>
      </w:r>
      <w:r>
        <w:rPr>
          <w:b/>
          <w:sz w:val="20"/>
          <w:szCs w:val="20"/>
        </w:rPr>
        <w:t xml:space="preserve">       Н. Б. Лузина</w:t>
      </w:r>
    </w:p>
    <w:p w:rsidR="00CE02AA" w:rsidRDefault="00CE02AA" w:rsidP="00CE02AA">
      <w:pPr>
        <w:rPr>
          <w:b/>
          <w:sz w:val="20"/>
          <w:szCs w:val="20"/>
        </w:rPr>
      </w:pPr>
      <w:r w:rsidRPr="006352F5">
        <w:rPr>
          <w:b/>
          <w:sz w:val="20"/>
          <w:szCs w:val="20"/>
        </w:rPr>
        <w:t>(подпись /  расшифровка подписи)</w:t>
      </w:r>
    </w:p>
    <w:p w:rsidR="00CE02AA" w:rsidRPr="006352F5" w:rsidRDefault="00CE02AA" w:rsidP="00CE02AA">
      <w:pPr>
        <w:rPr>
          <w:b/>
          <w:sz w:val="20"/>
          <w:szCs w:val="20"/>
        </w:rPr>
      </w:pPr>
    </w:p>
    <w:p w:rsidR="00CE02AA" w:rsidRPr="006352F5" w:rsidRDefault="00CE02AA" w:rsidP="00CE02AA">
      <w:pPr>
        <w:rPr>
          <w:b/>
          <w:sz w:val="20"/>
          <w:szCs w:val="20"/>
        </w:rPr>
      </w:pPr>
      <w:r w:rsidRPr="006352F5">
        <w:rPr>
          <w:b/>
          <w:sz w:val="20"/>
          <w:szCs w:val="20"/>
        </w:rPr>
        <w:t>«</w:t>
      </w:r>
      <w:r w:rsidR="00C064EF">
        <w:rPr>
          <w:b/>
          <w:sz w:val="20"/>
          <w:szCs w:val="20"/>
        </w:rPr>
        <w:t>01</w:t>
      </w:r>
      <w:r w:rsidRPr="006352F5">
        <w:rPr>
          <w:b/>
          <w:sz w:val="20"/>
          <w:szCs w:val="20"/>
        </w:rPr>
        <w:t>»</w:t>
      </w:r>
      <w:r w:rsidR="00D4265D">
        <w:rPr>
          <w:b/>
          <w:sz w:val="20"/>
          <w:szCs w:val="20"/>
        </w:rPr>
        <w:t xml:space="preserve"> </w:t>
      </w:r>
      <w:r w:rsidR="00C064EF">
        <w:rPr>
          <w:b/>
          <w:sz w:val="20"/>
          <w:szCs w:val="20"/>
        </w:rPr>
        <w:t>июл</w:t>
      </w:r>
      <w:r w:rsidR="00E67681">
        <w:rPr>
          <w:b/>
          <w:sz w:val="20"/>
          <w:szCs w:val="20"/>
        </w:rPr>
        <w:t>я</w:t>
      </w:r>
      <w:r w:rsidR="00D4265D">
        <w:rPr>
          <w:b/>
          <w:sz w:val="20"/>
          <w:szCs w:val="20"/>
        </w:rPr>
        <w:t xml:space="preserve"> </w:t>
      </w:r>
      <w:r w:rsidRPr="006352F5">
        <w:rPr>
          <w:b/>
          <w:sz w:val="20"/>
          <w:szCs w:val="20"/>
        </w:rPr>
        <w:t>201</w:t>
      </w:r>
      <w:r w:rsidR="00E67681">
        <w:rPr>
          <w:b/>
          <w:sz w:val="20"/>
          <w:szCs w:val="20"/>
        </w:rPr>
        <w:t>6</w:t>
      </w:r>
      <w:r w:rsidRPr="006352F5">
        <w:rPr>
          <w:b/>
          <w:sz w:val="20"/>
          <w:szCs w:val="20"/>
        </w:rPr>
        <w:t xml:space="preserve"> г.</w:t>
      </w:r>
    </w:p>
    <w:p w:rsidR="007839DD" w:rsidRDefault="007839DD" w:rsidP="00193280">
      <w:pPr>
        <w:pStyle w:val="1"/>
        <w:pageBreakBefore/>
        <w:numPr>
          <w:ilvl w:val="0"/>
          <w:numId w:val="0"/>
        </w:numPr>
        <w:ind w:left="-108"/>
        <w:jc w:val="center"/>
        <w:rPr>
          <w:b/>
          <w:sz w:val="20"/>
          <w:szCs w:val="20"/>
        </w:rPr>
        <w:sectPr w:rsidR="007839DD" w:rsidSect="007839DD">
          <w:pgSz w:w="16837" w:h="11905" w:orient="landscape" w:code="9"/>
          <w:pgMar w:top="567" w:right="1134" w:bottom="1134" w:left="1134" w:header="720" w:footer="720" w:gutter="0"/>
          <w:cols w:space="708"/>
          <w:docGrid w:linePitch="65"/>
        </w:sectPr>
      </w:pPr>
    </w:p>
    <w:p w:rsidR="000E27E9" w:rsidRPr="00AC49CD" w:rsidRDefault="00C42DBC" w:rsidP="00193280">
      <w:pPr>
        <w:pStyle w:val="1"/>
        <w:pageBreakBefore/>
        <w:numPr>
          <w:ilvl w:val="0"/>
          <w:numId w:val="0"/>
        </w:numPr>
        <w:ind w:left="-108"/>
        <w:jc w:val="center"/>
        <w:rPr>
          <w:b/>
          <w:sz w:val="20"/>
          <w:szCs w:val="20"/>
        </w:rPr>
      </w:pPr>
      <w:r w:rsidRPr="00AC49CD">
        <w:rPr>
          <w:b/>
          <w:sz w:val="20"/>
          <w:szCs w:val="20"/>
        </w:rPr>
        <w:lastRenderedPageBreak/>
        <w:t xml:space="preserve">ГЛАВА </w:t>
      </w:r>
      <w:r w:rsidRPr="00AC49CD">
        <w:rPr>
          <w:b/>
          <w:sz w:val="20"/>
          <w:szCs w:val="20"/>
          <w:lang w:val="en-US"/>
        </w:rPr>
        <w:t>IV</w:t>
      </w:r>
      <w:r w:rsidRPr="00AC49CD">
        <w:rPr>
          <w:b/>
          <w:sz w:val="20"/>
          <w:szCs w:val="20"/>
        </w:rPr>
        <w:t xml:space="preserve">. </w:t>
      </w:r>
      <w:r w:rsidR="00C203CD" w:rsidRPr="00AC49CD">
        <w:rPr>
          <w:b/>
          <w:sz w:val="20"/>
          <w:szCs w:val="20"/>
        </w:rPr>
        <w:t>ПОРЯДОК</w:t>
      </w:r>
      <w:r w:rsidR="000E27E9" w:rsidRPr="00AC49CD">
        <w:rPr>
          <w:b/>
          <w:sz w:val="20"/>
          <w:szCs w:val="20"/>
        </w:rPr>
        <w:t xml:space="preserve"> ПРОВЕДЕНИЯ АУКЦИОНА</w:t>
      </w:r>
      <w:bookmarkEnd w:id="182"/>
      <w:bookmarkEnd w:id="183"/>
      <w:bookmarkEnd w:id="184"/>
      <w:bookmarkEnd w:id="185"/>
      <w:bookmarkEnd w:id="186"/>
      <w:r w:rsidR="002F446A" w:rsidRPr="00AC49CD">
        <w:rPr>
          <w:b/>
          <w:sz w:val="20"/>
          <w:szCs w:val="20"/>
        </w:rPr>
        <w:t xml:space="preserve"> В ЭЛЕКТРОННОЙ ФОРМЕ</w:t>
      </w:r>
      <w:bookmarkEnd w:id="193"/>
      <w:bookmarkEnd w:id="194"/>
    </w:p>
    <w:p w:rsidR="000E27E9" w:rsidRPr="00AC49CD" w:rsidRDefault="000E27E9" w:rsidP="00193280">
      <w:pPr>
        <w:ind w:firstLine="540"/>
        <w:rPr>
          <w:b/>
          <w:sz w:val="20"/>
          <w:szCs w:val="20"/>
        </w:rPr>
      </w:pPr>
    </w:p>
    <w:p w:rsidR="00C02488" w:rsidRPr="00AC49CD" w:rsidRDefault="00366A27" w:rsidP="00193280">
      <w:pPr>
        <w:autoSpaceDE w:val="0"/>
        <w:autoSpaceDN w:val="0"/>
        <w:adjustRightInd w:val="0"/>
        <w:ind w:firstLine="540"/>
        <w:jc w:val="both"/>
        <w:rPr>
          <w:bCs/>
          <w:color w:val="000000"/>
          <w:sz w:val="20"/>
          <w:szCs w:val="20"/>
        </w:rPr>
      </w:pPr>
      <w:bookmarkStart w:id="195" w:name="_Toc214092494"/>
      <w:r w:rsidRPr="00AC49CD">
        <w:rPr>
          <w:bCs/>
          <w:color w:val="000000"/>
          <w:sz w:val="20"/>
          <w:szCs w:val="20"/>
        </w:rPr>
        <w:t>А</w:t>
      </w:r>
      <w:r w:rsidR="00C02488" w:rsidRPr="00AC49CD">
        <w:rPr>
          <w:bCs/>
          <w:color w:val="000000"/>
          <w:sz w:val="20"/>
          <w:szCs w:val="20"/>
        </w:rPr>
        <w:t>укцион проводится на площадке оператора в соответствии с регламентом электронной площадки, при этом:</w:t>
      </w:r>
    </w:p>
    <w:p w:rsidR="00133D05" w:rsidRPr="00AC49CD" w:rsidRDefault="00C02488" w:rsidP="00193280">
      <w:pPr>
        <w:autoSpaceDE w:val="0"/>
        <w:autoSpaceDN w:val="0"/>
        <w:adjustRightInd w:val="0"/>
        <w:ind w:firstLine="540"/>
        <w:jc w:val="both"/>
        <w:rPr>
          <w:bCs/>
          <w:color w:val="000000"/>
          <w:sz w:val="20"/>
          <w:szCs w:val="20"/>
        </w:rPr>
      </w:pPr>
      <w:r w:rsidRPr="00AC49CD">
        <w:rPr>
          <w:bCs/>
          <w:color w:val="000000"/>
          <w:sz w:val="20"/>
          <w:szCs w:val="20"/>
        </w:rPr>
        <w:t xml:space="preserve">1. </w:t>
      </w:r>
      <w:r w:rsidR="002F446A" w:rsidRPr="00AC49CD">
        <w:rPr>
          <w:bCs/>
          <w:color w:val="000000"/>
          <w:sz w:val="20"/>
          <w:szCs w:val="20"/>
        </w:rPr>
        <w:t xml:space="preserve">В аукционе могут участвовать только </w:t>
      </w:r>
      <w:r w:rsidR="00366A27" w:rsidRPr="00AC49CD">
        <w:rPr>
          <w:bCs/>
          <w:color w:val="000000"/>
          <w:sz w:val="20"/>
          <w:szCs w:val="20"/>
        </w:rPr>
        <w:t>аккредитованные</w:t>
      </w:r>
      <w:r w:rsidR="0090715D" w:rsidRPr="00AC49CD">
        <w:rPr>
          <w:bCs/>
          <w:color w:val="000000"/>
          <w:sz w:val="20"/>
          <w:szCs w:val="20"/>
        </w:rPr>
        <w:t xml:space="preserve"> на электронной площадке</w:t>
      </w:r>
      <w:r w:rsidR="00366A27" w:rsidRPr="00AC49CD">
        <w:rPr>
          <w:bCs/>
          <w:color w:val="000000"/>
          <w:sz w:val="20"/>
          <w:szCs w:val="20"/>
        </w:rPr>
        <w:t xml:space="preserve"> и допущенные к участию в таком аукционе его участники.</w:t>
      </w:r>
    </w:p>
    <w:p w:rsidR="002F446A" w:rsidRPr="00AC49CD" w:rsidRDefault="00133D05" w:rsidP="00193280">
      <w:pPr>
        <w:autoSpaceDE w:val="0"/>
        <w:autoSpaceDN w:val="0"/>
        <w:adjustRightInd w:val="0"/>
        <w:ind w:firstLine="540"/>
        <w:jc w:val="both"/>
        <w:rPr>
          <w:bCs/>
          <w:color w:val="000000"/>
          <w:sz w:val="20"/>
          <w:szCs w:val="20"/>
        </w:rPr>
      </w:pPr>
      <w:r w:rsidRPr="00AC49CD">
        <w:rPr>
          <w:bCs/>
          <w:color w:val="000000"/>
          <w:sz w:val="20"/>
          <w:szCs w:val="20"/>
        </w:rPr>
        <w:t xml:space="preserve">2. Аукцион </w:t>
      </w:r>
      <w:r w:rsidRPr="00AC49CD">
        <w:rPr>
          <w:sz w:val="20"/>
          <w:szCs w:val="20"/>
        </w:rPr>
        <w:t>проводится путем снижения начальной (максимальной) цены контракта, указанной в извещении о проведении такого аукциона.</w:t>
      </w:r>
    </w:p>
    <w:p w:rsidR="002F446A" w:rsidRPr="00AC49CD" w:rsidRDefault="00FA0D74" w:rsidP="00193280">
      <w:pPr>
        <w:autoSpaceDE w:val="0"/>
        <w:autoSpaceDN w:val="0"/>
        <w:adjustRightInd w:val="0"/>
        <w:ind w:firstLine="540"/>
        <w:jc w:val="both"/>
        <w:rPr>
          <w:bCs/>
          <w:color w:val="000000"/>
          <w:sz w:val="20"/>
          <w:szCs w:val="20"/>
        </w:rPr>
      </w:pPr>
      <w:r w:rsidRPr="00AC49CD">
        <w:rPr>
          <w:bCs/>
          <w:color w:val="000000"/>
          <w:sz w:val="20"/>
          <w:szCs w:val="20"/>
        </w:rPr>
        <w:t>3</w:t>
      </w:r>
      <w:r w:rsidR="002F446A" w:rsidRPr="00AC49CD">
        <w:rPr>
          <w:bCs/>
          <w:color w:val="000000"/>
          <w:sz w:val="20"/>
          <w:szCs w:val="20"/>
        </w:rPr>
        <w:t xml:space="preserve">. </w:t>
      </w:r>
      <w:r w:rsidR="00E16CFF" w:rsidRPr="00AC49CD">
        <w:rPr>
          <w:bCs/>
          <w:color w:val="000000"/>
          <w:sz w:val="20"/>
          <w:szCs w:val="20"/>
        </w:rPr>
        <w:t xml:space="preserve">Величина снижения начальной (максимальной) цены контракта (далее - </w:t>
      </w:r>
      <w:r w:rsidR="002F446A" w:rsidRPr="00AC49CD">
        <w:rPr>
          <w:bCs/>
          <w:color w:val="000000"/>
          <w:sz w:val="20"/>
          <w:szCs w:val="20"/>
        </w:rPr>
        <w:t>"</w:t>
      </w:r>
      <w:r w:rsidR="00E16CFF" w:rsidRPr="00AC49CD">
        <w:rPr>
          <w:bCs/>
          <w:color w:val="000000"/>
          <w:sz w:val="20"/>
          <w:szCs w:val="20"/>
        </w:rPr>
        <w:t>ш</w:t>
      </w:r>
      <w:r w:rsidR="002F446A" w:rsidRPr="00AC49CD">
        <w:rPr>
          <w:bCs/>
          <w:color w:val="000000"/>
          <w:sz w:val="20"/>
          <w:szCs w:val="20"/>
        </w:rPr>
        <w:t xml:space="preserve">аг аукциона" составляет </w:t>
      </w:r>
      <w:r w:rsidR="002F446A" w:rsidRPr="00AC49CD">
        <w:rPr>
          <w:bCs/>
          <w:sz w:val="20"/>
          <w:szCs w:val="20"/>
        </w:rPr>
        <w:t xml:space="preserve">от 0,5 до </w:t>
      </w:r>
      <w:r w:rsidR="00D66D0B" w:rsidRPr="00AC49CD">
        <w:rPr>
          <w:bCs/>
          <w:sz w:val="20"/>
          <w:szCs w:val="20"/>
        </w:rPr>
        <w:t>5</w:t>
      </w:r>
      <w:r w:rsidR="002F446A" w:rsidRPr="00AC49CD">
        <w:rPr>
          <w:bCs/>
          <w:color w:val="000000"/>
          <w:sz w:val="20"/>
          <w:szCs w:val="20"/>
        </w:rPr>
        <w:t>процент</w:t>
      </w:r>
      <w:r w:rsidR="00E4722B" w:rsidRPr="00AC49CD">
        <w:rPr>
          <w:bCs/>
          <w:color w:val="000000"/>
          <w:sz w:val="20"/>
          <w:szCs w:val="20"/>
        </w:rPr>
        <w:t>ов</w:t>
      </w:r>
      <w:r w:rsidR="002F446A" w:rsidRPr="00AC49CD">
        <w:rPr>
          <w:bCs/>
          <w:color w:val="000000"/>
          <w:sz w:val="20"/>
          <w:szCs w:val="20"/>
        </w:rPr>
        <w:t xml:space="preserve"> начальной (максимальной) цены контракта.</w:t>
      </w:r>
    </w:p>
    <w:p w:rsidR="002F446A" w:rsidRPr="00AC49CD" w:rsidRDefault="00FA0D74" w:rsidP="00193280">
      <w:pPr>
        <w:widowControl w:val="0"/>
        <w:autoSpaceDE w:val="0"/>
        <w:autoSpaceDN w:val="0"/>
        <w:adjustRightInd w:val="0"/>
        <w:ind w:firstLine="540"/>
        <w:jc w:val="both"/>
        <w:rPr>
          <w:bCs/>
          <w:color w:val="000000"/>
          <w:sz w:val="20"/>
          <w:szCs w:val="20"/>
        </w:rPr>
      </w:pPr>
      <w:r w:rsidRPr="00AC49CD">
        <w:rPr>
          <w:bCs/>
          <w:color w:val="000000"/>
          <w:sz w:val="20"/>
          <w:szCs w:val="20"/>
        </w:rPr>
        <w:t>4</w:t>
      </w:r>
      <w:r w:rsidR="002F446A" w:rsidRPr="00AC49CD">
        <w:rPr>
          <w:bCs/>
          <w:color w:val="000000"/>
          <w:sz w:val="20"/>
          <w:szCs w:val="20"/>
        </w:rPr>
        <w:t xml:space="preserve">. При проведении аукциона </w:t>
      </w:r>
      <w:r w:rsidR="00133D05" w:rsidRPr="00AC49CD">
        <w:rPr>
          <w:bCs/>
          <w:color w:val="000000"/>
          <w:sz w:val="20"/>
          <w:szCs w:val="20"/>
        </w:rPr>
        <w:t xml:space="preserve">его </w:t>
      </w:r>
      <w:r w:rsidR="002F446A" w:rsidRPr="00AC49CD">
        <w:rPr>
          <w:bCs/>
          <w:color w:val="000000"/>
          <w:sz w:val="20"/>
          <w:szCs w:val="20"/>
        </w:rPr>
        <w:t>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85EE5" w:rsidRPr="00AC49CD" w:rsidRDefault="00FA0D74" w:rsidP="00193280">
      <w:pPr>
        <w:widowControl w:val="0"/>
        <w:autoSpaceDE w:val="0"/>
        <w:autoSpaceDN w:val="0"/>
        <w:adjustRightInd w:val="0"/>
        <w:ind w:firstLine="540"/>
        <w:jc w:val="both"/>
        <w:rPr>
          <w:sz w:val="20"/>
          <w:szCs w:val="20"/>
        </w:rPr>
      </w:pPr>
      <w:r w:rsidRPr="00AC49CD">
        <w:rPr>
          <w:sz w:val="20"/>
          <w:szCs w:val="20"/>
        </w:rPr>
        <w:t>5</w:t>
      </w:r>
      <w:r w:rsidR="00C85EE5" w:rsidRPr="00AC49CD">
        <w:rPr>
          <w:sz w:val="20"/>
          <w:szCs w:val="20"/>
        </w:rPr>
        <w:t>.</w:t>
      </w:r>
      <w:bookmarkStart w:id="196" w:name="Par1"/>
      <w:bookmarkEnd w:id="196"/>
      <w:r w:rsidR="00C85EE5" w:rsidRPr="00AC49CD">
        <w:rPr>
          <w:sz w:val="20"/>
          <w:szCs w:val="20"/>
        </w:rPr>
        <w:t xml:space="preserve">Участники аукциона также вправе подать предложения о цене контракта независимо от "шага аукциона" при условии соблюдения требований, предусмотренных п. </w:t>
      </w:r>
      <w:r w:rsidR="00926385" w:rsidRPr="00AC49CD">
        <w:rPr>
          <w:sz w:val="20"/>
          <w:szCs w:val="20"/>
        </w:rPr>
        <w:t>6</w:t>
      </w:r>
      <w:r w:rsidR="000D77BB" w:rsidRPr="00AC49CD">
        <w:rPr>
          <w:sz w:val="20"/>
          <w:szCs w:val="20"/>
        </w:rPr>
        <w:t>Г</w:t>
      </w:r>
      <w:r w:rsidR="005F2ADF" w:rsidRPr="00AC49CD">
        <w:rPr>
          <w:sz w:val="20"/>
          <w:szCs w:val="20"/>
        </w:rPr>
        <w:t xml:space="preserve">лавы </w:t>
      </w:r>
      <w:r w:rsidR="00F23267" w:rsidRPr="00AC49CD">
        <w:rPr>
          <w:sz w:val="20"/>
          <w:szCs w:val="20"/>
          <w:lang w:val="en-US"/>
        </w:rPr>
        <w:t>IV</w:t>
      </w:r>
      <w:r w:rsidR="00C85EE5" w:rsidRPr="00AC49CD">
        <w:rPr>
          <w:sz w:val="20"/>
          <w:szCs w:val="20"/>
        </w:rPr>
        <w:t>настоящей документации</w:t>
      </w:r>
      <w:r w:rsidR="005F2ADF" w:rsidRPr="00AC49CD">
        <w:rPr>
          <w:bCs/>
          <w:color w:val="000000"/>
          <w:sz w:val="20"/>
          <w:szCs w:val="20"/>
        </w:rPr>
        <w:t xml:space="preserve"> об аукционе в электронной форме</w:t>
      </w:r>
      <w:r w:rsidR="00C85EE5" w:rsidRPr="00AC49CD">
        <w:rPr>
          <w:sz w:val="20"/>
          <w:szCs w:val="20"/>
        </w:rPr>
        <w:t>.</w:t>
      </w:r>
    </w:p>
    <w:p w:rsidR="00133D05" w:rsidRPr="00AC49CD" w:rsidRDefault="00FA0D74" w:rsidP="00193280">
      <w:pPr>
        <w:widowControl w:val="0"/>
        <w:ind w:firstLine="567"/>
        <w:jc w:val="both"/>
        <w:rPr>
          <w:sz w:val="20"/>
          <w:szCs w:val="20"/>
        </w:rPr>
      </w:pPr>
      <w:r w:rsidRPr="00AC49CD">
        <w:rPr>
          <w:sz w:val="20"/>
          <w:szCs w:val="20"/>
        </w:rPr>
        <w:t>6</w:t>
      </w:r>
      <w:r w:rsidR="00C85EE5" w:rsidRPr="00AC49CD">
        <w:rPr>
          <w:sz w:val="20"/>
          <w:szCs w:val="20"/>
        </w:rPr>
        <w:t xml:space="preserve">. </w:t>
      </w:r>
      <w:r w:rsidR="00133D05" w:rsidRPr="00AC49CD">
        <w:rPr>
          <w:sz w:val="20"/>
          <w:szCs w:val="20"/>
        </w:rPr>
        <w:t>При проведении аукциона его участники подают предложения о цене контракта с учетом следующих требований:</w:t>
      </w:r>
    </w:p>
    <w:p w:rsidR="00133D05" w:rsidRPr="00AC49CD" w:rsidRDefault="00503D98" w:rsidP="00193280">
      <w:pPr>
        <w:widowControl w:val="0"/>
        <w:autoSpaceDE w:val="0"/>
        <w:autoSpaceDN w:val="0"/>
        <w:adjustRightInd w:val="0"/>
        <w:ind w:firstLine="540"/>
        <w:jc w:val="both"/>
        <w:rPr>
          <w:sz w:val="20"/>
          <w:szCs w:val="20"/>
        </w:rPr>
      </w:pPr>
      <w:r w:rsidRPr="00AC49CD">
        <w:rPr>
          <w:sz w:val="20"/>
          <w:szCs w:val="20"/>
        </w:rPr>
        <w:t>а</w:t>
      </w:r>
      <w:r w:rsidR="00133D05" w:rsidRPr="00AC49CD">
        <w:rPr>
          <w:sz w:val="20"/>
          <w:szCs w:val="20"/>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33D05" w:rsidRPr="00AC49CD" w:rsidRDefault="00503D98" w:rsidP="00193280">
      <w:pPr>
        <w:widowControl w:val="0"/>
        <w:autoSpaceDE w:val="0"/>
        <w:autoSpaceDN w:val="0"/>
        <w:adjustRightInd w:val="0"/>
        <w:ind w:firstLine="540"/>
        <w:jc w:val="both"/>
        <w:rPr>
          <w:sz w:val="20"/>
          <w:szCs w:val="20"/>
        </w:rPr>
      </w:pPr>
      <w:r w:rsidRPr="00AC49CD">
        <w:rPr>
          <w:sz w:val="20"/>
          <w:szCs w:val="20"/>
        </w:rPr>
        <w:t>б</w:t>
      </w:r>
      <w:r w:rsidR="00133D05" w:rsidRPr="00AC49CD">
        <w:rPr>
          <w:sz w:val="20"/>
          <w:szCs w:val="20"/>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33D05" w:rsidRPr="00AC49CD" w:rsidRDefault="00503D98" w:rsidP="00193280">
      <w:pPr>
        <w:autoSpaceDE w:val="0"/>
        <w:autoSpaceDN w:val="0"/>
        <w:adjustRightInd w:val="0"/>
        <w:ind w:firstLine="540"/>
        <w:jc w:val="both"/>
        <w:rPr>
          <w:sz w:val="20"/>
          <w:szCs w:val="20"/>
        </w:rPr>
      </w:pPr>
      <w:r w:rsidRPr="00AC49CD">
        <w:rPr>
          <w:sz w:val="20"/>
          <w:szCs w:val="20"/>
        </w:rPr>
        <w:t>в</w:t>
      </w:r>
      <w:r w:rsidR="00133D05" w:rsidRPr="00AC49CD">
        <w:rPr>
          <w:sz w:val="20"/>
          <w:szCs w:val="20"/>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8A265A" w:rsidRPr="00AC49CD" w:rsidRDefault="00FA0D74" w:rsidP="00193280">
      <w:pPr>
        <w:autoSpaceDE w:val="0"/>
        <w:autoSpaceDN w:val="0"/>
        <w:adjustRightInd w:val="0"/>
        <w:ind w:firstLine="540"/>
        <w:jc w:val="both"/>
        <w:rPr>
          <w:bCs/>
          <w:color w:val="000000"/>
          <w:sz w:val="20"/>
          <w:szCs w:val="20"/>
        </w:rPr>
      </w:pPr>
      <w:r w:rsidRPr="00AC49CD">
        <w:rPr>
          <w:bCs/>
          <w:color w:val="000000"/>
          <w:sz w:val="20"/>
          <w:szCs w:val="20"/>
        </w:rPr>
        <w:t>7</w:t>
      </w:r>
      <w:r w:rsidR="002F446A" w:rsidRPr="00AC49CD">
        <w:rPr>
          <w:bCs/>
          <w:color w:val="000000"/>
          <w:sz w:val="20"/>
          <w:szCs w:val="20"/>
        </w:rPr>
        <w:t xml:space="preserve">. </w:t>
      </w:r>
      <w:r w:rsidR="008A265A" w:rsidRPr="00AC49CD">
        <w:rPr>
          <w:bCs/>
          <w:color w:val="000000"/>
          <w:sz w:val="20"/>
          <w:szCs w:val="20"/>
        </w:rPr>
        <w:t xml:space="preserve">Каждое ценовое предложение, подаваемое участником </w:t>
      </w:r>
      <w:r w:rsidR="00503D98" w:rsidRPr="00AC49CD">
        <w:rPr>
          <w:bCs/>
          <w:color w:val="000000"/>
          <w:sz w:val="20"/>
          <w:szCs w:val="20"/>
        </w:rPr>
        <w:t xml:space="preserve">аукциона </w:t>
      </w:r>
      <w:r w:rsidR="008A265A" w:rsidRPr="00AC49CD">
        <w:rPr>
          <w:bCs/>
          <w:color w:val="000000"/>
          <w:sz w:val="20"/>
          <w:szCs w:val="20"/>
        </w:rPr>
        <w:t xml:space="preserve">во время проведения </w:t>
      </w:r>
      <w:r w:rsidR="00503D98" w:rsidRPr="00AC49CD">
        <w:rPr>
          <w:bCs/>
          <w:color w:val="000000"/>
          <w:sz w:val="20"/>
          <w:szCs w:val="20"/>
        </w:rPr>
        <w:t>такого аукциона</w:t>
      </w:r>
      <w:r w:rsidR="008A265A" w:rsidRPr="00AC49CD">
        <w:rPr>
          <w:bCs/>
          <w:color w:val="000000"/>
          <w:sz w:val="20"/>
          <w:szCs w:val="20"/>
        </w:rPr>
        <w:t>, подписывается электронной подписью</w:t>
      </w:r>
      <w:r w:rsidR="00DD3019" w:rsidRPr="00AC49CD">
        <w:rPr>
          <w:bCs/>
          <w:color w:val="000000"/>
          <w:sz w:val="20"/>
          <w:szCs w:val="20"/>
        </w:rPr>
        <w:t>лиц</w:t>
      </w:r>
      <w:r w:rsidR="00503D98" w:rsidRPr="00AC49CD">
        <w:rPr>
          <w:bCs/>
          <w:color w:val="000000"/>
          <w:sz w:val="20"/>
          <w:szCs w:val="20"/>
        </w:rPr>
        <w:t>ом</w:t>
      </w:r>
      <w:r w:rsidR="00DD3019" w:rsidRPr="00AC49CD">
        <w:rPr>
          <w:bCs/>
          <w:color w:val="000000"/>
          <w:sz w:val="20"/>
          <w:szCs w:val="20"/>
        </w:rPr>
        <w:t xml:space="preserve">, </w:t>
      </w:r>
      <w:r w:rsidR="00503D98" w:rsidRPr="00AC49CD">
        <w:rPr>
          <w:bCs/>
          <w:color w:val="000000"/>
          <w:sz w:val="20"/>
          <w:szCs w:val="20"/>
        </w:rPr>
        <w:t xml:space="preserve">имеющим </w:t>
      </w:r>
      <w:r w:rsidR="00DD3019" w:rsidRPr="00AC49CD">
        <w:rPr>
          <w:bCs/>
          <w:color w:val="000000"/>
          <w:sz w:val="20"/>
          <w:szCs w:val="20"/>
        </w:rPr>
        <w:t xml:space="preserve">право действовать от имени участника </w:t>
      </w:r>
      <w:r w:rsidR="00503D98" w:rsidRPr="00AC49CD">
        <w:rPr>
          <w:bCs/>
          <w:color w:val="000000"/>
          <w:sz w:val="20"/>
          <w:szCs w:val="20"/>
        </w:rPr>
        <w:t>аукциона</w:t>
      </w:r>
      <w:r w:rsidR="008A265A" w:rsidRPr="00AC49CD">
        <w:rPr>
          <w:bCs/>
          <w:color w:val="000000"/>
          <w:sz w:val="20"/>
          <w:szCs w:val="20"/>
        </w:rPr>
        <w:t>. Формирование электронной подписи может быть осуществлено только владельцем сертификата ключа подписи, соответствующий закрытый ключ которого действует на момент формирования электронной подписи.</w:t>
      </w:r>
    </w:p>
    <w:p w:rsidR="00C02488" w:rsidRPr="00AC49CD" w:rsidRDefault="00FA0D74" w:rsidP="00193280">
      <w:pPr>
        <w:autoSpaceDE w:val="0"/>
        <w:autoSpaceDN w:val="0"/>
        <w:adjustRightInd w:val="0"/>
        <w:ind w:firstLine="540"/>
        <w:jc w:val="both"/>
        <w:rPr>
          <w:bCs/>
          <w:color w:val="000000"/>
          <w:sz w:val="20"/>
          <w:szCs w:val="20"/>
        </w:rPr>
      </w:pPr>
      <w:r w:rsidRPr="00AC49CD">
        <w:rPr>
          <w:bCs/>
          <w:color w:val="000000"/>
          <w:sz w:val="20"/>
          <w:szCs w:val="20"/>
        </w:rPr>
        <w:t>8</w:t>
      </w:r>
      <w:r w:rsidR="00C02488" w:rsidRPr="00AC49CD">
        <w:rPr>
          <w:bCs/>
          <w:color w:val="000000"/>
          <w:sz w:val="20"/>
          <w:szCs w:val="20"/>
        </w:rPr>
        <w:t xml:space="preserve">. </w:t>
      </w:r>
      <w:r w:rsidR="009E1B93" w:rsidRPr="00AC49CD">
        <w:rPr>
          <w:bCs/>
          <w:color w:val="000000"/>
          <w:sz w:val="20"/>
          <w:szCs w:val="20"/>
        </w:rPr>
        <w:t>В случае</w:t>
      </w:r>
      <w:r w:rsidR="00C02488" w:rsidRPr="00AC49CD">
        <w:rPr>
          <w:bCs/>
          <w:color w:val="000000"/>
          <w:sz w:val="20"/>
          <w:szCs w:val="20"/>
        </w:rPr>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EE1C4B" w:rsidRPr="00AC49CD" w:rsidRDefault="00FA0D74" w:rsidP="00193280">
      <w:pPr>
        <w:autoSpaceDE w:val="0"/>
        <w:autoSpaceDN w:val="0"/>
        <w:adjustRightInd w:val="0"/>
        <w:ind w:firstLine="540"/>
        <w:jc w:val="both"/>
        <w:rPr>
          <w:sz w:val="20"/>
          <w:szCs w:val="20"/>
        </w:rPr>
      </w:pPr>
      <w:r w:rsidRPr="00AC49CD">
        <w:rPr>
          <w:bCs/>
          <w:color w:val="000000"/>
          <w:sz w:val="20"/>
          <w:szCs w:val="20"/>
        </w:rPr>
        <w:t>9</w:t>
      </w:r>
      <w:r w:rsidR="008A265A" w:rsidRPr="00AC49CD">
        <w:rPr>
          <w:bCs/>
          <w:color w:val="000000"/>
          <w:sz w:val="20"/>
          <w:szCs w:val="20"/>
        </w:rPr>
        <w:t xml:space="preserve">. </w:t>
      </w:r>
      <w:r w:rsidR="002F446A" w:rsidRPr="00AC49CD">
        <w:rPr>
          <w:bCs/>
          <w:color w:val="000000"/>
          <w:sz w:val="20"/>
          <w:szCs w:val="20"/>
        </w:rPr>
        <w:t xml:space="preserve">При проведении аукциона устанавливается время приема предложений участников </w:t>
      </w:r>
      <w:r w:rsidR="00EE1C4B" w:rsidRPr="00AC49CD">
        <w:rPr>
          <w:bCs/>
          <w:color w:val="000000"/>
          <w:sz w:val="20"/>
          <w:szCs w:val="20"/>
        </w:rPr>
        <w:t xml:space="preserve">такого </w:t>
      </w:r>
      <w:r w:rsidR="002F446A" w:rsidRPr="00AC49CD">
        <w:rPr>
          <w:bCs/>
          <w:color w:val="000000"/>
          <w:sz w:val="20"/>
          <w:szCs w:val="20"/>
        </w:rPr>
        <w:t xml:space="preserve">аукциона о цене контракта, составляющее десять минут от начала проведения </w:t>
      </w:r>
      <w:r w:rsidR="00EE1C4B" w:rsidRPr="00AC49CD">
        <w:rPr>
          <w:bCs/>
          <w:color w:val="000000"/>
          <w:sz w:val="20"/>
          <w:szCs w:val="20"/>
        </w:rPr>
        <w:t xml:space="preserve">такого </w:t>
      </w:r>
      <w:r w:rsidR="002F446A" w:rsidRPr="00AC49CD">
        <w:rPr>
          <w:bCs/>
          <w:color w:val="000000"/>
          <w:sz w:val="20"/>
          <w:szCs w:val="20"/>
        </w:rPr>
        <w:t xml:space="preserve">аукциона до истечения срока подачи предложений о цене контракта, а также десять минут после поступления последнего предложения о цене контракта. </w:t>
      </w:r>
      <w:r w:rsidR="00EE1C4B" w:rsidRPr="00AC49CD">
        <w:rPr>
          <w:sz w:val="20"/>
          <w:szCs w:val="20"/>
        </w:rPr>
        <w:t>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F446A" w:rsidRPr="00AC49CD" w:rsidRDefault="00FA0D74" w:rsidP="00193280">
      <w:pPr>
        <w:autoSpaceDE w:val="0"/>
        <w:autoSpaceDN w:val="0"/>
        <w:adjustRightInd w:val="0"/>
        <w:ind w:firstLine="540"/>
        <w:jc w:val="both"/>
        <w:rPr>
          <w:bCs/>
          <w:color w:val="000000"/>
          <w:sz w:val="20"/>
          <w:szCs w:val="20"/>
        </w:rPr>
      </w:pPr>
      <w:r w:rsidRPr="00AC49CD">
        <w:rPr>
          <w:bCs/>
          <w:color w:val="000000"/>
          <w:sz w:val="20"/>
          <w:szCs w:val="20"/>
        </w:rPr>
        <w:t>10</w:t>
      </w:r>
      <w:r w:rsidR="002F446A" w:rsidRPr="00AC49CD">
        <w:rPr>
          <w:bCs/>
          <w:color w:val="000000"/>
          <w:sz w:val="20"/>
          <w:szCs w:val="20"/>
        </w:rPr>
        <w:t xml:space="preserve">. В течение десяти минут с момента завершения </w:t>
      </w:r>
      <w:r w:rsidR="00EE1C4B" w:rsidRPr="00AC49CD">
        <w:rPr>
          <w:bCs/>
          <w:color w:val="000000"/>
          <w:sz w:val="20"/>
          <w:szCs w:val="20"/>
        </w:rPr>
        <w:t xml:space="preserve">такого </w:t>
      </w:r>
      <w:r w:rsidR="002F446A" w:rsidRPr="00AC49CD">
        <w:rPr>
          <w:bCs/>
          <w:color w:val="000000"/>
          <w:sz w:val="20"/>
          <w:szCs w:val="20"/>
        </w:rPr>
        <w:t>аукциона любой</w:t>
      </w:r>
      <w:r w:rsidR="00EE1C4B" w:rsidRPr="00AC49CD">
        <w:rPr>
          <w:bCs/>
          <w:color w:val="000000"/>
          <w:sz w:val="20"/>
          <w:szCs w:val="20"/>
        </w:rPr>
        <w:t xml:space="preserve"> его</w:t>
      </w:r>
      <w:r w:rsidR="002F446A" w:rsidRPr="00AC49CD">
        <w:rPr>
          <w:bCs/>
          <w:color w:val="000000"/>
          <w:sz w:val="20"/>
          <w:szCs w:val="20"/>
        </w:rPr>
        <w:t xml:space="preserve"> участник вправе подать предложение о цене контракта</w:t>
      </w:r>
      <w:r w:rsidR="00D66D0B" w:rsidRPr="00AC49CD">
        <w:rPr>
          <w:bCs/>
          <w:color w:val="000000"/>
          <w:sz w:val="20"/>
          <w:szCs w:val="20"/>
        </w:rPr>
        <w:t xml:space="preserve">, которое не ниже чем последнее предложение о минимальной цене контракта </w:t>
      </w:r>
      <w:r w:rsidR="002F446A" w:rsidRPr="00AC49CD">
        <w:rPr>
          <w:bCs/>
          <w:color w:val="000000"/>
          <w:sz w:val="20"/>
          <w:szCs w:val="20"/>
        </w:rPr>
        <w:t xml:space="preserve">независимо от "шага аукциона" с учетом требований, предусмотренных </w:t>
      </w:r>
      <w:r w:rsidR="00D66D0B" w:rsidRPr="00AC49CD">
        <w:rPr>
          <w:bCs/>
          <w:color w:val="000000"/>
          <w:sz w:val="20"/>
          <w:szCs w:val="20"/>
        </w:rPr>
        <w:t>п</w:t>
      </w:r>
      <w:r w:rsidR="001954D2" w:rsidRPr="00AC49CD">
        <w:rPr>
          <w:bCs/>
          <w:color w:val="000000"/>
          <w:sz w:val="20"/>
          <w:szCs w:val="20"/>
        </w:rPr>
        <w:t>/</w:t>
      </w:r>
      <w:r w:rsidR="00D66D0B" w:rsidRPr="00AC49CD">
        <w:rPr>
          <w:bCs/>
          <w:color w:val="000000"/>
          <w:sz w:val="20"/>
          <w:szCs w:val="20"/>
        </w:rPr>
        <w:t>п. а)</w:t>
      </w:r>
      <w:r w:rsidR="00460F71" w:rsidRPr="00AC49CD">
        <w:rPr>
          <w:bCs/>
          <w:color w:val="000000"/>
          <w:sz w:val="20"/>
          <w:szCs w:val="20"/>
        </w:rPr>
        <w:t>, б)</w:t>
      </w:r>
      <w:r w:rsidR="00D66D0B" w:rsidRPr="00AC49CD">
        <w:rPr>
          <w:bCs/>
          <w:color w:val="000000"/>
          <w:sz w:val="20"/>
          <w:szCs w:val="20"/>
        </w:rPr>
        <w:t xml:space="preserve"> и </w:t>
      </w:r>
      <w:r w:rsidR="00460F71" w:rsidRPr="00AC49CD">
        <w:rPr>
          <w:bCs/>
          <w:color w:val="000000"/>
          <w:sz w:val="20"/>
          <w:szCs w:val="20"/>
        </w:rPr>
        <w:t>в</w:t>
      </w:r>
      <w:r w:rsidR="00D66D0B" w:rsidRPr="00AC49CD">
        <w:rPr>
          <w:bCs/>
          <w:color w:val="000000"/>
          <w:sz w:val="20"/>
          <w:szCs w:val="20"/>
        </w:rPr>
        <w:t xml:space="preserve">) </w:t>
      </w:r>
      <w:r w:rsidR="005F2ADF" w:rsidRPr="00AC49CD">
        <w:rPr>
          <w:sz w:val="20"/>
          <w:szCs w:val="20"/>
        </w:rPr>
        <w:t xml:space="preserve">п. </w:t>
      </w:r>
      <w:r w:rsidR="00926385" w:rsidRPr="00AC49CD">
        <w:rPr>
          <w:sz w:val="20"/>
          <w:szCs w:val="20"/>
        </w:rPr>
        <w:t>6</w:t>
      </w:r>
      <w:r w:rsidR="000D77BB" w:rsidRPr="00AC49CD">
        <w:rPr>
          <w:sz w:val="20"/>
          <w:szCs w:val="20"/>
        </w:rPr>
        <w:t>Г</w:t>
      </w:r>
      <w:r w:rsidR="005F2ADF" w:rsidRPr="00AC49CD">
        <w:rPr>
          <w:sz w:val="20"/>
          <w:szCs w:val="20"/>
        </w:rPr>
        <w:t xml:space="preserve">лавы </w:t>
      </w:r>
      <w:r w:rsidR="00F23267" w:rsidRPr="00AC49CD">
        <w:rPr>
          <w:sz w:val="20"/>
          <w:szCs w:val="20"/>
          <w:lang w:val="en-US"/>
        </w:rPr>
        <w:t>IV</w:t>
      </w:r>
      <w:r w:rsidR="005F2ADF" w:rsidRPr="00AC49CD">
        <w:rPr>
          <w:sz w:val="20"/>
          <w:szCs w:val="20"/>
        </w:rPr>
        <w:t xml:space="preserve"> настоящей документации</w:t>
      </w:r>
      <w:r w:rsidR="00EE1C4B" w:rsidRPr="00AC49CD">
        <w:rPr>
          <w:sz w:val="20"/>
          <w:szCs w:val="20"/>
        </w:rPr>
        <w:t>.</w:t>
      </w:r>
    </w:p>
    <w:p w:rsidR="006C3E3B" w:rsidRPr="00AC49CD" w:rsidRDefault="006C3E3B" w:rsidP="00193280">
      <w:pPr>
        <w:autoSpaceDE w:val="0"/>
        <w:autoSpaceDN w:val="0"/>
        <w:adjustRightInd w:val="0"/>
        <w:ind w:firstLine="540"/>
        <w:jc w:val="both"/>
        <w:rPr>
          <w:bCs/>
          <w:color w:val="000000"/>
          <w:sz w:val="20"/>
          <w:szCs w:val="20"/>
        </w:rPr>
      </w:pPr>
      <w:r w:rsidRPr="00AC49CD">
        <w:rPr>
          <w:bCs/>
          <w:color w:val="000000"/>
          <w:sz w:val="20"/>
          <w:szCs w:val="20"/>
        </w:rPr>
        <w:t xml:space="preserve">Предложения о цене контракта, поступающие в течение десяти минут с момента завершения аукциона, не могут быть ниже минимального предложения о цене контракта, поданного в основное время проведения </w:t>
      </w:r>
      <w:r w:rsidR="000B0B59" w:rsidRPr="00AC49CD">
        <w:rPr>
          <w:bCs/>
          <w:color w:val="000000"/>
          <w:sz w:val="20"/>
          <w:szCs w:val="20"/>
        </w:rPr>
        <w:t>открытого</w:t>
      </w:r>
      <w:r w:rsidRPr="00AC49CD">
        <w:rPr>
          <w:bCs/>
          <w:color w:val="000000"/>
          <w:sz w:val="20"/>
          <w:szCs w:val="20"/>
        </w:rPr>
        <w:t xml:space="preserve"> до его завершения. </w:t>
      </w:r>
    </w:p>
    <w:p w:rsidR="0090715D" w:rsidRPr="00AC49CD" w:rsidRDefault="0090715D" w:rsidP="00193280">
      <w:pPr>
        <w:autoSpaceDE w:val="0"/>
        <w:autoSpaceDN w:val="0"/>
        <w:adjustRightInd w:val="0"/>
        <w:ind w:firstLine="540"/>
        <w:jc w:val="both"/>
        <w:rPr>
          <w:sz w:val="20"/>
          <w:szCs w:val="20"/>
        </w:rPr>
      </w:pPr>
      <w:r w:rsidRPr="00AC49CD">
        <w:rPr>
          <w:bCs/>
          <w:color w:val="000000"/>
          <w:sz w:val="20"/>
          <w:szCs w:val="20"/>
        </w:rPr>
        <w:t>1</w:t>
      </w:r>
      <w:r w:rsidR="00FA0D74" w:rsidRPr="00AC49CD">
        <w:rPr>
          <w:bCs/>
          <w:color w:val="000000"/>
          <w:sz w:val="20"/>
          <w:szCs w:val="20"/>
        </w:rPr>
        <w:t>1</w:t>
      </w:r>
      <w:r w:rsidRPr="00AC49CD">
        <w:rPr>
          <w:bCs/>
          <w:color w:val="000000"/>
          <w:sz w:val="20"/>
          <w:szCs w:val="20"/>
        </w:rPr>
        <w:t>.</w:t>
      </w:r>
      <w:r w:rsidRPr="00AC49CD">
        <w:rPr>
          <w:sz w:val="20"/>
          <w:szCs w:val="20"/>
        </w:rPr>
        <w:t xml:space="preserve">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с учетом следующих особенностей:</w:t>
      </w:r>
    </w:p>
    <w:p w:rsidR="0090715D" w:rsidRPr="00AC49CD" w:rsidRDefault="0090715D" w:rsidP="00193280">
      <w:pPr>
        <w:autoSpaceDE w:val="0"/>
        <w:autoSpaceDN w:val="0"/>
        <w:adjustRightInd w:val="0"/>
        <w:ind w:firstLine="540"/>
        <w:jc w:val="both"/>
        <w:rPr>
          <w:sz w:val="20"/>
          <w:szCs w:val="20"/>
        </w:rPr>
      </w:pPr>
      <w:r w:rsidRPr="00AC49CD">
        <w:rPr>
          <w:sz w:val="20"/>
          <w:szCs w:val="20"/>
        </w:rPr>
        <w:t>1) такой аукцион проводится до достижения цены контракта не более чем сто миллионов рублей;</w:t>
      </w:r>
    </w:p>
    <w:p w:rsidR="0090715D" w:rsidRPr="00AC49CD" w:rsidRDefault="0090715D" w:rsidP="00193280">
      <w:pPr>
        <w:autoSpaceDE w:val="0"/>
        <w:autoSpaceDN w:val="0"/>
        <w:adjustRightInd w:val="0"/>
        <w:ind w:firstLine="540"/>
        <w:jc w:val="both"/>
        <w:rPr>
          <w:sz w:val="20"/>
          <w:szCs w:val="20"/>
        </w:rPr>
      </w:pPr>
      <w:r w:rsidRPr="00AC49CD">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90715D" w:rsidRPr="00AC49CD" w:rsidRDefault="0090715D" w:rsidP="00193280">
      <w:pPr>
        <w:autoSpaceDE w:val="0"/>
        <w:autoSpaceDN w:val="0"/>
        <w:adjustRightInd w:val="0"/>
        <w:ind w:firstLine="540"/>
        <w:jc w:val="both"/>
        <w:rPr>
          <w:sz w:val="20"/>
          <w:szCs w:val="20"/>
        </w:rPr>
      </w:pPr>
      <w:r w:rsidRPr="00AC49CD">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2748FD" w:rsidRPr="001C4CAA" w:rsidRDefault="002748FD" w:rsidP="002748FD">
      <w:pPr>
        <w:pStyle w:val="1"/>
        <w:pageBreakBefore/>
        <w:numPr>
          <w:ilvl w:val="0"/>
          <w:numId w:val="0"/>
        </w:numPr>
        <w:rPr>
          <w:b/>
          <w:caps/>
          <w:sz w:val="20"/>
          <w:szCs w:val="20"/>
        </w:rPr>
      </w:pPr>
      <w:bookmarkStart w:id="197" w:name="_РАЗДЕЛ_IV._спецификация_(техническо"/>
      <w:bookmarkStart w:id="198" w:name="_Toc378838893"/>
      <w:bookmarkStart w:id="199" w:name="_Toc416718744"/>
      <w:bookmarkEnd w:id="197"/>
      <w:r w:rsidRPr="001C4CAA">
        <w:rPr>
          <w:b/>
          <w:sz w:val="20"/>
          <w:szCs w:val="20"/>
        </w:rPr>
        <w:lastRenderedPageBreak/>
        <w:t xml:space="preserve">ГЛАВА </w:t>
      </w:r>
      <w:r w:rsidRPr="001C4CAA">
        <w:rPr>
          <w:b/>
          <w:sz w:val="20"/>
          <w:szCs w:val="20"/>
          <w:lang w:val="en-US"/>
        </w:rPr>
        <w:t>V</w:t>
      </w:r>
      <w:r w:rsidRPr="001C4CAA">
        <w:rPr>
          <w:b/>
          <w:sz w:val="20"/>
          <w:szCs w:val="20"/>
        </w:rPr>
        <w:t>.</w:t>
      </w:r>
      <w:r w:rsidRPr="001C4CAA">
        <w:rPr>
          <w:b/>
          <w:caps/>
          <w:sz w:val="20"/>
          <w:szCs w:val="20"/>
        </w:rPr>
        <w:t>техническое задание (спецификация)</w:t>
      </w:r>
    </w:p>
    <w:p w:rsidR="005A74D6" w:rsidRDefault="003B7A31" w:rsidP="00214846">
      <w:pPr>
        <w:pStyle w:val="a6"/>
        <w:jc w:val="left"/>
        <w:rPr>
          <w:rFonts w:ascii="Times New Roman" w:hAnsi="Times New Roman"/>
          <w:b w:val="0"/>
          <w:sz w:val="20"/>
        </w:rPr>
      </w:pPr>
      <w:bookmarkStart w:id="200" w:name="_РАЗДЕЛ_V._ПРОЕКТ"/>
      <w:bookmarkStart w:id="201" w:name="_РАЗДЕЛ_IV._ТРЕБОВАНИЯ_К_ПРЕДМЕТУ_КО"/>
      <w:bookmarkStart w:id="202" w:name="_Toc378838899"/>
      <w:bookmarkStart w:id="203" w:name="_Toc416718745"/>
      <w:bookmarkEnd w:id="187"/>
      <w:bookmarkEnd w:id="188"/>
      <w:bookmarkEnd w:id="189"/>
      <w:bookmarkEnd w:id="190"/>
      <w:bookmarkEnd w:id="195"/>
      <w:bookmarkEnd w:id="198"/>
      <w:bookmarkEnd w:id="199"/>
      <w:bookmarkEnd w:id="200"/>
      <w:bookmarkEnd w:id="201"/>
      <w:r>
        <w:rPr>
          <w:noProof/>
        </w:rPr>
        <w:drawing>
          <wp:inline distT="0" distB="0" distL="0" distR="0">
            <wp:extent cx="6228080" cy="8876665"/>
            <wp:effectExtent l="0" t="0" r="1270" b="63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8080" cy="8876665"/>
                    </a:xfrm>
                    <a:prstGeom prst="rect">
                      <a:avLst/>
                    </a:prstGeom>
                    <a:noFill/>
                    <a:ln>
                      <a:noFill/>
                    </a:ln>
                  </pic:spPr>
                </pic:pic>
              </a:graphicData>
            </a:graphic>
          </wp:inline>
        </w:drawing>
      </w:r>
    </w:p>
    <w:p w:rsidR="00294E26" w:rsidRDefault="00294E26" w:rsidP="002B70ED">
      <w:pPr>
        <w:pStyle w:val="a6"/>
        <w:jc w:val="left"/>
        <w:sectPr w:rsidR="00294E26" w:rsidSect="00617949">
          <w:pgSz w:w="11905" w:h="16837" w:code="9"/>
          <w:pgMar w:top="1134" w:right="567" w:bottom="1134" w:left="1134" w:header="720" w:footer="720" w:gutter="0"/>
          <w:cols w:space="708"/>
          <w:docGrid w:linePitch="326"/>
        </w:sectPr>
      </w:pPr>
    </w:p>
    <w:p w:rsidR="002748FD" w:rsidRPr="002748FD" w:rsidRDefault="002748FD" w:rsidP="002748FD">
      <w:pPr>
        <w:tabs>
          <w:tab w:val="left" w:pos="708"/>
        </w:tabs>
        <w:spacing w:after="200" w:line="276" w:lineRule="auto"/>
        <w:jc w:val="center"/>
        <w:rPr>
          <w:rFonts w:eastAsia="Calibri"/>
          <w:b/>
          <w:lang w:eastAsia="en-US"/>
        </w:rPr>
      </w:pPr>
      <w:r w:rsidRPr="002748FD">
        <w:rPr>
          <w:rFonts w:eastAsia="Calibri"/>
          <w:b/>
          <w:u w:val="single"/>
          <w:lang w:eastAsia="en-US"/>
        </w:rPr>
        <w:lastRenderedPageBreak/>
        <w:t>Основные требования к организации и проведению работ</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 xml:space="preserve">   </w:t>
      </w:r>
      <w:r w:rsidRPr="002748FD">
        <w:rPr>
          <w:rFonts w:eastAsia="Calibri"/>
          <w:lang w:eastAsia="en-US"/>
        </w:rPr>
        <w:tab/>
        <w:t>1.1.1. Выполняемые работы должны полностью соответствовать локальной смете (Приложение 2) и техническому заданию (Приложение 1); т</w:t>
      </w:r>
      <w:r w:rsidRPr="002748FD">
        <w:rPr>
          <w:rFonts w:eastAsia="Calibri"/>
          <w:color w:val="000000"/>
          <w:lang w:eastAsia="en-US"/>
        </w:rPr>
        <w:t>ехнология и качество выполняемых работ должны удовлетворять требованиям действующих государственных стандартов, строительных, противопожарных и санитарных норм и правил (ГОСТ, СНиП, СанПиН), установленных для данных видов работ</w:t>
      </w:r>
      <w:r w:rsidRPr="002748FD">
        <w:rPr>
          <w:rFonts w:eastAsia="Calibri"/>
          <w:lang w:eastAsia="en-US"/>
        </w:rPr>
        <w:t xml:space="preserve">: </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СНиП 12-03-2001 «Безопасность труда в строительстве»;</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СНиП 21-01-97 «Пожарная безопасность зданий и сооружений»;</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СНиП 3.01.04-87 «Приемка в эксплуатацию законченных строительством объектов»;</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СНиП 3.04.01-87 «Изоляционные и отделочные покрытия»;</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СНиП 2.08.02-89 «Общественные здания и сооружения»;</w:t>
      </w:r>
    </w:p>
    <w:p w:rsidR="002748FD" w:rsidRPr="002748FD" w:rsidRDefault="002748FD" w:rsidP="002748FD">
      <w:pPr>
        <w:tabs>
          <w:tab w:val="left" w:pos="708"/>
        </w:tabs>
        <w:spacing w:after="200" w:line="276" w:lineRule="auto"/>
        <w:jc w:val="both"/>
        <w:rPr>
          <w:rFonts w:eastAsia="Calibri"/>
          <w:bCs/>
          <w:spacing w:val="2"/>
          <w:kern w:val="36"/>
          <w:lang w:eastAsia="en-US"/>
        </w:rPr>
      </w:pPr>
      <w:r w:rsidRPr="002748FD">
        <w:rPr>
          <w:rFonts w:eastAsia="Calibri"/>
          <w:bCs/>
          <w:spacing w:val="2"/>
          <w:kern w:val="36"/>
          <w:lang w:eastAsia="en-US"/>
        </w:rPr>
        <w:t>СНиП 2.03.13-88 «Полы».</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ab/>
        <w:t>1.1.2.  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color w:val="000000"/>
          <w:lang w:eastAsia="en-US"/>
        </w:rPr>
        <w:tab/>
        <w:t>1.1.3. Материалы, применяемые при проведении ремонта полов, должны быть разрешенными к применению на территории Российской Федерации, иметь сертификаты соответствия, подтверждающие их качество. Материал должен быть новым, ранее не использованным и соответствовать:</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color w:val="000000"/>
          <w:lang w:eastAsia="en-US"/>
        </w:rPr>
        <w:t>Федеральному закону от 22.07.2008 № 123-ФЗ «Технический регламент о требованиях пожарной безопасности»;</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color w:val="000000"/>
          <w:lang w:eastAsia="en-US"/>
        </w:rPr>
        <w:t>«Перечню продукции, подлежащей обязательной сертификации в области пожарной безопасности», утвержденному приказом МЧС России от 08.07.2002 г. №320, (сертификаты пожарной безопасности или их надлежащим образом заверенные копии);</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color w:val="000000"/>
          <w:lang w:eastAsia="en-US"/>
        </w:rPr>
        <w:t>Приказу Министерства здравоохранения и социального развития Российской Федерации от 19.07.2007г.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ab/>
        <w:t>1.1.4.  Подрядчик обязан обеспечить за свой счет и на свой риск надлежащее хранение материалов, инструментов и другого своего имущества, находящегося на территории Заказчика.</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ab/>
        <w:t>1.1.5.  Подрядчик обязан при производстве работ исключить возможность проникновения атмосферных осадков внутрь помещений.</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color w:val="000000"/>
          <w:lang w:eastAsia="en-US"/>
        </w:rPr>
        <w:tab/>
        <w:t>1.1.6.  Работы проводятся механизмами, оборудованием и средствами Подрядчика.</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color w:val="000000"/>
          <w:lang w:eastAsia="en-US"/>
        </w:rPr>
        <w:lastRenderedPageBreak/>
        <w:tab/>
        <w:t>1.1.7. Рабочие и сотрудники, которые задействованы Подрядчиком в работе, должны иметь документы, подтверждающие их квалификацию.</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color w:val="000000"/>
          <w:lang w:eastAsia="en-US"/>
        </w:rPr>
        <w:tab/>
        <w:t>1.1.8. Подрядчик обязан ежедневно, после окончания работ, производить уборку на месте выполнения работ. Строительный мусор и отходы производства упаковывать и вывозить своими силами.</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color w:val="000000"/>
          <w:lang w:eastAsia="en-US"/>
        </w:rPr>
        <w:tab/>
        <w:t xml:space="preserve">1.1.9. Подрядчик обязан обеспечить при проведении работ выполнение необходимых мероприятий по технике безопасности, пожарной безопасности и охране окружающей среды и нести ответственность за нарушения. </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ab/>
        <w:t xml:space="preserve">1.1.10.  Заказчик вправе назначить на объекте своего представителя, который от имени Заказчика осуществляет технический надзор и контроль за качеством выполняемых работ, а также производит проверку соответствия материалов и оборудования, используемых Подрядчиком,  условиям договора, строительным нормам и правилам, стандартам, сертификатам, техническим условиям. </w:t>
      </w:r>
      <w:r w:rsidRPr="002748FD">
        <w:rPr>
          <w:rFonts w:eastAsia="Calibri"/>
          <w:lang w:eastAsia="en-US"/>
        </w:rPr>
        <w:tab/>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ab/>
        <w:t>1.1.11  Окончание работ оформляется актом о сдаче-приемке выполненных работ.</w:t>
      </w:r>
      <w:r w:rsidRPr="002748FD">
        <w:rPr>
          <w:rFonts w:eastAsia="Calibri"/>
          <w:lang w:eastAsia="en-US"/>
        </w:rPr>
        <w:tab/>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ab/>
        <w:t>1.1.12. Подрядчик обязан сдать Заказчику работу качественно в срок, с соблюдением требований СНиП, стандартов, технических условий и других нормативных документов РФ, что подтверждается путем подписания сторонами акта сдачи-приемки выполненных работ.</w:t>
      </w:r>
      <w:r w:rsidRPr="002748FD">
        <w:rPr>
          <w:rFonts w:eastAsia="Calibri"/>
          <w:lang w:eastAsia="en-US"/>
        </w:rPr>
        <w:tab/>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 xml:space="preserve">          1.1.13.  В случае, когда работа выполнена Подрядчиком с отступлением от условий договора, ухудшившими результат работы, или иными недостатками, Заказчик вправе потребовать от Подрядчика безвозмездного устранения недостатков в течение 7 дней с момента их обнаружения</w:t>
      </w:r>
    </w:p>
    <w:p w:rsidR="002748FD" w:rsidRPr="002748FD" w:rsidRDefault="002748FD" w:rsidP="002748FD">
      <w:pPr>
        <w:tabs>
          <w:tab w:val="left" w:pos="708"/>
        </w:tabs>
        <w:spacing w:after="200" w:line="276" w:lineRule="auto"/>
        <w:jc w:val="both"/>
        <w:rPr>
          <w:rFonts w:eastAsia="Calibri"/>
          <w:lang w:eastAsia="en-US"/>
        </w:rPr>
      </w:pPr>
      <w:r w:rsidRPr="002748FD">
        <w:rPr>
          <w:rFonts w:eastAsia="Calibri"/>
          <w:lang w:eastAsia="en-US"/>
        </w:rPr>
        <w:tab/>
        <w:t xml:space="preserve">1.1.14. 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контракте, в срок, установленный представителем Заказчика, обязан переделать эти работы для обеспечения надлежащего качества. </w:t>
      </w:r>
      <w:r w:rsidRPr="002748FD">
        <w:rPr>
          <w:rFonts w:eastAsia="Calibri"/>
          <w:lang w:eastAsia="en-US"/>
        </w:rPr>
        <w:tab/>
      </w:r>
    </w:p>
    <w:p w:rsidR="002748FD" w:rsidRPr="002748FD" w:rsidRDefault="002748FD" w:rsidP="002748FD">
      <w:pPr>
        <w:tabs>
          <w:tab w:val="left" w:pos="708"/>
        </w:tabs>
        <w:spacing w:after="200" w:line="276" w:lineRule="auto"/>
        <w:jc w:val="both"/>
        <w:rPr>
          <w:rFonts w:eastAsia="Calibri"/>
          <w:lang w:eastAsia="en-US"/>
        </w:rPr>
      </w:pPr>
    </w:p>
    <w:p w:rsidR="002748FD" w:rsidRPr="002748FD" w:rsidRDefault="002748FD" w:rsidP="002748FD">
      <w:pPr>
        <w:tabs>
          <w:tab w:val="left" w:pos="708"/>
        </w:tabs>
        <w:spacing w:after="200" w:line="276" w:lineRule="auto"/>
        <w:jc w:val="both"/>
        <w:rPr>
          <w:rFonts w:eastAsia="Calibri"/>
          <w:i/>
        </w:rPr>
      </w:pPr>
      <w:r w:rsidRPr="002748FD">
        <w:rPr>
          <w:rFonts w:eastAsia="Calibri"/>
          <w:lang w:eastAsia="en-US"/>
        </w:rPr>
        <w:t>В процессе проведения работ по ремонту полов в здании школы  "Первый этаж, коридор" должны быть выполнены все виды работ</w:t>
      </w:r>
      <w:r w:rsidRPr="002748FD">
        <w:rPr>
          <w:rFonts w:eastAsia="Calibri"/>
          <w:color w:val="000000"/>
          <w:lang w:eastAsia="en-US"/>
        </w:rPr>
        <w:t xml:space="preserve"> в объемах, предусмотренных локальной сметой.</w:t>
      </w:r>
    </w:p>
    <w:p w:rsidR="002748FD" w:rsidRPr="002748FD" w:rsidRDefault="002748FD" w:rsidP="002748FD">
      <w:pPr>
        <w:tabs>
          <w:tab w:val="left" w:pos="708"/>
        </w:tabs>
        <w:spacing w:after="200" w:line="276" w:lineRule="auto"/>
        <w:jc w:val="both"/>
        <w:rPr>
          <w:rFonts w:eastAsia="Calibri"/>
          <w:lang w:eastAsia="en-US"/>
        </w:rPr>
      </w:pPr>
    </w:p>
    <w:p w:rsidR="002748FD" w:rsidRDefault="002748FD" w:rsidP="00A33D3D">
      <w:pPr>
        <w:pStyle w:val="a6"/>
        <w:jc w:val="left"/>
        <w:rPr>
          <w:rFonts w:ascii="Times New Roman" w:hAnsi="Times New Roman"/>
          <w:sz w:val="20"/>
        </w:rPr>
      </w:pPr>
    </w:p>
    <w:p w:rsidR="002748FD" w:rsidRDefault="002748FD" w:rsidP="00A33D3D">
      <w:pPr>
        <w:pStyle w:val="a6"/>
        <w:jc w:val="left"/>
        <w:rPr>
          <w:rFonts w:ascii="Times New Roman" w:hAnsi="Times New Roman"/>
          <w:sz w:val="20"/>
        </w:rPr>
      </w:pPr>
    </w:p>
    <w:p w:rsidR="002748FD" w:rsidRDefault="002748FD" w:rsidP="00A33D3D">
      <w:pPr>
        <w:pStyle w:val="a6"/>
        <w:jc w:val="left"/>
        <w:rPr>
          <w:rFonts w:ascii="Times New Roman" w:hAnsi="Times New Roman"/>
          <w:sz w:val="20"/>
        </w:rPr>
      </w:pPr>
    </w:p>
    <w:p w:rsidR="002748FD" w:rsidRDefault="002748FD" w:rsidP="00A33D3D">
      <w:pPr>
        <w:pStyle w:val="a6"/>
        <w:jc w:val="left"/>
        <w:rPr>
          <w:rFonts w:ascii="Times New Roman" w:hAnsi="Times New Roman"/>
          <w:sz w:val="20"/>
        </w:rPr>
      </w:pPr>
    </w:p>
    <w:p w:rsidR="002748FD" w:rsidRDefault="002748FD" w:rsidP="00A33D3D">
      <w:pPr>
        <w:pStyle w:val="a6"/>
        <w:jc w:val="left"/>
        <w:rPr>
          <w:rFonts w:ascii="Times New Roman" w:hAnsi="Times New Roman"/>
          <w:sz w:val="20"/>
        </w:rPr>
      </w:pPr>
    </w:p>
    <w:p w:rsidR="005C5A71" w:rsidRDefault="00530CF6" w:rsidP="00A33D3D">
      <w:pPr>
        <w:pStyle w:val="a6"/>
        <w:jc w:val="left"/>
        <w:rPr>
          <w:b w:val="0"/>
          <w:sz w:val="20"/>
        </w:rPr>
      </w:pPr>
      <w:r>
        <w:rPr>
          <w:rFonts w:ascii="Times New Roman" w:hAnsi="Times New Roman"/>
          <w:sz w:val="20"/>
        </w:rPr>
        <w:lastRenderedPageBreak/>
        <w:t>Г</w:t>
      </w:r>
      <w:r w:rsidR="001475B5" w:rsidRPr="00C81CE7">
        <w:rPr>
          <w:rFonts w:ascii="Times New Roman" w:hAnsi="Times New Roman"/>
          <w:sz w:val="20"/>
        </w:rPr>
        <w:t>ЛАВА</w:t>
      </w:r>
      <w:r w:rsidR="008E0755">
        <w:rPr>
          <w:rFonts w:ascii="Times New Roman" w:hAnsi="Times New Roman"/>
          <w:sz w:val="20"/>
        </w:rPr>
        <w:t xml:space="preserve"> </w:t>
      </w:r>
      <w:r w:rsidR="00AD50D9" w:rsidRPr="00C81CE7">
        <w:rPr>
          <w:rFonts w:ascii="Times New Roman" w:hAnsi="Times New Roman"/>
          <w:sz w:val="20"/>
          <w:lang w:val="en-US"/>
        </w:rPr>
        <w:t>V</w:t>
      </w:r>
      <w:r w:rsidR="00C42DBC" w:rsidRPr="00C81CE7">
        <w:rPr>
          <w:rFonts w:ascii="Times New Roman" w:hAnsi="Times New Roman"/>
          <w:sz w:val="20"/>
          <w:lang w:val="en-US"/>
        </w:rPr>
        <w:t>I</w:t>
      </w:r>
      <w:r w:rsidR="00AD50D9" w:rsidRPr="00C81CE7">
        <w:rPr>
          <w:rFonts w:ascii="Times New Roman" w:hAnsi="Times New Roman"/>
          <w:sz w:val="20"/>
        </w:rPr>
        <w:t>.</w:t>
      </w:r>
      <w:r w:rsidR="00214846" w:rsidRPr="00C81CE7">
        <w:rPr>
          <w:rFonts w:ascii="Times New Roman" w:hAnsi="Times New Roman"/>
          <w:sz w:val="20"/>
        </w:rPr>
        <w:t xml:space="preserve"> Проект муниципального контракта</w:t>
      </w:r>
      <w:bookmarkStart w:id="204" w:name="_Toc125950386"/>
      <w:bookmarkStart w:id="205" w:name="_Toc125950388"/>
      <w:bookmarkEnd w:id="62"/>
      <w:bookmarkEnd w:id="202"/>
      <w:bookmarkEnd w:id="203"/>
    </w:p>
    <w:p w:rsidR="0082761D" w:rsidRPr="0082761D" w:rsidRDefault="0082761D" w:rsidP="0082761D">
      <w:pPr>
        <w:tabs>
          <w:tab w:val="left" w:pos="2310"/>
        </w:tabs>
        <w:ind w:firstLine="851"/>
        <w:jc w:val="right"/>
        <w:rPr>
          <w:b/>
          <w:sz w:val="20"/>
          <w:szCs w:val="20"/>
        </w:rPr>
      </w:pPr>
      <w:r w:rsidRPr="0082761D">
        <w:rPr>
          <w:b/>
          <w:sz w:val="20"/>
          <w:szCs w:val="20"/>
        </w:rPr>
        <w:t xml:space="preserve">ПРОЕКТ </w:t>
      </w:r>
    </w:p>
    <w:p w:rsidR="0082761D" w:rsidRPr="0082761D" w:rsidRDefault="0082761D" w:rsidP="0082761D">
      <w:pPr>
        <w:widowControl w:val="0"/>
        <w:suppressAutoHyphens/>
        <w:jc w:val="center"/>
        <w:rPr>
          <w:b/>
          <w:kern w:val="1"/>
          <w:lang w:eastAsia="ar-SA"/>
        </w:rPr>
      </w:pPr>
      <w:r w:rsidRPr="0082761D">
        <w:rPr>
          <w:b/>
          <w:kern w:val="1"/>
          <w:lang w:eastAsia="ar-SA"/>
        </w:rPr>
        <w:t>МУНИЦИПАЛЬНЫЙ КОНТРАКТ №___</w:t>
      </w:r>
    </w:p>
    <w:p w:rsidR="0082761D" w:rsidRPr="0082761D" w:rsidRDefault="0082761D" w:rsidP="0082761D">
      <w:pPr>
        <w:widowControl w:val="0"/>
        <w:tabs>
          <w:tab w:val="left" w:pos="10258"/>
        </w:tabs>
        <w:suppressAutoHyphens/>
        <w:jc w:val="center"/>
        <w:rPr>
          <w:color w:val="000000"/>
          <w:spacing w:val="-17"/>
          <w:w w:val="103"/>
          <w:kern w:val="1"/>
          <w:sz w:val="20"/>
          <w:lang w:eastAsia="ar-SA"/>
        </w:rPr>
      </w:pPr>
    </w:p>
    <w:tbl>
      <w:tblPr>
        <w:tblW w:w="10422" w:type="dxa"/>
        <w:tblLayout w:type="fixed"/>
        <w:tblLook w:val="0000"/>
      </w:tblPr>
      <w:tblGrid>
        <w:gridCol w:w="5211"/>
        <w:gridCol w:w="5211"/>
      </w:tblGrid>
      <w:tr w:rsidR="0082761D" w:rsidRPr="0082761D" w:rsidTr="0082761D">
        <w:tc>
          <w:tcPr>
            <w:tcW w:w="5211" w:type="dxa"/>
          </w:tcPr>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д. Мельничная                       </w:t>
            </w:r>
          </w:p>
        </w:tc>
        <w:tc>
          <w:tcPr>
            <w:tcW w:w="5211" w:type="dxa"/>
          </w:tcPr>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                               «___» __________2016 г.</w:t>
            </w:r>
          </w:p>
        </w:tc>
      </w:tr>
    </w:tbl>
    <w:p w:rsidR="0082761D" w:rsidRPr="0082761D" w:rsidRDefault="0082761D" w:rsidP="0082761D">
      <w:pPr>
        <w:widowControl w:val="0"/>
        <w:suppressAutoHyphens/>
        <w:ind w:firstLine="567"/>
        <w:jc w:val="both"/>
        <w:rPr>
          <w:rFonts w:eastAsia="Arial Unicode MS"/>
          <w:kern w:val="1"/>
          <w:lang w:eastAsia="ar-SA"/>
        </w:rPr>
      </w:pP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b/>
          <w:kern w:val="1"/>
          <w:lang w:eastAsia="en-US"/>
        </w:rPr>
        <w:t>Муниципальное бюджетное общеобразовательное учреждение Мельничная основная общеобразовательная школа,</w:t>
      </w:r>
      <w:r w:rsidRPr="0082761D">
        <w:rPr>
          <w:rFonts w:eastAsia="Arial Unicode MS"/>
          <w:kern w:val="1"/>
          <w:lang w:eastAsia="en-US"/>
        </w:rPr>
        <w:t xml:space="preserve">  именуемое в дальнейшем «Заказчик», в лице директора Дурновцевой Ольги Петровны действующего на основании  Устава</w:t>
      </w:r>
      <w:r w:rsidRPr="0082761D">
        <w:rPr>
          <w:rFonts w:eastAsia="Arial Unicode MS"/>
          <w:kern w:val="1"/>
          <w:lang w:eastAsia="ar-SA"/>
        </w:rPr>
        <w:t xml:space="preserve">, с одной стороны, и ___________________________________________, именуемый в дальнейшем «Подрядчик», в лице _______________________________, действующий на основании _________, с другой стороны, и каждый в отдельности «Сторона»,  </w:t>
      </w:r>
      <w:r w:rsidRPr="0082761D">
        <w:rPr>
          <w:rFonts w:eastAsia="Arial Unicode MS"/>
          <w:bCs/>
          <w:kern w:val="1"/>
          <w:lang w:eastAsia="en-US"/>
        </w:rPr>
        <w:t xml:space="preserve">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w:t>
      </w:r>
      <w:r w:rsidRPr="0082761D">
        <w:rPr>
          <w:rFonts w:eastAsia="Arial Unicode MS"/>
          <w:kern w:val="1"/>
          <w:lang w:eastAsia="en-US"/>
        </w:rPr>
        <w:t>Федеральный закон от 05.04.2013 № 44-ФЗ)</w:t>
      </w:r>
      <w:r w:rsidRPr="0082761D">
        <w:rPr>
          <w:rFonts w:eastAsia="Arial Unicode MS"/>
          <w:bCs/>
          <w:kern w:val="1"/>
          <w:lang w:eastAsia="en-US"/>
        </w:rPr>
        <w:t xml:space="preserve">, </w:t>
      </w:r>
      <w:r w:rsidRPr="0082761D">
        <w:rPr>
          <w:rFonts w:eastAsia="Arial Unicode MS"/>
          <w:kern w:val="1"/>
          <w:lang w:eastAsia="en-US"/>
        </w:rPr>
        <w:t>на основании протокола ____________</w:t>
      </w:r>
      <w:r w:rsidR="008E0755">
        <w:rPr>
          <w:rFonts w:eastAsia="Arial Unicode MS"/>
          <w:kern w:val="1"/>
          <w:lang w:eastAsia="en-US"/>
        </w:rPr>
        <w:t xml:space="preserve"> </w:t>
      </w:r>
      <w:r w:rsidRPr="0082761D">
        <w:rPr>
          <w:rFonts w:eastAsia="Arial Unicode MS"/>
          <w:kern w:val="1"/>
          <w:lang w:eastAsia="en-US"/>
        </w:rPr>
        <w:t>от «__» _____ 2016г. заключили настоящий муниципальный контракт (далее по тексту – Контракт) о нижеследующем</w:t>
      </w:r>
      <w:r w:rsidRPr="0082761D">
        <w:rPr>
          <w:rFonts w:eastAsia="Arial Unicode MS"/>
          <w:kern w:val="1"/>
          <w:lang w:eastAsia="ar-SA"/>
        </w:rPr>
        <w:t>:</w:t>
      </w:r>
    </w:p>
    <w:p w:rsidR="0082761D" w:rsidRPr="0082761D" w:rsidRDefault="0082761D" w:rsidP="0082761D">
      <w:pPr>
        <w:widowControl w:val="0"/>
        <w:suppressAutoHyphens/>
        <w:ind w:firstLine="567"/>
        <w:jc w:val="both"/>
        <w:rPr>
          <w:rFonts w:eastAsia="Arial Unicode MS"/>
          <w:kern w:val="1"/>
          <w:lang w:eastAsia="en-US"/>
        </w:rPr>
      </w:pPr>
    </w:p>
    <w:p w:rsidR="0082761D" w:rsidRPr="0082761D" w:rsidRDefault="0082761D" w:rsidP="0082761D">
      <w:pPr>
        <w:widowControl w:val="0"/>
        <w:suppressAutoHyphens/>
        <w:ind w:firstLine="567"/>
        <w:jc w:val="center"/>
        <w:rPr>
          <w:rFonts w:eastAsia="Arial Unicode MS"/>
          <w:b/>
          <w:bCs/>
          <w:kern w:val="1"/>
          <w:lang w:eastAsia="ar-SA"/>
        </w:rPr>
      </w:pPr>
      <w:r w:rsidRPr="0082761D">
        <w:rPr>
          <w:rFonts w:eastAsia="Arial Unicode MS"/>
          <w:b/>
          <w:bCs/>
          <w:kern w:val="1"/>
          <w:lang w:eastAsia="ar-SA"/>
        </w:rPr>
        <w:t>Раздел 1. Предмет Контракта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spacing w:val="-2"/>
          <w:kern w:val="1"/>
          <w:lang w:eastAsia="ar-SA"/>
        </w:rPr>
        <w:t xml:space="preserve">1.1 Заказчик поручает, а Подрядчик принимает на себя обязательства выполнить </w:t>
      </w:r>
      <w:r w:rsidRPr="0082761D">
        <w:rPr>
          <w:rFonts w:eastAsia="Arial Unicode MS"/>
          <w:b/>
          <w:spacing w:val="-2"/>
          <w:kern w:val="1"/>
          <w:lang w:eastAsia="ar-SA"/>
        </w:rPr>
        <w:t>работы</w:t>
      </w:r>
      <w:r w:rsidR="008E0755">
        <w:rPr>
          <w:rFonts w:eastAsia="Arial Unicode MS"/>
          <w:b/>
          <w:spacing w:val="-2"/>
          <w:kern w:val="1"/>
          <w:lang w:eastAsia="ar-SA"/>
        </w:rPr>
        <w:t xml:space="preserve"> </w:t>
      </w:r>
      <w:r w:rsidRPr="0082761D">
        <w:rPr>
          <w:rFonts w:eastAsia="Arial Unicode MS"/>
          <w:b/>
          <w:kern w:val="1"/>
          <w:lang w:eastAsia="en-US"/>
        </w:rPr>
        <w:t xml:space="preserve">по ремонту полов в здании школы «Первый этаж, коридор» </w:t>
      </w:r>
      <w:r w:rsidRPr="0082761D">
        <w:rPr>
          <w:rFonts w:eastAsia="Arial Unicode MS"/>
          <w:color w:val="000000"/>
          <w:spacing w:val="-2"/>
          <w:kern w:val="1"/>
          <w:lang w:eastAsia="ar-SA"/>
        </w:rPr>
        <w:t>(</w:t>
      </w:r>
      <w:r w:rsidRPr="0082761D">
        <w:rPr>
          <w:rFonts w:eastAsia="Arial Unicode MS"/>
          <w:spacing w:val="-2"/>
          <w:kern w:val="1"/>
          <w:lang w:eastAsia="ar-SA"/>
        </w:rPr>
        <w:t>далее – Работы)</w:t>
      </w:r>
      <w:r w:rsidRPr="0082761D">
        <w:rPr>
          <w:rFonts w:eastAsia="Arial Unicode MS"/>
          <w:b/>
          <w:kern w:val="1"/>
          <w:lang w:eastAsia="en-US"/>
        </w:rPr>
        <w:t xml:space="preserve">, </w:t>
      </w:r>
      <w:r w:rsidRPr="0082761D">
        <w:rPr>
          <w:rFonts w:eastAsia="Arial Unicode MS"/>
          <w:color w:val="000000"/>
          <w:spacing w:val="-2"/>
          <w:kern w:val="1"/>
          <w:lang w:eastAsia="ar-SA"/>
        </w:rPr>
        <w:t xml:space="preserve">расположенного по адресу: 617188, </w:t>
      </w:r>
      <w:r w:rsidRPr="0082761D">
        <w:rPr>
          <w:rFonts w:eastAsia="Arial Unicode MS"/>
          <w:kern w:val="1"/>
          <w:lang w:eastAsia="en-US"/>
        </w:rPr>
        <w:t xml:space="preserve">Пермский край, Частинский район, д.Мельничная, ул.Красный Пахарь, д.2 (далее – Объект) </w:t>
      </w:r>
      <w:r w:rsidRPr="0082761D">
        <w:rPr>
          <w:rFonts w:eastAsia="Arial Unicode MS"/>
          <w:spacing w:val="-2"/>
          <w:kern w:val="1"/>
          <w:lang w:eastAsia="ar-SA"/>
        </w:rPr>
        <w:t>в соответствии с техническим заданием (Приложение 1),</w:t>
      </w:r>
      <w:r w:rsidRPr="0082761D">
        <w:rPr>
          <w:rFonts w:eastAsia="Arial Unicode MS"/>
          <w:kern w:val="1"/>
          <w:lang w:eastAsia="ar-SA"/>
        </w:rPr>
        <w:t xml:space="preserve">  локальной сметой  (Приложение 2) и условиями настоящего Контракта.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1.2. Подрядчик обязуется выполнить все Работы, указанные в Приложении 1 и 2, являющихся неотъемлемой частью настоящего Контракта</w:t>
      </w:r>
      <w:r w:rsidR="008E0755">
        <w:rPr>
          <w:rFonts w:eastAsia="Arial Unicode MS"/>
          <w:kern w:val="1"/>
          <w:lang w:eastAsia="ar-SA"/>
        </w:rPr>
        <w:t xml:space="preserve"> </w:t>
      </w:r>
      <w:r w:rsidRPr="0082761D">
        <w:rPr>
          <w:rFonts w:eastAsia="Arial Unicode MS"/>
          <w:kern w:val="1"/>
          <w:lang w:eastAsia="ar-SA"/>
        </w:rPr>
        <w:t xml:space="preserve">и сдать в срок результат Работ Заказчику. </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1.3. Заказчик обязуется в соответствии с условиями настоящего Контракта принять у Подрядчика результат Работ и оплатить обусловленную Контрактом цену.</w:t>
      </w:r>
    </w:p>
    <w:p w:rsidR="0082761D" w:rsidRPr="0082761D" w:rsidRDefault="0082761D" w:rsidP="0082761D">
      <w:pPr>
        <w:widowControl w:val="0"/>
        <w:suppressAutoHyphens/>
        <w:ind w:firstLine="567"/>
        <w:jc w:val="both"/>
        <w:rPr>
          <w:rFonts w:eastAsia="Arial Unicode MS"/>
          <w:kern w:val="1"/>
          <w:lang w:eastAsia="ar-SA"/>
        </w:rPr>
      </w:pPr>
    </w:p>
    <w:p w:rsidR="0082761D" w:rsidRPr="0082761D" w:rsidRDefault="0082761D" w:rsidP="0082761D">
      <w:pPr>
        <w:widowControl w:val="0"/>
        <w:suppressAutoHyphens/>
        <w:ind w:firstLine="567"/>
        <w:jc w:val="center"/>
        <w:rPr>
          <w:rFonts w:eastAsia="Arial Unicode MS"/>
          <w:b/>
          <w:kern w:val="1"/>
          <w:lang w:eastAsia="ar-SA"/>
        </w:rPr>
      </w:pPr>
      <w:r w:rsidRPr="0082761D">
        <w:rPr>
          <w:rFonts w:eastAsia="Arial Unicode MS"/>
          <w:b/>
          <w:kern w:val="1"/>
          <w:lang w:eastAsia="ar-SA"/>
        </w:rPr>
        <w:t>Раздел 2.  Стоимость Работ</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2.1. Стоимость Работ (цена Контракта) по настоящему Контракту,</w:t>
      </w:r>
      <w:r w:rsidR="008E0755">
        <w:rPr>
          <w:rFonts w:eastAsia="Arial Unicode MS"/>
          <w:kern w:val="1"/>
          <w:lang w:eastAsia="ar-SA"/>
        </w:rPr>
        <w:t xml:space="preserve"> </w:t>
      </w:r>
      <w:r w:rsidRPr="0082761D">
        <w:rPr>
          <w:rFonts w:eastAsia="Arial Unicode MS"/>
          <w:kern w:val="1"/>
          <w:lang w:eastAsia="ar-SA"/>
        </w:rPr>
        <w:t xml:space="preserve">в текущих ценах составляет ________ (______________________ рублей),  том числе НДС – ________ (_________________________ рублей). </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ar-SA"/>
        </w:rPr>
        <w:t xml:space="preserve">Цена Контракта устанавливается на основании результата аукциона, является твердой (фиксированной) и индексации не подлежит. </w:t>
      </w:r>
      <w:r w:rsidRPr="0082761D">
        <w:rPr>
          <w:rFonts w:eastAsia="Arial Unicode MS"/>
          <w:kern w:val="1"/>
          <w:lang w:eastAsia="en-US"/>
        </w:rPr>
        <w:t>В цену Контракта включены все расходы (включая транспортные расходы, расходы по страховке и другие), связанные с выполнением Работ и она остается неизменной в течение всего срока действия Контракта.</w:t>
      </w:r>
    </w:p>
    <w:p w:rsidR="0082761D" w:rsidRPr="0082761D" w:rsidRDefault="0082761D" w:rsidP="0082761D">
      <w:pPr>
        <w:widowControl w:val="0"/>
        <w:suppressAutoHyphens/>
        <w:ind w:firstLine="567"/>
        <w:jc w:val="both"/>
        <w:rPr>
          <w:rFonts w:eastAsia="Arial Unicode MS"/>
          <w:kern w:val="1"/>
          <w:lang w:eastAsia="ar-SA"/>
        </w:rPr>
      </w:pPr>
    </w:p>
    <w:p w:rsidR="0082761D" w:rsidRPr="0082761D" w:rsidRDefault="0082761D" w:rsidP="0082761D">
      <w:pPr>
        <w:widowControl w:val="0"/>
        <w:suppressAutoHyphens/>
        <w:ind w:firstLine="567"/>
        <w:jc w:val="center"/>
        <w:rPr>
          <w:rFonts w:eastAsia="Arial Unicode MS"/>
          <w:b/>
          <w:bCs/>
          <w:kern w:val="1"/>
          <w:lang w:eastAsia="ar-SA"/>
        </w:rPr>
      </w:pPr>
      <w:r w:rsidRPr="0082761D">
        <w:rPr>
          <w:rFonts w:eastAsia="Arial Unicode MS"/>
          <w:b/>
          <w:bCs/>
          <w:kern w:val="1"/>
          <w:lang w:eastAsia="ar-SA"/>
        </w:rPr>
        <w:t>Раздел 3. Сроки выполнения Работ</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ar-SA"/>
        </w:rPr>
        <w:t>3.1. С</w:t>
      </w:r>
      <w:r w:rsidRPr="0082761D">
        <w:rPr>
          <w:rFonts w:eastAsia="Arial Unicode MS"/>
          <w:color w:val="000000"/>
          <w:kern w:val="1"/>
          <w:lang w:eastAsia="en-US"/>
        </w:rPr>
        <w:t xml:space="preserve">рок начала выполнения Работ </w:t>
      </w:r>
      <w:r w:rsidRPr="0082761D">
        <w:rPr>
          <w:rFonts w:eastAsia="Arial Unicode MS"/>
          <w:kern w:val="1"/>
          <w:lang w:eastAsia="en-US"/>
        </w:rPr>
        <w:t>с момента подписания Контракта до 22 августа 2016 года.</w:t>
      </w:r>
    </w:p>
    <w:p w:rsidR="0082761D" w:rsidRPr="0082761D" w:rsidRDefault="0082761D" w:rsidP="0082761D">
      <w:pPr>
        <w:widowControl w:val="0"/>
        <w:suppressAutoHyphens/>
        <w:ind w:firstLine="567"/>
        <w:jc w:val="both"/>
        <w:rPr>
          <w:rFonts w:eastAsia="Arial Unicode MS"/>
          <w:kern w:val="1"/>
          <w:lang w:eastAsia="en-US"/>
        </w:rPr>
      </w:pPr>
    </w:p>
    <w:p w:rsidR="0082761D" w:rsidRPr="0082761D" w:rsidRDefault="0082761D" w:rsidP="0082761D">
      <w:pPr>
        <w:widowControl w:val="0"/>
        <w:suppressAutoHyphens/>
        <w:ind w:firstLine="567"/>
        <w:jc w:val="center"/>
        <w:rPr>
          <w:rFonts w:eastAsia="Arial Unicode MS"/>
          <w:b/>
          <w:kern w:val="1"/>
          <w:lang w:eastAsia="ar-SA"/>
        </w:rPr>
      </w:pPr>
      <w:r w:rsidRPr="0082761D">
        <w:rPr>
          <w:rFonts w:eastAsia="Arial Unicode MS"/>
          <w:b/>
          <w:kern w:val="1"/>
          <w:lang w:eastAsia="ar-SA"/>
        </w:rPr>
        <w:t>Раздел 4. Права и обязанности Заказчика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4.1. Заказчик имеет право:</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4.1.1. Устанавливать настоящим Контрактом требования по выполнению поручаемых  Работ.</w:t>
      </w:r>
    </w:p>
    <w:p w:rsid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4.1.2. Требовать от Подрядчика надлежащего выполнения поручаемых Работ в соответствии с локальной сметой, техническим заданием. </w:t>
      </w:r>
    </w:p>
    <w:p w:rsidR="0082761D" w:rsidRDefault="0082761D" w:rsidP="0082761D">
      <w:pPr>
        <w:widowControl w:val="0"/>
        <w:suppressAutoHyphens/>
        <w:ind w:firstLine="567"/>
        <w:jc w:val="both"/>
        <w:rPr>
          <w:rFonts w:eastAsia="Arial Unicode MS"/>
          <w:kern w:val="1"/>
          <w:sz w:val="20"/>
          <w:szCs w:val="20"/>
          <w:lang w:eastAsia="ar-SA"/>
        </w:rPr>
      </w:pPr>
    </w:p>
    <w:p w:rsidR="0082761D" w:rsidRDefault="0082761D" w:rsidP="0082761D">
      <w:pPr>
        <w:widowControl w:val="0"/>
        <w:suppressAutoHyphens/>
        <w:ind w:firstLine="567"/>
        <w:jc w:val="both"/>
        <w:rPr>
          <w:rFonts w:eastAsia="Arial Unicode MS"/>
          <w:kern w:val="1"/>
          <w:sz w:val="20"/>
          <w:szCs w:val="20"/>
          <w:lang w:eastAsia="ar-SA"/>
        </w:rPr>
      </w:pPr>
      <w:r w:rsidRPr="0082761D">
        <w:rPr>
          <w:rFonts w:eastAsia="Arial Unicode MS"/>
          <w:kern w:val="1"/>
          <w:sz w:val="20"/>
          <w:szCs w:val="20"/>
          <w:lang w:eastAsia="ar-SA"/>
        </w:rPr>
        <w:t>Заказчик_____________________                                              Подрядчик ________________________</w:t>
      </w:r>
    </w:p>
    <w:p w:rsid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lastRenderedPageBreak/>
        <w:t xml:space="preserve">4.1.3. Требовать от Подрядчика предоставления надлежащим образом и в установленные </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сроки оформленной исполнительной документации.</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4.1.4. Проверять ход и качество выполнения Работ по настоящему Контракту, не вмешиваясь при этом в  деятельность Подрядчика.</w:t>
      </w:r>
    </w:p>
    <w:p w:rsidR="0082761D" w:rsidRPr="0082761D" w:rsidRDefault="0082761D" w:rsidP="0082761D">
      <w:pPr>
        <w:widowControl w:val="0"/>
        <w:suppressAutoHyphens/>
        <w:ind w:firstLine="567"/>
        <w:jc w:val="both"/>
        <w:rPr>
          <w:rFonts w:eastAsia="Arial Unicode MS"/>
          <w:i/>
          <w:iCs/>
          <w:color w:val="000000"/>
          <w:kern w:val="1"/>
          <w:lang w:eastAsia="ar-SA"/>
        </w:rPr>
      </w:pPr>
      <w:r w:rsidRPr="0082761D">
        <w:rPr>
          <w:rFonts w:eastAsia="Arial Unicode MS"/>
          <w:kern w:val="1"/>
          <w:lang w:eastAsia="ar-SA"/>
        </w:rPr>
        <w:t>4.1.5. В</w:t>
      </w:r>
      <w:r w:rsidRPr="0082761D">
        <w:rPr>
          <w:rFonts w:eastAsia="Arial Unicode MS"/>
          <w:color w:val="000000"/>
          <w:kern w:val="1"/>
          <w:lang w:eastAsia="ar-SA"/>
        </w:rPr>
        <w:t xml:space="preserve"> целях осуществления контроля качества выполнения Работ, заключать договоры на услуги по контролю качества выполнения Работ со специализированной инженерной организацией (далее - инженерная организация)</w:t>
      </w:r>
      <w:r w:rsidRPr="0082761D">
        <w:rPr>
          <w:rFonts w:eastAsia="Arial Unicode MS"/>
          <w:i/>
          <w:iCs/>
          <w:color w:val="000000"/>
          <w:kern w:val="1"/>
          <w:lang w:eastAsia="ar-SA"/>
        </w:rPr>
        <w:t>.</w:t>
      </w:r>
    </w:p>
    <w:p w:rsidR="0082761D" w:rsidRPr="0082761D" w:rsidRDefault="0082761D" w:rsidP="0082761D">
      <w:pPr>
        <w:widowControl w:val="0"/>
        <w:suppressAutoHyphens/>
        <w:ind w:firstLine="567"/>
        <w:jc w:val="both"/>
        <w:rPr>
          <w:rFonts w:eastAsia="Arial Unicode MS"/>
          <w:color w:val="000000"/>
          <w:kern w:val="1"/>
          <w:lang w:eastAsia="ar-SA"/>
        </w:rPr>
      </w:pPr>
      <w:r w:rsidRPr="0082761D">
        <w:rPr>
          <w:rFonts w:eastAsia="Arial Unicode MS"/>
          <w:color w:val="000000"/>
          <w:kern w:val="1"/>
          <w:lang w:eastAsia="ar-SA"/>
        </w:rPr>
        <w:t xml:space="preserve">Заказчик, представители Заказчика и инженерной организации имеют право: </w:t>
      </w:r>
    </w:p>
    <w:p w:rsidR="0082761D" w:rsidRPr="0082761D" w:rsidRDefault="0082761D" w:rsidP="0082761D">
      <w:pPr>
        <w:widowControl w:val="0"/>
        <w:suppressAutoHyphens/>
        <w:ind w:firstLine="567"/>
        <w:jc w:val="both"/>
        <w:rPr>
          <w:rFonts w:eastAsia="Arial Unicode MS"/>
          <w:color w:val="000000"/>
          <w:kern w:val="1"/>
          <w:lang w:eastAsia="ar-SA"/>
        </w:rPr>
      </w:pPr>
      <w:r w:rsidRPr="0082761D">
        <w:rPr>
          <w:rFonts w:eastAsia="Arial Unicode MS"/>
          <w:color w:val="000000"/>
          <w:kern w:val="1"/>
          <w:lang w:eastAsia="ar-SA"/>
        </w:rPr>
        <w:tab/>
        <w:t xml:space="preserve">- беспрепятственного доступа ко всем видам Работ в любое время суток в течение всего периода ремонта; </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color w:val="000000"/>
          <w:kern w:val="1"/>
          <w:lang w:eastAsia="ar-SA"/>
        </w:rPr>
        <w:tab/>
        <w:t>- п</w:t>
      </w:r>
      <w:r w:rsidRPr="0082761D">
        <w:rPr>
          <w:rFonts w:eastAsia="Arial Unicode MS"/>
          <w:kern w:val="1"/>
          <w:lang w:eastAsia="ar-SA"/>
        </w:rPr>
        <w:t>роизводить любые измерения, испытания для контроля качества выполненных Работ и применяемых материалов;</w:t>
      </w:r>
    </w:p>
    <w:p w:rsidR="0082761D" w:rsidRPr="0082761D" w:rsidRDefault="0082761D" w:rsidP="0082761D">
      <w:pPr>
        <w:widowControl w:val="0"/>
        <w:suppressAutoHyphens/>
        <w:ind w:firstLine="567"/>
        <w:jc w:val="both"/>
        <w:rPr>
          <w:rFonts w:eastAsia="Arial Unicode MS"/>
          <w:color w:val="000000"/>
          <w:kern w:val="1"/>
          <w:lang w:eastAsia="ar-SA"/>
        </w:rPr>
      </w:pPr>
      <w:r w:rsidRPr="0082761D">
        <w:rPr>
          <w:rFonts w:eastAsia="Arial Unicode MS"/>
          <w:kern w:val="1"/>
          <w:lang w:eastAsia="ar-SA"/>
        </w:rPr>
        <w:tab/>
        <w:t xml:space="preserve">- </w:t>
      </w:r>
      <w:r w:rsidRPr="0082761D">
        <w:rPr>
          <w:rFonts w:eastAsia="Arial Unicode MS"/>
          <w:color w:val="000000"/>
          <w:kern w:val="1"/>
          <w:lang w:eastAsia="ar-SA"/>
        </w:rPr>
        <w:t>производить соответствующие записи в журналы производства Работ.</w:t>
      </w:r>
    </w:p>
    <w:p w:rsidR="0082761D" w:rsidRPr="0082761D" w:rsidRDefault="0082761D" w:rsidP="0082761D">
      <w:pPr>
        <w:widowControl w:val="0"/>
        <w:suppressAutoHyphens/>
        <w:ind w:firstLine="567"/>
        <w:jc w:val="both"/>
        <w:rPr>
          <w:rFonts w:eastAsia="Arial Unicode MS"/>
          <w:color w:val="000000"/>
          <w:kern w:val="1"/>
          <w:lang w:eastAsia="ar-SA"/>
        </w:rPr>
      </w:pPr>
      <w:r w:rsidRPr="0082761D">
        <w:rPr>
          <w:rFonts w:eastAsia="Arial Unicode MS"/>
          <w:kern w:val="1"/>
          <w:lang w:eastAsia="ar-SA"/>
        </w:rPr>
        <w:t xml:space="preserve"> 4.1.6. Выдавать указания Подрядчику о запрещении применения методов производства Работ, материалов, конструкций, не обеспечивающих необходимый уровень качества Работ. Указания выдаются Заказчиком или уполномоченными им лицами в письменном виде на имя Подрядчика с указанием даты подписания, срока исполнения и фиксируются в журнале производства Работ. </w:t>
      </w:r>
      <w:r w:rsidRPr="0082761D">
        <w:rPr>
          <w:rFonts w:eastAsia="Arial Unicode MS"/>
          <w:color w:val="000000"/>
          <w:kern w:val="1"/>
          <w:lang w:eastAsia="ar-SA"/>
        </w:rPr>
        <w:t xml:space="preserve">Запись в журнале также имеет статус </w:t>
      </w:r>
      <w:r w:rsidRPr="0082761D">
        <w:rPr>
          <w:rFonts w:eastAsia="Arial Unicode MS"/>
          <w:kern w:val="1"/>
          <w:lang w:eastAsia="ar-SA"/>
        </w:rPr>
        <w:t>указания</w:t>
      </w:r>
      <w:r w:rsidRPr="0082761D">
        <w:rPr>
          <w:rFonts w:eastAsia="Arial Unicode MS"/>
          <w:color w:val="000000"/>
          <w:kern w:val="1"/>
          <w:lang w:eastAsia="ar-SA"/>
        </w:rPr>
        <w:t xml:space="preserve">. </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Указания </w:t>
      </w:r>
      <w:r w:rsidRPr="0082761D">
        <w:rPr>
          <w:rFonts w:eastAsia="Arial Unicode MS"/>
          <w:color w:val="000000"/>
          <w:kern w:val="1"/>
          <w:lang w:eastAsia="ar-SA"/>
        </w:rPr>
        <w:t>обязательны для исполнения Подрядчиком и являются основанием для применения мер ответственности, предусмотренных Контрактом за неисполнение и/или ненадлежащее исполнение, содержащихся в них требований. У</w:t>
      </w:r>
      <w:r w:rsidRPr="0082761D">
        <w:rPr>
          <w:rFonts w:eastAsia="Arial Unicode MS"/>
          <w:kern w:val="1"/>
          <w:lang w:eastAsia="ar-SA"/>
        </w:rPr>
        <w:t xml:space="preserve">казания должны храниться у Подрядчика на протяжении срока действия Контракта. </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4.1.7. Отказать Подрядчику в приеме Работ к оплате, если их объем или качество и стоимость не подтверждается исполнительной документацией и не соответствует условиям Контракта.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4.2. Заказчик обязан:</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4.2.1.Осуществлять контроль за качеством Работ и их соответствием требованиям нормативных документов.</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4.2.2. В сроки и в порядке, которые предусмотрены Контрактом, с участием </w:t>
      </w:r>
      <w:r w:rsidRPr="0082761D">
        <w:rPr>
          <w:rFonts w:eastAsia="Arial Unicode MS"/>
          <w:color w:val="000000"/>
          <w:kern w:val="1"/>
          <w:lang w:eastAsia="ar-SA"/>
        </w:rPr>
        <w:t xml:space="preserve">Подрядчика </w:t>
      </w:r>
      <w:r w:rsidRPr="0082761D">
        <w:rPr>
          <w:rFonts w:eastAsia="Arial Unicode MS"/>
          <w:kern w:val="1"/>
          <w:lang w:eastAsia="ar-SA"/>
        </w:rPr>
        <w:t xml:space="preserve">осмотреть и принять выполненные Работы, соответствующие требованиям Контракта. При обнаружении отступлений от условий Контракта, ухудшающих результат Работы, или иных недостатков в работах немедленно заявить об этом Подрядчику. </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4.2.3. Оплатить принятые Работы в соответствии с условиями настоящего Контракта.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4.2.4. В случае выявления дефектов на Объекте ремонта, возникших в течение гарантийного срока, направить Подрядчику письменное извещение о выявленных дефектах, необходимости направления уполномоченного представителя Подрядчика для участия в комиссии по обследованию и фиксированию выявленных дефектов в акте и определения сроков их устранения.</w:t>
      </w:r>
    </w:p>
    <w:p w:rsidR="0082761D" w:rsidRPr="0082761D" w:rsidRDefault="0082761D" w:rsidP="0082761D">
      <w:pPr>
        <w:widowControl w:val="0"/>
        <w:suppressAutoHyphens/>
        <w:ind w:firstLine="567"/>
        <w:jc w:val="both"/>
        <w:rPr>
          <w:rFonts w:eastAsia="Arial Unicode MS"/>
          <w:b/>
          <w:kern w:val="1"/>
          <w:lang w:eastAsia="ar-SA"/>
        </w:rPr>
      </w:pPr>
    </w:p>
    <w:p w:rsidR="0082761D" w:rsidRPr="0082761D" w:rsidRDefault="0082761D" w:rsidP="0082761D">
      <w:pPr>
        <w:widowControl w:val="0"/>
        <w:suppressAutoHyphens/>
        <w:ind w:firstLine="567"/>
        <w:jc w:val="center"/>
        <w:rPr>
          <w:rFonts w:eastAsia="Arial Unicode MS"/>
          <w:b/>
          <w:kern w:val="1"/>
          <w:lang w:eastAsia="ar-SA"/>
        </w:rPr>
      </w:pPr>
      <w:r w:rsidRPr="0082761D">
        <w:rPr>
          <w:rFonts w:eastAsia="Arial Unicode MS"/>
          <w:b/>
          <w:kern w:val="1"/>
          <w:lang w:eastAsia="ar-SA"/>
        </w:rPr>
        <w:t>Раздел 5. Права и обязанности Подрядчика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5.1. Подрядчик имеет право: </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5.1.1.Требовать разъяснений Заказчика по любому вопросу, связанному с производством Работ по настоящему Контракту. Требования Подрядчика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Подрядчика. </w:t>
      </w:r>
    </w:p>
    <w:p w:rsidR="0082761D" w:rsidRPr="0082761D" w:rsidRDefault="0082761D" w:rsidP="0082761D">
      <w:pPr>
        <w:widowControl w:val="0"/>
        <w:suppressAutoHyphens/>
        <w:ind w:firstLine="567"/>
        <w:jc w:val="both"/>
        <w:rPr>
          <w:rFonts w:eastAsia="Arial Unicode MS"/>
          <w:kern w:val="1"/>
          <w:lang w:eastAsia="sa-IN" w:bidi="sa-IN"/>
        </w:rPr>
      </w:pPr>
      <w:r w:rsidRPr="0082761D">
        <w:rPr>
          <w:rFonts w:eastAsia="Arial Unicode MS"/>
          <w:kern w:val="1"/>
          <w:lang w:eastAsia="sa-IN" w:bidi="sa-IN"/>
        </w:rPr>
        <w:t>5.1.2.Требовать от Заказчика оплаты выполненных Работ в соответствии с условиями Контракта.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5.2. Подрядчик обязан:</w:t>
      </w:r>
    </w:p>
    <w:p w:rsidR="0082761D" w:rsidRDefault="0082761D" w:rsidP="0082761D">
      <w:pPr>
        <w:widowControl w:val="0"/>
        <w:suppressAutoHyphens/>
        <w:ind w:firstLine="567"/>
        <w:jc w:val="both"/>
        <w:rPr>
          <w:rFonts w:eastAsia="Arial Unicode MS"/>
          <w:kern w:val="1"/>
          <w:lang w:eastAsia="ar-SA"/>
        </w:rPr>
      </w:pPr>
    </w:p>
    <w:p w:rsidR="0082761D" w:rsidRDefault="0082761D" w:rsidP="0082761D">
      <w:pPr>
        <w:widowControl w:val="0"/>
        <w:suppressAutoHyphens/>
        <w:ind w:firstLine="567"/>
        <w:jc w:val="both"/>
        <w:rPr>
          <w:rFonts w:eastAsia="Arial Unicode MS"/>
          <w:kern w:val="1"/>
          <w:lang w:eastAsia="ar-SA"/>
        </w:rPr>
      </w:pPr>
      <w:r w:rsidRPr="0082761D">
        <w:rPr>
          <w:rFonts w:eastAsia="Arial Unicode MS"/>
          <w:kern w:val="1"/>
          <w:sz w:val="20"/>
          <w:szCs w:val="20"/>
          <w:lang w:eastAsia="ar-SA"/>
        </w:rPr>
        <w:t>Заказчик_____________________                                              Подрядчик ________________________</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lastRenderedPageBreak/>
        <w:t>5.2.1. При выполнении Работ применять современные строительные материалы. Все материалы должны быть новыми, не бывшими в эксплуатации, не восстановленными, соответствовать ГОСТам и другими нормативным документам.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5.2.2. Выполнить поручаемые Работы в полном объеме. </w:t>
      </w:r>
    </w:p>
    <w:p w:rsidR="0082761D" w:rsidRPr="0082761D" w:rsidRDefault="0082761D" w:rsidP="0082761D">
      <w:pPr>
        <w:widowControl w:val="0"/>
        <w:suppressAutoHyphens/>
        <w:ind w:firstLine="567"/>
        <w:jc w:val="both"/>
        <w:rPr>
          <w:rFonts w:eastAsia="Arial Unicode MS"/>
          <w:kern w:val="1"/>
          <w:lang w:eastAsia="sa-IN" w:bidi="sa-IN"/>
        </w:rPr>
      </w:pPr>
      <w:r w:rsidRPr="0082761D">
        <w:rPr>
          <w:rFonts w:eastAsia="Arial Unicode MS"/>
          <w:kern w:val="1"/>
          <w:lang w:eastAsia="ar-SA"/>
        </w:rPr>
        <w:t xml:space="preserve">5.2.3. Обеспечить качество выполнения всех Работ в соответствии с техническим заданием, </w:t>
      </w:r>
      <w:r w:rsidRPr="0082761D">
        <w:rPr>
          <w:rFonts w:eastAsia="Arial Unicode MS"/>
          <w:kern w:val="1"/>
          <w:lang w:eastAsia="sa-IN" w:bidi="sa-IN"/>
        </w:rPr>
        <w:t>требованиями нормативных документов и сдать Объект Заказчику в состоянии, позволяющем его эксплуатацию в сроки, предусмотренные разделом 3 настоящего Контракта.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sa-IN" w:bidi="sa-IN"/>
        </w:rPr>
        <w:t xml:space="preserve"> 5.2.4. В случае привлечения субподрядчика предоставить Заказчику копию договора с с</w:t>
      </w:r>
      <w:r w:rsidRPr="0082761D">
        <w:rPr>
          <w:rFonts w:eastAsia="Arial Unicode MS"/>
          <w:kern w:val="1"/>
          <w:lang w:eastAsia="ar-SA"/>
        </w:rPr>
        <w:t>убподрядчиком. Нести ответственность перед Заказчиком за неисполнение или ненадлежащее исполнение обязательств субподрядчиков.</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5.2.5. При выполнении Работ согласно Контракту, Подрядчик привлекает рабочих и специалистов, имеющих соответствующую квалификацию, для выполнения такого рода Работ и обеспечивает соблюдение правил техники безопасности при их использовании несет ответственность.</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5.2.6.Обеспечить своевременное устранение недостатков и дефектов, выявленных при приемке Работ и в течение гарантийного срока эксплуатации, в соответствии с разделом 9 Контракта. Исправлять дефекты, допущенные при выполнении Работ, за свой счет в согласованные с Заказчиком сроки. </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 5.2</w:t>
      </w:r>
      <w:r w:rsidRPr="0082761D">
        <w:rPr>
          <w:rFonts w:eastAsia="Arial Unicode MS"/>
          <w:kern w:val="1"/>
          <w:lang w:eastAsia="sa-IN" w:bidi="sa-IN"/>
        </w:rPr>
        <w:t>.7.</w:t>
      </w:r>
      <w:r w:rsidRPr="0082761D">
        <w:rPr>
          <w:rFonts w:eastAsia="Arial Unicode MS"/>
          <w:kern w:val="1"/>
          <w:lang w:eastAsia="ar-SA"/>
        </w:rPr>
        <w:t xml:space="preserve"> В процессе производства Работ соблюдать правила техники безопасности, применять безопасные методы и приемы труда, правила противопожарной безопасности, обеспечивать охрану окружающей среды.</w:t>
      </w:r>
    </w:p>
    <w:p w:rsidR="0082761D" w:rsidRPr="0082761D" w:rsidRDefault="0082761D" w:rsidP="0082761D">
      <w:pPr>
        <w:widowControl w:val="0"/>
        <w:suppressAutoHyphens/>
        <w:ind w:firstLine="567"/>
        <w:jc w:val="both"/>
        <w:rPr>
          <w:rFonts w:eastAsia="Arial Unicode MS"/>
          <w:color w:val="000000"/>
          <w:kern w:val="1"/>
          <w:lang w:eastAsia="ar-SA"/>
        </w:rPr>
      </w:pPr>
      <w:r w:rsidRPr="0082761D">
        <w:rPr>
          <w:rFonts w:eastAsia="Arial Unicode MS"/>
          <w:kern w:val="1"/>
          <w:lang w:eastAsia="ar-SA"/>
        </w:rPr>
        <w:t>5.2.8</w:t>
      </w:r>
      <w:r w:rsidRPr="0082761D">
        <w:rPr>
          <w:rFonts w:eastAsia="Arial Unicode MS"/>
          <w:kern w:val="1"/>
          <w:lang w:eastAsia="sa-IN" w:bidi="sa-IN"/>
        </w:rPr>
        <w:t>.</w:t>
      </w:r>
      <w:r w:rsidRPr="0082761D">
        <w:rPr>
          <w:rFonts w:eastAsia="Arial Unicode MS"/>
          <w:color w:val="000000"/>
          <w:kern w:val="1"/>
          <w:lang w:eastAsia="ar-SA"/>
        </w:rPr>
        <w:t>Немедленно известить Заказчика и до получения от него указаний приостановить Работы при обнаружении:</w:t>
      </w:r>
    </w:p>
    <w:p w:rsidR="0082761D" w:rsidRPr="0082761D" w:rsidRDefault="0082761D" w:rsidP="0082761D">
      <w:pPr>
        <w:widowControl w:val="0"/>
        <w:suppressAutoHyphens/>
        <w:ind w:firstLine="567"/>
        <w:jc w:val="both"/>
        <w:rPr>
          <w:rFonts w:eastAsia="Arial Unicode MS"/>
          <w:color w:val="000000"/>
          <w:kern w:val="1"/>
          <w:lang w:eastAsia="ar-SA"/>
        </w:rPr>
      </w:pPr>
      <w:r w:rsidRPr="0082761D">
        <w:rPr>
          <w:rFonts w:eastAsia="Arial Unicode MS"/>
          <w:color w:val="000000"/>
          <w:kern w:val="1"/>
          <w:lang w:eastAsia="ar-SA"/>
        </w:rPr>
        <w:t>- обстоятельств, угрожающих сохранности или прочности сооружения;</w:t>
      </w:r>
    </w:p>
    <w:p w:rsidR="0082761D" w:rsidRPr="0082761D" w:rsidRDefault="0082761D" w:rsidP="0082761D">
      <w:pPr>
        <w:widowControl w:val="0"/>
        <w:suppressAutoHyphens/>
        <w:ind w:firstLine="567"/>
        <w:jc w:val="both"/>
        <w:rPr>
          <w:rFonts w:eastAsia="Arial Unicode MS"/>
          <w:color w:val="000000"/>
          <w:kern w:val="1"/>
          <w:lang w:eastAsia="ar-SA"/>
        </w:rPr>
      </w:pPr>
      <w:r w:rsidRPr="0082761D">
        <w:rPr>
          <w:rFonts w:eastAsia="Arial Unicode MS"/>
          <w:color w:val="000000"/>
          <w:kern w:val="1"/>
          <w:lang w:eastAsia="ar-SA"/>
        </w:rPr>
        <w:t>- возможных неблагоприятных для Заказчика последствий выполнения его указаний о способе исполнения Работы.</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 5.2.9.  Осуществить за свой счет в процессе производства Работ систематическую, а по завершении Работ - окончательную уборку строительной площадки от отходов строительства и передает строительную площадку по акту приема-передачи в течении 3 (трех) дней после окончания выполнения Работ.</w:t>
      </w:r>
    </w:p>
    <w:p w:rsidR="0082761D" w:rsidRPr="0082761D" w:rsidRDefault="0082761D" w:rsidP="0082761D">
      <w:pPr>
        <w:widowControl w:val="0"/>
        <w:suppressAutoHyphens/>
        <w:ind w:firstLine="567"/>
        <w:jc w:val="both"/>
        <w:rPr>
          <w:rFonts w:eastAsia="Arial Unicode MS"/>
          <w:kern w:val="1"/>
          <w:lang w:eastAsia="ar-SA"/>
        </w:rPr>
      </w:pPr>
    </w:p>
    <w:p w:rsidR="0082761D" w:rsidRPr="0082761D" w:rsidRDefault="0082761D" w:rsidP="0082761D">
      <w:pPr>
        <w:widowControl w:val="0"/>
        <w:suppressAutoHyphens/>
        <w:ind w:firstLine="567"/>
        <w:jc w:val="center"/>
        <w:rPr>
          <w:rFonts w:eastAsia="Arial Unicode MS"/>
          <w:b/>
          <w:bCs/>
          <w:kern w:val="1"/>
          <w:lang w:eastAsia="ar-SA"/>
        </w:rPr>
      </w:pPr>
      <w:r w:rsidRPr="0082761D">
        <w:rPr>
          <w:rFonts w:eastAsia="Arial Unicode MS"/>
          <w:b/>
          <w:bCs/>
          <w:kern w:val="1"/>
          <w:lang w:eastAsia="ar-SA"/>
        </w:rPr>
        <w:t>Раздел 6. Финансирование, порядок и условия расчетов и платежей</w:t>
      </w:r>
    </w:p>
    <w:p w:rsidR="0082761D" w:rsidRPr="0082761D" w:rsidRDefault="0082761D" w:rsidP="0082761D">
      <w:pPr>
        <w:widowControl w:val="0"/>
        <w:suppressAutoHyphens/>
        <w:ind w:firstLine="567"/>
        <w:jc w:val="both"/>
        <w:rPr>
          <w:rFonts w:eastAsia="Arial Unicode MS"/>
          <w:bCs/>
          <w:kern w:val="1"/>
          <w:lang w:eastAsia="ar-SA"/>
        </w:rPr>
      </w:pPr>
      <w:r w:rsidRPr="0082761D">
        <w:rPr>
          <w:rFonts w:eastAsia="Arial Unicode MS"/>
          <w:bCs/>
          <w:kern w:val="1"/>
          <w:lang w:eastAsia="ar-SA"/>
        </w:rPr>
        <w:t>6.1. Финансирование Работ по настоящему Контракту осуществляется за счет средств бюджета Частинского района.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6.2. </w:t>
      </w:r>
      <w:r w:rsidRPr="0082761D">
        <w:rPr>
          <w:rFonts w:eastAsia="Arial Unicode MS"/>
          <w:kern w:val="1"/>
          <w:lang w:eastAsia="en-US"/>
        </w:rPr>
        <w:t>Оплата выполненных Работ производится в безналичном порядке путём перечисления денежных средств на расчётный счёт Подрядчика, указанный в разделе 17 Контракта, в</w:t>
      </w:r>
      <w:r w:rsidRPr="0082761D">
        <w:rPr>
          <w:rFonts w:eastAsia="Arial Unicode MS"/>
          <w:color w:val="000000"/>
          <w:kern w:val="1"/>
          <w:lang w:eastAsia="en-US"/>
        </w:rPr>
        <w:t xml:space="preserve"> течении 30 дней с момента подписания акта приемки выполненных Работ (форма КС-2), справки о стоимости выполненных Работ (форма КС-3), на основании выставленных счёта и счёт – фактуры Подрядчика. Аванс предусмотрен в размере 10% от суммы Контракта.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6.3. Выполненные Работы в большем объеме и с превышением стоимости, предусмотренной Контрактом, а также Работы, не предусмотренные Контрактом, Заказчиком не принимаются и не оплачиваются. </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ab/>
      </w:r>
    </w:p>
    <w:p w:rsidR="0082761D" w:rsidRPr="0082761D" w:rsidRDefault="0082761D" w:rsidP="0082761D">
      <w:pPr>
        <w:widowControl w:val="0"/>
        <w:suppressAutoHyphens/>
        <w:ind w:firstLine="567"/>
        <w:jc w:val="center"/>
        <w:rPr>
          <w:rFonts w:eastAsia="Arial Unicode MS"/>
          <w:b/>
          <w:bCs/>
          <w:kern w:val="1"/>
          <w:lang w:eastAsia="ar-SA"/>
        </w:rPr>
      </w:pPr>
      <w:r w:rsidRPr="0082761D">
        <w:rPr>
          <w:rFonts w:eastAsia="Arial Unicode MS"/>
          <w:b/>
          <w:bCs/>
          <w:kern w:val="1"/>
          <w:lang w:eastAsia="ar-SA"/>
        </w:rPr>
        <w:t>Раздел 7. Производство Работ</w:t>
      </w:r>
    </w:p>
    <w:p w:rsid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7.1. Подрядчик самостоятельно организует производство Работ на Объекте и обеспечивает ведение на Объекте исполнительной рабочей документации, состав которой установлен настоящим Контрактом.</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sz w:val="20"/>
          <w:szCs w:val="20"/>
          <w:lang w:eastAsia="ar-SA"/>
        </w:rPr>
        <w:t>Заказчик_____________________                                              Подрядчик ________________________</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lastRenderedPageBreak/>
        <w:t>7.2. Заказчик назначает на Объекте своего представителя, который от имени Заказчика совместно с Подрядчиком оформляет акты на скрытые и выполненные Работы, осуществляет технический надзор и контроль за выполнением Работ, а также производит проверку соответствия используемых Подрядчиком материалов условиям Контракта и требованиям нормативных документов.</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7.3. Приемка Заказчиком у Подрядчика объемов выполненных Работ производится при 100-процентной готовности конструктивных элементов Объекта.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7.4. Подрядчик письменно информирует Заказчика за 5 дней до начала приемки отдельных конструктивных элементов или скрытых Работ, до начала приемки данных Работ.</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7.5. Выполнение Работ подтверждается подписанием Заказчиком и Подрядчиком актов промежуточной приемки отдельных конструктивных элементов и актов освидетельствования скрытых Работ. Подрядчик приступает к выполнению последующих Работ только после письменного разрешения Заказчика, внесенного в журнал производства Работ.</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7.6. Если Заказчик не удовлетворен ходом и качеством Работ или записями Подрядчика в журнале производства Работ, то он излагает свое мнение в этом журнале, а Подрядчик обязан в трехдневный срок принять меры к устранению недостатков, обоснованно указанных Заказчиком в журнале.</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7.7. В случае, если Заказчиком будут обнаружены некачественно выполненные Работы, то Подрядчик своими силами за счет собственных средств и без увеличения стоимости Работ обязан в семидневный срок переделать эти Работы.</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7.8. Во время производства Работ на Объекте Подрядчик обязан соблюдать противопожарные и санитарные нормы и правила.</w:t>
      </w:r>
    </w:p>
    <w:p w:rsidR="0082761D" w:rsidRPr="0082761D" w:rsidRDefault="0082761D" w:rsidP="0082761D">
      <w:pPr>
        <w:widowControl w:val="0"/>
        <w:suppressAutoHyphens/>
        <w:ind w:firstLine="567"/>
        <w:jc w:val="both"/>
        <w:rPr>
          <w:rFonts w:eastAsia="Arial Unicode MS"/>
          <w:kern w:val="1"/>
          <w:lang w:eastAsia="ar-SA"/>
        </w:rPr>
      </w:pPr>
    </w:p>
    <w:p w:rsidR="0082761D" w:rsidRPr="0082761D" w:rsidRDefault="0082761D" w:rsidP="0082761D">
      <w:pPr>
        <w:widowControl w:val="0"/>
        <w:suppressAutoHyphens/>
        <w:ind w:firstLine="567"/>
        <w:jc w:val="center"/>
        <w:rPr>
          <w:rFonts w:eastAsia="Arial Unicode MS"/>
          <w:b/>
          <w:bCs/>
          <w:kern w:val="1"/>
          <w:lang w:eastAsia="ar-SA"/>
        </w:rPr>
      </w:pPr>
      <w:r w:rsidRPr="0082761D">
        <w:rPr>
          <w:rFonts w:eastAsia="Arial Unicode MS"/>
          <w:b/>
          <w:bCs/>
          <w:kern w:val="1"/>
          <w:lang w:eastAsia="ar-SA"/>
        </w:rPr>
        <w:t>Раздел 8. Приемка Объекта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8.1. Приемка Объекта производится после выполнения Сторонами всех обязательств, предусмотренных настоящим Контрактом.</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8.2. Приемка Объекта производится в течение 3 дней со дня получения Заказчиком письменного извещения Подрядчика о его готовности. Подрядчик сдает, а Заказчик принимает объемы выполненных Работ по акту о приемке выполненных работ (форма КС-2).</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8.3. Подрядчик передает Заказчику за 3 дня до начала приемки завершенного ремонтом Объекта два экземпляра исполнительной документации в составе, определенном Заказчиком. Подрядчик письменно подтверждает Заказчику, что данная документация полностью соответствует фактически выполненным Работам.</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8.4. Подрядчик после оформления приемки Объекта Заказчиком не освобождается от выполнения любого из обязательств, предусмотренных настоящим Контрактом, которые остались невыполненными или выполнены с ненадлежащим качеством. В этом случае составляется акт с указанием недоделок, сроков их устранения.</w:t>
      </w:r>
    </w:p>
    <w:p w:rsidR="0082761D" w:rsidRPr="0082761D" w:rsidRDefault="0082761D" w:rsidP="0082761D">
      <w:pPr>
        <w:widowControl w:val="0"/>
        <w:suppressAutoHyphens/>
        <w:ind w:firstLine="567"/>
        <w:jc w:val="both"/>
        <w:rPr>
          <w:rFonts w:eastAsia="Arial Unicode MS"/>
          <w:kern w:val="1"/>
          <w:lang w:eastAsia="ar-SA"/>
        </w:rPr>
      </w:pPr>
    </w:p>
    <w:p w:rsidR="0082761D" w:rsidRPr="0082761D" w:rsidRDefault="0082761D" w:rsidP="0082761D">
      <w:pPr>
        <w:widowControl w:val="0"/>
        <w:suppressAutoHyphens/>
        <w:ind w:firstLine="567"/>
        <w:jc w:val="center"/>
        <w:rPr>
          <w:rFonts w:eastAsia="Arial Unicode MS"/>
          <w:b/>
          <w:bCs/>
          <w:kern w:val="1"/>
          <w:lang w:eastAsia="ar-SA"/>
        </w:rPr>
      </w:pPr>
      <w:r w:rsidRPr="0082761D">
        <w:rPr>
          <w:rFonts w:eastAsia="Arial Unicode MS"/>
          <w:b/>
          <w:bCs/>
          <w:kern w:val="1"/>
          <w:lang w:eastAsia="ar-SA"/>
        </w:rPr>
        <w:t>Раздел 9. Гарантийные обязательства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9.1. Подрядчик гарантирует:</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выполнение всех Работ в полном объеме и в сроки, определенные условиями настоящего Контракта;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качество выполнения всех Работ должно соответствовать требованиям СНиП, ГОСТ и ТУ;</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своевременное устранение недостатков и дефектов, выявленных при приемке Работ и в период гарантийной эксплуатации Объекта.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 xml:space="preserve">9.2. Гарантии качества распространяются на все Работы, выполненные Подрядчиком и субподрядчиками по настоящему Контракту. </w:t>
      </w:r>
    </w:p>
    <w:p w:rsidR="0082761D" w:rsidRDefault="0082761D" w:rsidP="0082761D">
      <w:pPr>
        <w:widowControl w:val="0"/>
        <w:suppressAutoHyphens/>
        <w:ind w:firstLine="567"/>
        <w:jc w:val="both"/>
        <w:rPr>
          <w:rFonts w:eastAsia="Arial Unicode MS"/>
          <w:kern w:val="1"/>
          <w:lang w:eastAsia="ar-SA"/>
        </w:rPr>
      </w:pPr>
    </w:p>
    <w:p w:rsidR="0082761D" w:rsidRDefault="0082761D" w:rsidP="0082761D">
      <w:pPr>
        <w:widowControl w:val="0"/>
        <w:suppressAutoHyphens/>
        <w:ind w:firstLine="567"/>
        <w:jc w:val="both"/>
        <w:rPr>
          <w:rFonts w:eastAsia="Arial Unicode MS"/>
          <w:kern w:val="1"/>
          <w:lang w:eastAsia="ar-SA"/>
        </w:rPr>
      </w:pPr>
      <w:r w:rsidRPr="0082761D">
        <w:rPr>
          <w:rFonts w:eastAsia="Arial Unicode MS"/>
          <w:kern w:val="1"/>
          <w:sz w:val="20"/>
          <w:szCs w:val="20"/>
          <w:lang w:eastAsia="ar-SA"/>
        </w:rPr>
        <w:t>Заказчик_____________________                                              Подрядчик ________________________</w:t>
      </w:r>
    </w:p>
    <w:p w:rsid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lastRenderedPageBreak/>
        <w:t>9.3. Гарантийный срок на выполненные Работы устанавливается 2 (</w:t>
      </w:r>
      <w:r w:rsidRPr="0082761D">
        <w:rPr>
          <w:rFonts w:eastAsia="Arial Unicode MS"/>
          <w:bCs/>
          <w:kern w:val="1"/>
          <w:lang w:eastAsia="ar-SA"/>
        </w:rPr>
        <w:t>два)</w:t>
      </w:r>
      <w:r w:rsidRPr="0082761D">
        <w:rPr>
          <w:rFonts w:eastAsia="Arial Unicode MS"/>
          <w:kern w:val="1"/>
          <w:lang w:eastAsia="ar-SA"/>
        </w:rPr>
        <w:t xml:space="preserve"> года со дня приемки Объекта ремонта в эксплуатацию.</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9.4. Началом действия гарантийных обязательств Подрядчика, считается дата подписания Сторонами акта выполненных Работ.</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9.5. Если в период гарантийного срока обнаружатся дефекты, которые не позволяют продолжить эксплуатацию Объекта до их устранения, то гарантийный срок продлевается соответственно на период устранения дефектов.</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9.6. Наличие дефектов, выявленных в течение гарантийного срока, устанавливается двусторонним актом Заказчика и Подрядчика. Для участия в составлении акта, согласования порядка и сроков устранения дефектов Подрядчик обязан направить своего представителя не позднее 3 дней со дня получения письменного извещения Заказчика. При отказе Подрядчика от составления или подписания акта обнаруженных дефектов и недоделок Заказчик составляет односторонний акт с привлечением квалифицированных экспертов, все расходы по устранению которых при установлении вины Подрядчика возмещаются им в полном объеме в течение 30 дней с момента их предъявления.</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9.7. Подрядчик за свой счет устраняет дефекты, допущенные по его вине в выполненных Работах и обнаруженные в гарантийный срок со дня приемки объекта ремонта в эксплуатацию.</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9.8. При несоблюдении Подрядчиком согласованных сроков устранения дефектов Заказчик может поручить Работы по их устранению другому лицу, при этом сохраняя свои права по гарантии, а Подрядчик обязан оплатить стоимость этих Работ.</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9.9. Для проверки результата выполненных Работ в части их соответствия условиям настоящего Контракта Заказчик проводит экспертизу</w:t>
      </w:r>
      <w:r w:rsidRPr="0082761D">
        <w:rPr>
          <w:rFonts w:eastAsia="Arial Unicode MS"/>
          <w:color w:val="000000"/>
          <w:kern w:val="1"/>
          <w:lang w:eastAsia="en-US"/>
        </w:rPr>
        <w:t xml:space="preserve"> выполненных Работ.</w:t>
      </w:r>
      <w:r w:rsidRPr="0082761D">
        <w:rPr>
          <w:rFonts w:eastAsia="Arial Unicode MS"/>
          <w:kern w:val="1"/>
          <w:lang w:eastAsia="en-US"/>
        </w:rPr>
        <w:t xml:space="preserve"> Экспертиза результата выполненных Работ может проводиться Заказчиком своими силами или к её проведению могут привлекаться эксперты либо экспертные организации.</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 xml:space="preserve">9.10. Результаты экспертизы </w:t>
      </w:r>
      <w:r w:rsidRPr="0082761D">
        <w:rPr>
          <w:rFonts w:eastAsia="Arial Unicode MS"/>
          <w:color w:val="000000"/>
          <w:kern w:val="1"/>
          <w:lang w:eastAsia="en-US"/>
        </w:rPr>
        <w:t>выполненных Работ оформляются в виде заключения, которое подписывается экспертом или уполномоченным представителем</w:t>
      </w:r>
      <w:r w:rsidRPr="0082761D">
        <w:rPr>
          <w:rFonts w:eastAsia="Arial Unicode MS"/>
          <w:kern w:val="1"/>
          <w:lang w:eastAsia="en-US"/>
        </w:rPr>
        <w:t xml:space="preserve"> экспертной организации и должно быть объективным, обоснованным и соответствовать законодательству</w:t>
      </w:r>
      <w:r w:rsidRPr="0082761D">
        <w:rPr>
          <w:rFonts w:eastAsia="Arial Unicode MS"/>
          <w:color w:val="000000"/>
          <w:kern w:val="1"/>
          <w:lang w:eastAsia="en-US"/>
        </w:rPr>
        <w:t xml:space="preserve"> РФ.</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 xml:space="preserve">9.11. В случае, если по результатам проведённой экспертизы установлены нарушения требований Контракта, не препятствующие приёмке </w:t>
      </w:r>
      <w:r w:rsidRPr="0082761D">
        <w:rPr>
          <w:rFonts w:eastAsia="Arial Unicode MS"/>
          <w:color w:val="000000"/>
          <w:kern w:val="1"/>
          <w:lang w:eastAsia="en-US"/>
        </w:rPr>
        <w:t>выполненных Работ</w:t>
      </w:r>
      <w:r w:rsidRPr="0082761D">
        <w:rPr>
          <w:rFonts w:eastAsia="Arial Unicode MS"/>
          <w:kern w:val="1"/>
          <w:lang w:eastAsia="en-US"/>
        </w:rPr>
        <w:t>, в заключении могут содержаться предложения об устранении выявленных нарушений с указанием срока их устранения.</w:t>
      </w:r>
    </w:p>
    <w:p w:rsidR="0082761D" w:rsidRPr="0082761D" w:rsidRDefault="0082761D" w:rsidP="0082761D">
      <w:pPr>
        <w:widowControl w:val="0"/>
        <w:suppressAutoHyphens/>
        <w:ind w:firstLine="567"/>
        <w:jc w:val="both"/>
        <w:rPr>
          <w:rFonts w:eastAsia="Arial Unicode MS"/>
          <w:color w:val="000000"/>
          <w:kern w:val="1"/>
          <w:lang w:eastAsia="en-US"/>
        </w:rPr>
      </w:pPr>
      <w:r w:rsidRPr="0082761D">
        <w:rPr>
          <w:rFonts w:eastAsia="Arial Unicode MS"/>
          <w:kern w:val="1"/>
          <w:lang w:eastAsia="en-US"/>
        </w:rPr>
        <w:t>9.12. По итогам приёмки</w:t>
      </w:r>
      <w:r w:rsidR="008E0755">
        <w:rPr>
          <w:rFonts w:eastAsia="Arial Unicode MS"/>
          <w:kern w:val="1"/>
          <w:lang w:eastAsia="en-US"/>
        </w:rPr>
        <w:t xml:space="preserve"> </w:t>
      </w:r>
      <w:r w:rsidRPr="0082761D">
        <w:rPr>
          <w:rFonts w:eastAsia="Arial Unicode MS"/>
          <w:kern w:val="1"/>
          <w:lang w:eastAsia="en-US"/>
        </w:rPr>
        <w:t>результата выполненных Работ</w:t>
      </w:r>
      <w:r w:rsidRPr="0082761D">
        <w:rPr>
          <w:rFonts w:eastAsia="Arial Unicode MS"/>
          <w:color w:val="000000"/>
          <w:kern w:val="1"/>
          <w:lang w:eastAsia="en-US"/>
        </w:rPr>
        <w:t xml:space="preserve">, </w:t>
      </w:r>
      <w:r w:rsidRPr="0082761D">
        <w:rPr>
          <w:rFonts w:eastAsia="Arial Unicode MS"/>
          <w:kern w:val="1"/>
          <w:lang w:eastAsia="en-US"/>
        </w:rPr>
        <w:t>при отсутствии претензий относительно качества выполненных Работ,</w:t>
      </w:r>
      <w:r w:rsidR="008E0755">
        <w:rPr>
          <w:rFonts w:eastAsia="Arial Unicode MS"/>
          <w:kern w:val="1"/>
          <w:lang w:eastAsia="en-US"/>
        </w:rPr>
        <w:t xml:space="preserve"> </w:t>
      </w:r>
      <w:r w:rsidRPr="0082761D">
        <w:rPr>
          <w:rFonts w:eastAsia="Arial Unicode MS"/>
          <w:kern w:val="1"/>
          <w:lang w:eastAsia="en-US"/>
        </w:rPr>
        <w:t>при наличии документов, указанных в п. 6.2. Контракта,</w:t>
      </w:r>
      <w:r w:rsidR="008E0755">
        <w:rPr>
          <w:rFonts w:eastAsia="Arial Unicode MS"/>
          <w:kern w:val="1"/>
          <w:lang w:eastAsia="en-US"/>
        </w:rPr>
        <w:t xml:space="preserve"> </w:t>
      </w:r>
      <w:r w:rsidRPr="0082761D">
        <w:rPr>
          <w:rFonts w:eastAsia="Arial Unicode MS"/>
          <w:kern w:val="1"/>
          <w:lang w:eastAsia="en-US"/>
        </w:rPr>
        <w:t xml:space="preserve">а также при наличии заключения по результатам проведённой экспертизы </w:t>
      </w:r>
      <w:r w:rsidRPr="0082761D">
        <w:rPr>
          <w:rFonts w:eastAsia="Arial Unicode MS"/>
          <w:color w:val="000000"/>
          <w:kern w:val="1"/>
          <w:lang w:eastAsia="en-US"/>
        </w:rPr>
        <w:t>выполненных Работ</w:t>
      </w:r>
      <w:r w:rsidRPr="0082761D">
        <w:rPr>
          <w:rFonts w:eastAsia="Arial Unicode MS"/>
          <w:kern w:val="1"/>
          <w:lang w:eastAsia="en-US"/>
        </w:rPr>
        <w:t>, не препятствующего приёмке результата выполненных Работ,</w:t>
      </w:r>
      <w:r w:rsidRPr="0082761D">
        <w:rPr>
          <w:rFonts w:eastAsia="Arial Unicode MS"/>
          <w:color w:val="000000"/>
          <w:kern w:val="1"/>
          <w:lang w:eastAsia="en-US"/>
        </w:rPr>
        <w:t xml:space="preserve"> Заказчик </w:t>
      </w:r>
      <w:r w:rsidRPr="0082761D">
        <w:rPr>
          <w:rFonts w:eastAsia="Arial Unicode MS"/>
          <w:kern w:val="1"/>
          <w:lang w:eastAsia="en-US"/>
        </w:rPr>
        <w:t>в течение 3 (трёх) рабочих дней со дня оформления (получения) заключения экспертизы</w:t>
      </w:r>
      <w:r w:rsidR="008E0755">
        <w:rPr>
          <w:rFonts w:eastAsia="Arial Unicode MS"/>
          <w:kern w:val="1"/>
          <w:lang w:eastAsia="en-US"/>
        </w:rPr>
        <w:t xml:space="preserve"> </w:t>
      </w:r>
      <w:r w:rsidRPr="0082761D">
        <w:rPr>
          <w:rFonts w:eastAsia="Arial Unicode MS"/>
          <w:kern w:val="1"/>
          <w:lang w:eastAsia="en-US"/>
        </w:rPr>
        <w:t xml:space="preserve">подписывает и скрепляет печатью со своей Стороны акт выполненных Работ, 1 (один) экземпляр которого направляет Подрядчику. </w:t>
      </w:r>
    </w:p>
    <w:p w:rsidR="0082761D" w:rsidRPr="0082761D" w:rsidRDefault="0082761D" w:rsidP="0082761D">
      <w:pPr>
        <w:widowControl w:val="0"/>
        <w:suppressAutoHyphens/>
        <w:ind w:firstLine="567"/>
        <w:jc w:val="both"/>
        <w:rPr>
          <w:rFonts w:eastAsia="Arial Unicode MS"/>
          <w:kern w:val="1"/>
          <w:lang w:eastAsia="ar-SA"/>
        </w:rPr>
      </w:pPr>
    </w:p>
    <w:p w:rsidR="0082761D" w:rsidRPr="0082761D" w:rsidRDefault="0082761D" w:rsidP="0082761D">
      <w:pPr>
        <w:widowControl w:val="0"/>
        <w:suppressAutoHyphens/>
        <w:ind w:firstLine="567"/>
        <w:jc w:val="center"/>
        <w:rPr>
          <w:rFonts w:eastAsia="Arial Unicode MS"/>
          <w:b/>
          <w:bCs/>
          <w:kern w:val="1"/>
          <w:lang w:eastAsia="ar-SA"/>
        </w:rPr>
      </w:pPr>
      <w:r w:rsidRPr="0082761D">
        <w:rPr>
          <w:rFonts w:eastAsia="Arial Unicode MS"/>
          <w:b/>
          <w:bCs/>
          <w:kern w:val="1"/>
          <w:lang w:eastAsia="ar-SA"/>
        </w:rPr>
        <w:t>Раздел 10. Ответственность Сторон</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10.1. Стороны несут ответственность в соответствии с законодательством Российской Федерации за ненадлежащее исполнение своих обязательств по настоящему Контракту, если иное не предусмотрено настоящим Контрактом.</w:t>
      </w:r>
    </w:p>
    <w:p w:rsid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 xml:space="preserve">10.2.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Подрядчик вправе потребовать уплаты неустоек (штрафов, пеней). </w:t>
      </w:r>
    </w:p>
    <w:p w:rsidR="0082761D" w:rsidRDefault="0082761D" w:rsidP="0082761D">
      <w:pPr>
        <w:widowControl w:val="0"/>
        <w:suppressAutoHyphens/>
        <w:ind w:firstLine="567"/>
        <w:jc w:val="both"/>
        <w:rPr>
          <w:rFonts w:eastAsia="Arial Unicode MS"/>
          <w:kern w:val="1"/>
          <w:lang w:eastAsia="en-US"/>
        </w:rPr>
      </w:pPr>
      <w:r w:rsidRPr="0082761D">
        <w:rPr>
          <w:rFonts w:eastAsia="Arial Unicode MS"/>
          <w:kern w:val="1"/>
          <w:sz w:val="20"/>
          <w:szCs w:val="20"/>
          <w:lang w:eastAsia="ar-SA"/>
        </w:rPr>
        <w:t>Заказчик_____________________                                              Подрядчик ________________________</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lastRenderedPageBreak/>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от 25.11.2013 № 1063, и составляет ________ (2,5 % цены Контракта).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10.3. 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10.4.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82761D" w:rsidRPr="0082761D" w:rsidRDefault="0082761D" w:rsidP="0082761D">
      <w:pPr>
        <w:widowControl w:val="0"/>
        <w:suppressAutoHyphens/>
        <w:ind w:firstLine="567"/>
        <w:jc w:val="center"/>
        <w:rPr>
          <w:rFonts w:eastAsia="Arial Unicode MS"/>
          <w:kern w:val="1"/>
          <w:lang w:eastAsia="en-US"/>
        </w:rPr>
      </w:pPr>
      <w:r w:rsidRPr="0082761D">
        <w:rPr>
          <w:rFonts w:eastAsia="Arial Unicode MS"/>
          <w:kern w:val="1"/>
          <w:lang w:eastAsia="en-US"/>
        </w:rPr>
        <w:t>П = (Ц - В) х С,</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где:</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Ц - цена Контракта;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С - размер ставки.</w:t>
      </w:r>
    </w:p>
    <w:p w:rsidR="0082761D" w:rsidRPr="0082761D" w:rsidRDefault="0082761D" w:rsidP="0082761D">
      <w:pPr>
        <w:widowControl w:val="0"/>
        <w:suppressAutoHyphens/>
        <w:ind w:firstLine="567"/>
        <w:jc w:val="both"/>
        <w:rPr>
          <w:rFonts w:eastAsia="Arial Unicode MS"/>
          <w:kern w:val="1"/>
          <w:lang w:eastAsia="en-US"/>
        </w:rPr>
      </w:pPr>
    </w:p>
    <w:p w:rsidR="0082761D" w:rsidRPr="0082761D" w:rsidRDefault="003B7A31" w:rsidP="0082761D">
      <w:pPr>
        <w:widowControl w:val="0"/>
        <w:suppressAutoHyphens/>
        <w:ind w:firstLine="567"/>
        <w:jc w:val="center"/>
        <w:rPr>
          <w:rFonts w:eastAsia="Arial Unicode MS"/>
          <w:kern w:val="1"/>
          <w:lang w:eastAsia="en-US"/>
        </w:rPr>
      </w:pPr>
      <w:r>
        <w:rPr>
          <w:rFonts w:eastAsia="Arial Unicode MS"/>
          <w:noProof/>
          <w:kern w:val="1"/>
        </w:rPr>
        <w:drawing>
          <wp:inline distT="0" distB="0" distL="0" distR="0">
            <wp:extent cx="854075" cy="233045"/>
            <wp:effectExtent l="0" t="0" r="317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075" cy="233045"/>
                    </a:xfrm>
                    <a:prstGeom prst="rect">
                      <a:avLst/>
                    </a:prstGeom>
                    <a:noFill/>
                    <a:ln>
                      <a:noFill/>
                    </a:ln>
                  </pic:spPr>
                </pic:pic>
              </a:graphicData>
            </a:graphic>
          </wp:inline>
        </w:drawing>
      </w:r>
      <w:r w:rsidR="0082761D" w:rsidRPr="0082761D">
        <w:rPr>
          <w:rFonts w:eastAsia="Arial Unicode MS"/>
          <w:kern w:val="1"/>
          <w:lang w:eastAsia="en-US"/>
        </w:rPr>
        <w:t>,</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где:</w:t>
      </w:r>
    </w:p>
    <w:p w:rsidR="0082761D" w:rsidRPr="0082761D" w:rsidRDefault="003B7A31" w:rsidP="0082761D">
      <w:pPr>
        <w:widowControl w:val="0"/>
        <w:suppressAutoHyphens/>
        <w:ind w:firstLine="567"/>
        <w:jc w:val="both"/>
        <w:rPr>
          <w:rFonts w:eastAsia="Arial Unicode MS"/>
          <w:kern w:val="1"/>
          <w:lang w:eastAsia="en-US"/>
        </w:rPr>
      </w:pPr>
      <w:r>
        <w:rPr>
          <w:rFonts w:eastAsia="Arial Unicode MS"/>
          <w:noProof/>
          <w:kern w:val="1"/>
        </w:rPr>
        <w:drawing>
          <wp:inline distT="0" distB="0" distL="0" distR="0">
            <wp:extent cx="293370" cy="233045"/>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 cy="233045"/>
                    </a:xfrm>
                    <a:prstGeom prst="rect">
                      <a:avLst/>
                    </a:prstGeom>
                    <a:noFill/>
                    <a:ln>
                      <a:noFill/>
                    </a:ln>
                  </pic:spPr>
                </pic:pic>
              </a:graphicData>
            </a:graphic>
          </wp:inline>
        </w:drawing>
      </w:r>
      <w:r w:rsidR="0082761D" w:rsidRPr="0082761D">
        <w:rPr>
          <w:rFonts w:eastAsia="Arial Unicode MS"/>
          <w:kern w:val="1"/>
          <w:lang w:eastAsia="en-US"/>
        </w:rPr>
        <w:t xml:space="preserve"> - размер </w:t>
      </w:r>
      <w:hyperlink r:id="rId27" w:history="1">
        <w:r w:rsidR="0082761D" w:rsidRPr="0082761D">
          <w:rPr>
            <w:rFonts w:eastAsia="Arial Unicode MS"/>
            <w:kern w:val="1"/>
            <w:lang w:eastAsia="en-US"/>
          </w:rPr>
          <w:t>ставки рефинансирования</w:t>
        </w:r>
      </w:hyperlink>
      <w:r w:rsidR="0082761D" w:rsidRPr="0082761D">
        <w:rPr>
          <w:rFonts w:eastAsia="Arial Unicode MS"/>
          <w:kern w:val="1"/>
          <w:lang w:eastAsia="en-US"/>
        </w:rPr>
        <w:t>, установленной Центральным банком Российской Федерации на дату уплаты пени, определяемый с учетом коэффициента К;</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ДП - количество дней просрочки.</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Коэффициент К определяется по формуле:</w:t>
      </w:r>
    </w:p>
    <w:p w:rsidR="0082761D" w:rsidRPr="0082761D" w:rsidRDefault="003B7A31" w:rsidP="0082761D">
      <w:pPr>
        <w:widowControl w:val="0"/>
        <w:suppressAutoHyphens/>
        <w:ind w:firstLine="567"/>
        <w:jc w:val="center"/>
        <w:rPr>
          <w:rFonts w:eastAsia="Arial Unicode MS"/>
          <w:kern w:val="1"/>
          <w:lang w:eastAsia="en-US"/>
        </w:rPr>
      </w:pPr>
      <w:r>
        <w:rPr>
          <w:rFonts w:eastAsia="Arial Unicode MS"/>
          <w:noProof/>
          <w:kern w:val="1"/>
        </w:rPr>
        <w:drawing>
          <wp:inline distT="0" distB="0" distL="0" distR="0">
            <wp:extent cx="1087120" cy="431165"/>
            <wp:effectExtent l="0" t="0" r="0" b="6985"/>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120" cy="431165"/>
                    </a:xfrm>
                    <a:prstGeom prst="rect">
                      <a:avLst/>
                    </a:prstGeom>
                    <a:noFill/>
                    <a:ln>
                      <a:noFill/>
                    </a:ln>
                  </pic:spPr>
                </pic:pic>
              </a:graphicData>
            </a:graphic>
          </wp:inline>
        </w:drawing>
      </w:r>
      <w:r w:rsidR="0082761D" w:rsidRPr="0082761D">
        <w:rPr>
          <w:rFonts w:eastAsia="Arial Unicode MS"/>
          <w:kern w:val="1"/>
          <w:lang w:eastAsia="en-US"/>
        </w:rPr>
        <w:t>,</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где:</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ДП - количество дней просрочки;</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ДК - срок исполнения обязательства по Контракту (количество дней).</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 xml:space="preserve">При К, равном 0 - 50 процентам, размер ставки определяется за каждый день просрочки и принимается равным 0,01 </w:t>
      </w:r>
      <w:hyperlink r:id="rId29" w:history="1">
        <w:r w:rsidRPr="0082761D">
          <w:rPr>
            <w:rFonts w:eastAsia="Arial Unicode MS"/>
            <w:kern w:val="1"/>
            <w:lang w:eastAsia="en-US"/>
          </w:rPr>
          <w:t>ставки рефинансирования</w:t>
        </w:r>
      </w:hyperlink>
      <w:r w:rsidRPr="0082761D">
        <w:rPr>
          <w:rFonts w:eastAsia="Arial Unicode MS"/>
          <w:kern w:val="1"/>
          <w:lang w:eastAsia="en-US"/>
        </w:rPr>
        <w:t>, установленной Центральным банком Российской Федерации на дату уплаты пени.</w:t>
      </w:r>
    </w:p>
    <w:p w:rsidR="0082761D" w:rsidRDefault="0082761D" w:rsidP="0082761D">
      <w:pPr>
        <w:widowControl w:val="0"/>
        <w:suppressAutoHyphens/>
        <w:ind w:firstLine="567"/>
        <w:jc w:val="both"/>
        <w:rPr>
          <w:rFonts w:eastAsia="Arial Unicode MS"/>
          <w:kern w:val="1"/>
          <w:lang w:eastAsia="en-US"/>
        </w:rPr>
      </w:pPr>
    </w:p>
    <w:p w:rsidR="0082761D" w:rsidRDefault="0082761D" w:rsidP="0082761D">
      <w:pPr>
        <w:widowControl w:val="0"/>
        <w:suppressAutoHyphens/>
        <w:ind w:firstLine="567"/>
        <w:jc w:val="both"/>
        <w:rPr>
          <w:rFonts w:eastAsia="Arial Unicode MS"/>
          <w:kern w:val="1"/>
          <w:lang w:eastAsia="en-US"/>
        </w:rPr>
      </w:pPr>
    </w:p>
    <w:p w:rsidR="0082761D" w:rsidRDefault="0082761D" w:rsidP="0082761D">
      <w:pPr>
        <w:widowControl w:val="0"/>
        <w:suppressAutoHyphens/>
        <w:ind w:firstLine="567"/>
        <w:jc w:val="both"/>
        <w:rPr>
          <w:rFonts w:eastAsia="Arial Unicode MS"/>
          <w:kern w:val="1"/>
          <w:lang w:eastAsia="en-US"/>
        </w:rPr>
      </w:pPr>
      <w:r w:rsidRPr="0082761D">
        <w:rPr>
          <w:rFonts w:eastAsia="Arial Unicode MS"/>
          <w:kern w:val="1"/>
          <w:sz w:val="20"/>
          <w:szCs w:val="20"/>
          <w:lang w:eastAsia="ar-SA"/>
        </w:rPr>
        <w:t>Заказчик_____________________                                              Подрядчик ________________________</w:t>
      </w:r>
    </w:p>
    <w:p w:rsidR="0082761D" w:rsidRDefault="0082761D" w:rsidP="0082761D">
      <w:pPr>
        <w:widowControl w:val="0"/>
        <w:suppressAutoHyphens/>
        <w:ind w:firstLine="567"/>
        <w:jc w:val="both"/>
        <w:rPr>
          <w:rFonts w:eastAsia="Arial Unicode MS"/>
          <w:kern w:val="1"/>
          <w:lang w:eastAsia="en-US"/>
        </w:rPr>
      </w:pPr>
    </w:p>
    <w:p w:rsid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lastRenderedPageBreak/>
        <w:t xml:space="preserve">При К, равном 50 - 100 процентам, размер ставки определяется за каждый день просрочки и принимается равным 0,02 </w:t>
      </w:r>
      <w:hyperlink r:id="rId30" w:history="1">
        <w:r w:rsidRPr="0082761D">
          <w:rPr>
            <w:rFonts w:eastAsia="Arial Unicode MS"/>
            <w:kern w:val="1"/>
            <w:lang w:eastAsia="en-US"/>
          </w:rPr>
          <w:t>ставки рефинансирования</w:t>
        </w:r>
      </w:hyperlink>
      <w:r w:rsidRPr="0082761D">
        <w:rPr>
          <w:rFonts w:eastAsia="Arial Unicode MS"/>
          <w:kern w:val="1"/>
          <w:lang w:eastAsia="en-US"/>
        </w:rPr>
        <w:t>, установленной Центральным банком Российской Федерации на дату уплаты пени.</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 xml:space="preserve">При К, равном 100 процентам и более, размер ставки определяется за каждый день просрочки и принимается равным 0,03 </w:t>
      </w:r>
      <w:hyperlink r:id="rId31" w:history="1">
        <w:r w:rsidRPr="0082761D">
          <w:rPr>
            <w:rFonts w:eastAsia="Arial Unicode MS"/>
            <w:kern w:val="1"/>
            <w:lang w:eastAsia="en-US"/>
          </w:rPr>
          <w:t>ставки рефинансирования</w:t>
        </w:r>
      </w:hyperlink>
      <w:r w:rsidRPr="0082761D">
        <w:rPr>
          <w:rFonts w:eastAsia="Arial Unicode MS"/>
          <w:kern w:val="1"/>
          <w:lang w:eastAsia="en-US"/>
        </w:rPr>
        <w:t>, установленной Центральным банком Российской Федерации на дату уплаты пени.</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10.5. Штрафы начисляются за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от 25.11.2013 № 1063 и составляет ________________________  рублей ____</w:t>
      </w:r>
      <w:r w:rsidR="008E0755">
        <w:rPr>
          <w:rFonts w:eastAsia="Arial Unicode MS"/>
          <w:kern w:val="1"/>
          <w:lang w:eastAsia="en-US"/>
        </w:rPr>
        <w:t xml:space="preserve"> </w:t>
      </w:r>
      <w:r w:rsidRPr="0082761D">
        <w:rPr>
          <w:rFonts w:eastAsia="Arial Unicode MS"/>
          <w:kern w:val="1"/>
          <w:lang w:eastAsia="en-US"/>
        </w:rPr>
        <w:t>копеек  (10 % цены Контакта).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10.6. Заказчик вправе принять решение об одностороннем отказе от исполнения Контракта в соответствии с гражданским законодательством.</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10.7.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2761D" w:rsidRPr="0082761D" w:rsidRDefault="0082761D" w:rsidP="0082761D">
      <w:pPr>
        <w:widowControl w:val="0"/>
        <w:suppressAutoHyphens/>
        <w:ind w:firstLine="567"/>
        <w:jc w:val="both"/>
        <w:rPr>
          <w:rFonts w:eastAsia="Arial Unicode MS"/>
          <w:kern w:val="1"/>
          <w:lang w:eastAsia="en-US"/>
        </w:rPr>
      </w:pPr>
    </w:p>
    <w:p w:rsidR="0082761D" w:rsidRPr="0082761D" w:rsidRDefault="0082761D" w:rsidP="0082761D">
      <w:pPr>
        <w:widowControl w:val="0"/>
        <w:suppressAutoHyphens/>
        <w:ind w:firstLine="567"/>
        <w:jc w:val="center"/>
        <w:rPr>
          <w:rFonts w:eastAsia="Arial Unicode MS"/>
          <w:b/>
          <w:kern w:val="1"/>
          <w:lang w:eastAsia="ar-SA"/>
        </w:rPr>
      </w:pPr>
      <w:r w:rsidRPr="0082761D">
        <w:rPr>
          <w:rFonts w:eastAsia="Arial Unicode MS"/>
          <w:b/>
          <w:kern w:val="1"/>
          <w:lang w:eastAsia="ar-SA"/>
        </w:rPr>
        <w:t>Раздел 11. Освобождение от ответственности</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11.1.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военных действий, изменения законодательства и нормативных актов и прочих обстоятельств непреодолимой силы и если эти обстоятельства непосредственно повлияли на исполнение настоящего Контракта.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Срок исполнения обязательств по настоящему Контракту отодвигается на срок ликвидации последствий указанных факторов, в течение которого действовали такие обстоятельства.</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ab/>
        <w:t>11.2. Заказчик освобождается от ответственности перед Подрядчиком, если изменение объема финансирования работ по Контракту или его приостановка вызвано изменением законодательства или уменьшением поступления средств, направляемых на финансирование Работ по настоящему Контракту  по независящим от Заказчика причинам.</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ab/>
        <w:t>11.3. Сторона, для которой создалась невозможность исполнения обязательств по настоящему Контракту вследствие обстоятельств непреодолимой силы, обязана не позднее 2 дней с момента их наступления известить в письменной форме другую сторону о наступлении и прекращении указанных обязательств.</w:t>
      </w:r>
    </w:p>
    <w:p w:rsidR="0082761D" w:rsidRPr="0082761D" w:rsidRDefault="0082761D" w:rsidP="0082761D">
      <w:pPr>
        <w:widowControl w:val="0"/>
        <w:suppressAutoHyphens/>
        <w:ind w:firstLine="567"/>
        <w:jc w:val="both"/>
        <w:rPr>
          <w:rFonts w:eastAsia="Arial Unicode MS"/>
          <w:kern w:val="1"/>
          <w:lang w:eastAsia="ar-SA"/>
        </w:rPr>
      </w:pPr>
      <w:r w:rsidRPr="0082761D">
        <w:rPr>
          <w:rFonts w:eastAsia="Arial Unicode MS"/>
          <w:kern w:val="1"/>
          <w:lang w:eastAsia="ar-SA"/>
        </w:rPr>
        <w:t>Несвоевременное извещение об обстоятельствах непреодолимой силы лишает соответствующую Сторону права ссылаться на них в будущем.</w:t>
      </w:r>
    </w:p>
    <w:p w:rsidR="0082761D" w:rsidRPr="0082761D" w:rsidRDefault="0082761D" w:rsidP="0082761D">
      <w:pPr>
        <w:widowControl w:val="0"/>
        <w:suppressAutoHyphens/>
        <w:ind w:firstLine="567"/>
        <w:jc w:val="both"/>
        <w:rPr>
          <w:rFonts w:eastAsia="Arial Unicode MS"/>
          <w:kern w:val="1"/>
          <w:lang w:eastAsia="ar-SA"/>
        </w:rPr>
      </w:pPr>
    </w:p>
    <w:p w:rsidR="0082761D" w:rsidRPr="0082761D" w:rsidRDefault="0082761D" w:rsidP="0082761D">
      <w:pPr>
        <w:widowControl w:val="0"/>
        <w:suppressAutoHyphens/>
        <w:ind w:firstLine="567"/>
        <w:jc w:val="center"/>
        <w:rPr>
          <w:rFonts w:eastAsia="Arial Unicode MS"/>
          <w:b/>
          <w:kern w:val="1"/>
          <w:lang w:eastAsia="ar-SA"/>
        </w:rPr>
      </w:pPr>
      <w:r w:rsidRPr="0082761D">
        <w:rPr>
          <w:rFonts w:eastAsia="Arial Unicode MS"/>
          <w:b/>
          <w:kern w:val="1"/>
          <w:lang w:eastAsia="ar-SA"/>
        </w:rPr>
        <w:t>12. Обеспечение исполнения Контракта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12.1. Исполнение Контракта может обеспечиваться предоставлением банковской гарантии, выданной банком или внесением денежных средств на расчетный счет Заказчика. Способ обеспечения исполнения Контракта определяется Подрядчиком самостоятельно. Срок действия банковской гарантии должен превышать срок действия Контракта не менее чем на один месяц.</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12.2. Размер обеспечение исполнения Контракта составляет 5 % от начальной (максимальной) цены Контракта, указанной в извещении об осуществлении закупки. Сумма обеспечения исполнения Контракта составляет: 32 500 рублей 00 копеек (тридцать две тысячи пятьсот рублей 00 копеек).</w:t>
      </w:r>
    </w:p>
    <w:p w:rsidR="0082761D" w:rsidRDefault="0082761D" w:rsidP="0082761D">
      <w:pPr>
        <w:widowControl w:val="0"/>
        <w:suppressAutoHyphens/>
        <w:ind w:firstLine="567"/>
        <w:jc w:val="both"/>
        <w:rPr>
          <w:rFonts w:eastAsia="Arial Unicode MS"/>
          <w:kern w:val="1"/>
          <w:lang w:eastAsia="en-US"/>
        </w:rPr>
      </w:pPr>
    </w:p>
    <w:p w:rsidR="0082761D" w:rsidRDefault="0082761D" w:rsidP="0082761D">
      <w:pPr>
        <w:widowControl w:val="0"/>
        <w:suppressAutoHyphens/>
        <w:ind w:firstLine="567"/>
        <w:jc w:val="both"/>
        <w:rPr>
          <w:rFonts w:eastAsia="Arial Unicode MS"/>
          <w:kern w:val="1"/>
          <w:lang w:eastAsia="en-US"/>
        </w:rPr>
      </w:pPr>
      <w:r w:rsidRPr="0082761D">
        <w:rPr>
          <w:rFonts w:eastAsia="Arial Unicode MS"/>
          <w:kern w:val="1"/>
          <w:sz w:val="20"/>
          <w:szCs w:val="20"/>
          <w:lang w:eastAsia="ar-SA"/>
        </w:rPr>
        <w:t>Заказчик_____________________                                              Подрядчик ________________________</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lastRenderedPageBreak/>
        <w:t>Подрядчик предоставил Заказчику обеспечение исполнения Контракта в форме _______________________________________________________________________________.</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w:t>
      </w:r>
      <w:r w:rsidRPr="0082761D">
        <w:rPr>
          <w:rFonts w:eastAsia="Arial Unicode MS"/>
          <w:i/>
          <w:kern w:val="1"/>
          <w:lang w:eastAsia="en-US"/>
        </w:rPr>
        <w:t>банковская гарантия, внесение денежных средств на расчетный счет Заказчика</w:t>
      </w:r>
      <w:r w:rsidRPr="0082761D">
        <w:rPr>
          <w:rFonts w:eastAsia="Arial Unicode MS"/>
          <w:kern w:val="1"/>
          <w:lang w:eastAsia="en-US"/>
        </w:rPr>
        <w:t>)</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12.3. В случае предоставления обеспечения исполнения настоящего Контракта банковской гарантией, Подрядчик обязуется в течение 10 (десяти) календарных дней со дня заключения настоящего Контракта передать Заказчику оригинал такой банковской гарантии.</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12.3.1. Банковская гарантия должна быть выдана банком, включённым в предусмотренный ст. 74.1 Налогового кодекса РФ перечень банков, отвечающих установленным требованиям для принятия банковских гарантий в целях налогообложения и соответствовать требованиям ст. 45 Федерального закона от 05.04.2013 № 44-ФЗ.</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12.3.2. Банковская гарантия в обеспечение исполнения настоящего Контракта должна быть выдана на срок, превышающий срок действия настоящего Контракта не менее чем на один месяц.</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12.3.3. Банковская гарантия должна быть безотзывной и на ряду с требованиями, указанными в ст. 45 Федерального закона от 05.04.2013 № 44-ФЗ, должна содержать указание на настоящий Контракт, включая указание на стороны по Контракту, наименование предмета Контракта, ссылку на основание заключения Контракта, указанное в преамбуле настоящего Контракта.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12.4. В случае предоставления обеспечения исполнения настоящего Контракта внесением денежных средств на счёт, на котором в соответствии с законодательством РФ учитываются операции со средствами, поступающими Заказчику, обязательства Подрядчика по внесению обеспечения исполнения Контракта считаются исполненными с момента поступления денежных средств в размере, указанном в п. 8.1. настоящего Контракта, на следующий расчётный счёт Заказчика: МБОУ Мельничная основная общеобразовательная школа (Муниципальное бюджетное образовательное учреждение Мельничная основная общеобразовательная школа) ИНН 5955002150 КПП 595501001 р/с 40701810800001000231 в Отделении г.Пермь БИК 045773001</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 xml:space="preserve">Получатель платежа: </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УФК по Пермскому краю (Управление финансов Частинского  района, МБОУ Мельничная основная общеобразовательная школа, л/с 209080270) В назначении платежа указать: КВФО 3; обеспечение исполнения Контракта №_______________________________</w:t>
      </w:r>
      <w:r w:rsidR="008E0755">
        <w:rPr>
          <w:rFonts w:eastAsia="Arial Unicode MS"/>
          <w:kern w:val="1"/>
          <w:lang w:eastAsia="en-US"/>
        </w:rPr>
        <w:t xml:space="preserve"> </w:t>
      </w:r>
      <w:r w:rsidRPr="0082761D">
        <w:rPr>
          <w:rFonts w:eastAsia="Arial Unicode MS"/>
          <w:kern w:val="1"/>
          <w:lang w:eastAsia="en-US"/>
        </w:rPr>
        <w:t>от  _____________2016 г. на выполнение Работ по _________________________________________________, без НДС.</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12.4.1. Денежные средства в качестве обеспечения исполнения настоящего Контракта вносятся на срок не менее чем срок,  указанный в п. 3.1. настоящего Контракта.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12.4.2. Денежные средства, внесённые в качестве обеспечения исполнения настоящего Контракта, подлежат возврату Подрядчику при условии надлежащего исполнения Подрядчиком своих обязательств по настоящему Контракту и при отсутствии требования в удовлетворении по обеспеченным залогом обязательств.</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 xml:space="preserve">12.4.3. Денежные средства, внесённые в качестве обеспечения исполнения настоящего Контракта, возвращаются Подрядчику в течение 5 (пяти) банковских дней после исполнения (прекращения) </w:t>
      </w:r>
      <w:r w:rsidRPr="0082761D">
        <w:rPr>
          <w:rFonts w:eastAsia="Arial Unicode MS"/>
          <w:kern w:val="1"/>
          <w:lang w:eastAsia="hi-IN" w:bidi="hi-IN"/>
        </w:rPr>
        <w:t>обязательств по Контракту</w:t>
      </w:r>
      <w:r w:rsidRPr="0082761D">
        <w:rPr>
          <w:rFonts w:eastAsia="Arial Unicode MS"/>
          <w:kern w:val="1"/>
          <w:lang w:eastAsia="en-US"/>
        </w:rPr>
        <w:t xml:space="preserve"> на расчётный счёт, указанный в разделе 17 настоящего Контракта.</w:t>
      </w:r>
    </w:p>
    <w:p w:rsid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 xml:space="preserve">12.5.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принятых обязательств по настоящему Контракту, Подрядчик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обеспечение исполнения Контракта. </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sz w:val="20"/>
          <w:szCs w:val="20"/>
          <w:lang w:eastAsia="ar-SA"/>
        </w:rPr>
        <w:t>Заказчик_____________________                                              Подрядчик ________________________</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lastRenderedPageBreak/>
        <w:t>Действие настоящего пункта не распространяется на случаи, если Подрядчиком предоставлена недостоверная банковская гарантия.</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12.6. В ходе исполнения настоящего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настоящего Контракта.</w:t>
      </w:r>
    </w:p>
    <w:p w:rsidR="0082761D" w:rsidRPr="0082761D" w:rsidRDefault="0082761D" w:rsidP="0082761D">
      <w:pPr>
        <w:widowControl w:val="0"/>
        <w:suppressAutoHyphens/>
        <w:ind w:firstLine="567"/>
        <w:jc w:val="both"/>
        <w:rPr>
          <w:rFonts w:eastAsia="Arial Unicode MS"/>
          <w:kern w:val="1"/>
          <w:lang w:eastAsia="en-US"/>
        </w:rPr>
      </w:pPr>
    </w:p>
    <w:p w:rsidR="0082761D" w:rsidRPr="0082761D" w:rsidRDefault="0082761D" w:rsidP="0082761D">
      <w:pPr>
        <w:widowControl w:val="0"/>
        <w:suppressAutoHyphens/>
        <w:ind w:firstLine="567"/>
        <w:jc w:val="center"/>
        <w:rPr>
          <w:rFonts w:eastAsia="Arial Unicode MS"/>
          <w:b/>
          <w:kern w:val="1"/>
          <w:lang w:eastAsia="en-US"/>
        </w:rPr>
      </w:pPr>
      <w:r w:rsidRPr="0082761D">
        <w:rPr>
          <w:rFonts w:eastAsia="Arial Unicode MS"/>
          <w:b/>
          <w:kern w:val="1"/>
          <w:lang w:eastAsia="en-US"/>
        </w:rPr>
        <w:t>13. Порядок разрешения споров</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13.1. В случае возникновения споров и разногласий по настоящему Контракту и в связи с ними Стороны примут меры к их разрешению путём переговоров.</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13.2. Если Стороны не придут к соглашению, то споры подлежат разрешению в соответствии с  законодательством Российской Федерации.</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13.3. Стороны предусматривают претензионный порядок урегулирования споров, срок рассмотрения претензий составляет 5 (пять) календарных дней с даты получения Стороной претензии.</w:t>
      </w:r>
    </w:p>
    <w:p w:rsidR="0082761D" w:rsidRPr="0082761D" w:rsidRDefault="0082761D" w:rsidP="0082761D">
      <w:pPr>
        <w:widowControl w:val="0"/>
        <w:suppressAutoHyphens/>
        <w:ind w:firstLine="567"/>
        <w:jc w:val="both"/>
        <w:rPr>
          <w:rFonts w:eastAsia="Arial Unicode MS"/>
          <w:kern w:val="1"/>
          <w:lang w:eastAsia="en-US"/>
        </w:rPr>
      </w:pPr>
    </w:p>
    <w:p w:rsidR="0082761D" w:rsidRPr="0082761D" w:rsidRDefault="0082761D" w:rsidP="0082761D">
      <w:pPr>
        <w:widowControl w:val="0"/>
        <w:suppressAutoHyphens/>
        <w:ind w:firstLine="567"/>
        <w:jc w:val="center"/>
        <w:rPr>
          <w:rFonts w:eastAsia="Arial Unicode MS"/>
          <w:b/>
          <w:kern w:val="1"/>
          <w:lang w:eastAsia="en-US"/>
        </w:rPr>
      </w:pPr>
      <w:r w:rsidRPr="0082761D">
        <w:rPr>
          <w:rFonts w:eastAsia="Arial Unicode MS"/>
          <w:b/>
          <w:kern w:val="1"/>
          <w:lang w:eastAsia="en-US"/>
        </w:rPr>
        <w:t>14. Порядок изменения и расторжения Контракта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14.1. Контракт вступает в силу с момента его подписания и действует до полного исполнения Сторонами принятых на себя обязательств.</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14.2. Изменение существенных условий Контракта при его исполнении допускается по соглашению Сторон в следующих случаях:</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 при снижении цены Контракта без изменения предусмотренных Контрактом объема Работы, качества выполняемой Работы и иных условий Контракта;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2) если по предложению Заказчика увеличиваются предусмотренные Контрактом объем Работы не более чем на десять процентов или уменьшаются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 xml:space="preserve">3) в случаях, предусмотренных </w:t>
      </w:r>
      <w:hyperlink r:id="rId32" w:history="1">
        <w:r w:rsidRPr="0082761D">
          <w:rPr>
            <w:rFonts w:eastAsia="Arial Unicode MS"/>
            <w:kern w:val="1"/>
            <w:lang w:eastAsia="en-US"/>
          </w:rPr>
          <w:t>пунктом 6 статьи 161</w:t>
        </w:r>
      </w:hyperlink>
      <w:r w:rsidRPr="0082761D">
        <w:rPr>
          <w:rFonts w:eastAsia="Arial Unicode MS"/>
          <w:kern w:val="1"/>
          <w:lang w:eastAsia="en-U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3" w:history="1">
        <w:r w:rsidRPr="0082761D">
          <w:rPr>
            <w:rFonts w:eastAsia="Arial Unicode MS"/>
            <w:kern w:val="1"/>
            <w:lang w:eastAsia="en-US"/>
          </w:rPr>
          <w:t>обеспечивает согласование</w:t>
        </w:r>
      </w:hyperlink>
      <w:r w:rsidRPr="0082761D">
        <w:rPr>
          <w:rFonts w:eastAsia="Arial Unicode MS"/>
          <w:kern w:val="1"/>
          <w:lang w:eastAsia="en-U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14.3.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ч. 9 и ч. 19 ст. 95 Федерального закона от 05.04.2013 № 44-ФЗ.</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14.4. Заказчик вправе принять решение об одностороннем отказе от исполнения Контракта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w:t>
      </w:r>
    </w:p>
    <w:p w:rsid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14.4.1. Решение об одностороннем отказе от исполнения Контракта может быть принято Заказчиком только при условии, что по результатам проведенной экспертизы результата выполненных работ в заключении эксперта или экспертной организации подтверждены нарушения условий Контракта, послужившие основанием для одностороннего отказа Заказчика от исполнения Контракта.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sz w:val="20"/>
          <w:szCs w:val="20"/>
          <w:lang w:eastAsia="ar-SA"/>
        </w:rPr>
        <w:t>Заказчик_____________________                                              Подрядчик ________________________</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lastRenderedPageBreak/>
        <w:t>14.4.2. Решение Заказчика об одностороннем отказе от исполнения Контракта в течение 1 (одного) рабочего дня, следующего за датой принятия указанного решения, размещается на официальном сайте и направляется Подрядчику в порядке и в сроки, установленные ч. 12 ст. 95 Федерального закона от 05.04.2013 № 44-ФЗ.</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14.4.3.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14.4.4.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14.4.5. В случае расторжения Контракта с связи с односторонним отказом Заказчика от исполнения настоящего Контракта, информация о Подрядчике включается в реестр недобросовестных поставщиков в порядке, установленном Федеральным законом от 05.04.2013 № 44-ФЗ.</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14.5. Подрядчик вправе принять решение об одностороннем отказе от исполнения Контракта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14.5.1. Решение Подрядчика об одностороннем отказе от исполнения Контракта в течение 1 (одного) рабочего дня, следующего за датой принятия указанного решения, направляется Заказчику в порядке и в сроки, установленные ч. 20 ст. 95 Федерального закона от 05.04.2013 № 44-ФЗ.</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14.5.2.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82761D" w:rsidRPr="0082761D" w:rsidRDefault="0082761D" w:rsidP="0082761D">
      <w:pPr>
        <w:widowControl w:val="0"/>
        <w:suppressAutoHyphens/>
        <w:ind w:firstLine="567"/>
        <w:jc w:val="both"/>
        <w:rPr>
          <w:rFonts w:eastAsia="Arial Unicode MS"/>
          <w:kern w:val="1"/>
          <w:lang w:eastAsia="en-US"/>
        </w:rPr>
      </w:pPr>
    </w:p>
    <w:p w:rsidR="0082761D" w:rsidRPr="0082761D" w:rsidRDefault="0082761D" w:rsidP="0082761D">
      <w:pPr>
        <w:widowControl w:val="0"/>
        <w:suppressAutoHyphens/>
        <w:ind w:firstLine="567"/>
        <w:jc w:val="center"/>
        <w:rPr>
          <w:rFonts w:eastAsia="Arial Unicode MS"/>
          <w:b/>
          <w:kern w:val="1"/>
          <w:lang w:eastAsia="en-US"/>
        </w:rPr>
      </w:pPr>
      <w:r w:rsidRPr="0082761D">
        <w:rPr>
          <w:rFonts w:eastAsia="Arial Unicode MS"/>
          <w:b/>
          <w:kern w:val="1"/>
          <w:lang w:eastAsia="en-US"/>
        </w:rPr>
        <w:t>15. Срок действия Контракта</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15.1. Настоящий Контракт считается заключенным с момента подписания его Сторонами электронной подписью и действует до полного исполнения обязательств по Контракту.</w:t>
      </w:r>
    </w:p>
    <w:p w:rsidR="0082761D" w:rsidRPr="0082761D" w:rsidRDefault="0082761D" w:rsidP="0082761D">
      <w:pPr>
        <w:widowControl w:val="0"/>
        <w:suppressAutoHyphens/>
        <w:ind w:firstLine="567"/>
        <w:jc w:val="both"/>
        <w:rPr>
          <w:rFonts w:eastAsia="Arial Unicode MS"/>
          <w:kern w:val="1"/>
          <w:lang w:eastAsia="en-US"/>
        </w:rPr>
      </w:pPr>
    </w:p>
    <w:p w:rsidR="0082761D" w:rsidRPr="0082761D" w:rsidRDefault="0082761D" w:rsidP="0082761D">
      <w:pPr>
        <w:widowControl w:val="0"/>
        <w:suppressAutoHyphens/>
        <w:ind w:firstLine="567"/>
        <w:jc w:val="center"/>
        <w:rPr>
          <w:rFonts w:eastAsia="Arial Unicode MS"/>
          <w:b/>
          <w:kern w:val="1"/>
          <w:lang w:eastAsia="en-US"/>
        </w:rPr>
      </w:pPr>
      <w:r w:rsidRPr="0082761D">
        <w:rPr>
          <w:rFonts w:eastAsia="Arial Unicode MS"/>
          <w:b/>
          <w:kern w:val="1"/>
          <w:lang w:eastAsia="en-US"/>
        </w:rPr>
        <w:t>16. Особые условия</w:t>
      </w:r>
    </w:p>
    <w:p w:rsidR="0082761D" w:rsidRPr="0082761D" w:rsidRDefault="0082761D" w:rsidP="0082761D">
      <w:pPr>
        <w:widowControl w:val="0"/>
        <w:suppressAutoHyphens/>
        <w:ind w:firstLine="567"/>
        <w:jc w:val="both"/>
        <w:rPr>
          <w:rFonts w:eastAsia="Arial Unicode MS"/>
          <w:spacing w:val="-2"/>
          <w:kern w:val="1"/>
          <w:lang w:eastAsia="en-US"/>
        </w:rPr>
      </w:pPr>
      <w:r w:rsidRPr="0082761D">
        <w:rPr>
          <w:rFonts w:eastAsia="Arial Unicode MS"/>
          <w:spacing w:val="-2"/>
          <w:kern w:val="1"/>
          <w:lang w:eastAsia="en-US"/>
        </w:rPr>
        <w:t>16.1. Во всём остальном, что не урегулировано настоящим Контрактом, Стороны руководствуются действующим законодательством Российской Федерации.</w:t>
      </w:r>
    </w:p>
    <w:p w:rsidR="0082761D" w:rsidRPr="0082761D" w:rsidRDefault="0082761D" w:rsidP="0082761D">
      <w:pPr>
        <w:widowControl w:val="0"/>
        <w:suppressAutoHyphens/>
        <w:ind w:firstLine="567"/>
        <w:jc w:val="both"/>
        <w:rPr>
          <w:rFonts w:eastAsia="Arial Unicode MS"/>
          <w:spacing w:val="-2"/>
          <w:kern w:val="1"/>
          <w:lang w:eastAsia="en-US"/>
        </w:rPr>
      </w:pPr>
      <w:r w:rsidRPr="0082761D">
        <w:rPr>
          <w:rFonts w:eastAsia="Arial Unicode MS"/>
          <w:spacing w:val="-2"/>
          <w:kern w:val="1"/>
          <w:lang w:eastAsia="en-US"/>
        </w:rPr>
        <w:t>16.2.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2761D" w:rsidRPr="0082761D" w:rsidRDefault="0082761D" w:rsidP="0082761D">
      <w:pPr>
        <w:widowControl w:val="0"/>
        <w:suppressAutoHyphens/>
        <w:ind w:firstLine="567"/>
        <w:jc w:val="both"/>
        <w:rPr>
          <w:rFonts w:eastAsia="Arial Unicode MS"/>
          <w:spacing w:val="-2"/>
          <w:kern w:val="1"/>
          <w:lang w:eastAsia="en-US"/>
        </w:rPr>
      </w:pPr>
      <w:r w:rsidRPr="0082761D">
        <w:rPr>
          <w:rFonts w:eastAsia="Arial Unicode MS"/>
          <w:kern w:val="1"/>
          <w:lang w:eastAsia="en-US"/>
        </w:rPr>
        <w:t>16.3. При исполнении настоящего Контракта не допускается перемена Подрядчика, за исключением случая,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 при этом Подрядчик обязан письменно уведомить об этом Заказчика в течение 10 (десяти) календарных дней.</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16.4. В случае перемены Заказчика права и обязанности Заказчика, предусмотренные настоящим Контрактом, переходят к новому Заказчику, о чём Заказчик письменно уведомляет Подрядчика в течение 10 (десяти) календарных</w:t>
      </w:r>
      <w:r w:rsidRPr="0082761D">
        <w:rPr>
          <w:rFonts w:eastAsia="Arial Unicode MS"/>
          <w:color w:val="000000"/>
          <w:kern w:val="1"/>
          <w:lang w:eastAsia="en-US"/>
        </w:rPr>
        <w:t xml:space="preserve"> дней.</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16.5. Настоящий Контракт составлен в форме электронного документа,</w:t>
      </w:r>
      <w:r w:rsidRPr="0082761D">
        <w:rPr>
          <w:rFonts w:eastAsia="Arial Unicode MS"/>
          <w:spacing w:val="1"/>
          <w:kern w:val="1"/>
          <w:lang w:eastAsia="en-US"/>
        </w:rPr>
        <w:t xml:space="preserve"> подписанного Сторонами с использованием </w:t>
      </w:r>
      <w:r w:rsidRPr="0082761D">
        <w:rPr>
          <w:rFonts w:eastAsia="Arial Unicode MS"/>
          <w:kern w:val="1"/>
          <w:lang w:eastAsia="en-US"/>
        </w:rPr>
        <w:t>электронной подписи в соответствии с условиями функционирования электронных площадок.</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 xml:space="preserve">16.6. К настоящему Контракту прилагаются и являются его неотъемлемой частью: </w:t>
      </w:r>
    </w:p>
    <w:p w:rsidR="0082761D" w:rsidRDefault="0082761D" w:rsidP="0082761D">
      <w:pPr>
        <w:widowControl w:val="0"/>
        <w:suppressAutoHyphens/>
        <w:ind w:firstLine="567"/>
        <w:jc w:val="both"/>
        <w:rPr>
          <w:rFonts w:eastAsia="Arial Unicode MS"/>
          <w:kern w:val="1"/>
          <w:lang w:eastAsia="en-US"/>
        </w:rPr>
      </w:pPr>
    </w:p>
    <w:p w:rsidR="0082761D" w:rsidRDefault="0082761D" w:rsidP="0082761D">
      <w:pPr>
        <w:widowControl w:val="0"/>
        <w:suppressAutoHyphens/>
        <w:ind w:firstLine="567"/>
        <w:jc w:val="both"/>
        <w:rPr>
          <w:rFonts w:eastAsia="Arial Unicode MS"/>
          <w:kern w:val="1"/>
          <w:lang w:eastAsia="en-US"/>
        </w:rPr>
      </w:pPr>
      <w:r w:rsidRPr="0082761D">
        <w:rPr>
          <w:rFonts w:eastAsia="Arial Unicode MS"/>
          <w:kern w:val="1"/>
          <w:sz w:val="20"/>
          <w:szCs w:val="20"/>
          <w:lang w:eastAsia="ar-SA"/>
        </w:rPr>
        <w:t>Заказчик_____________________                                              Подрядчик ________________________</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lastRenderedPageBreak/>
        <w:t>- техническое задание (приложение № 1);</w:t>
      </w:r>
    </w:p>
    <w:p w:rsid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 локальная смета (приложение 2).</w:t>
      </w:r>
    </w:p>
    <w:p w:rsidR="0082761D" w:rsidRPr="0082761D" w:rsidRDefault="0082761D" w:rsidP="0082761D">
      <w:pPr>
        <w:widowControl w:val="0"/>
        <w:suppressAutoHyphens/>
        <w:ind w:firstLine="567"/>
        <w:jc w:val="both"/>
        <w:rPr>
          <w:rFonts w:eastAsia="Arial Unicode MS"/>
          <w:kern w:val="1"/>
          <w:lang w:eastAsia="en-US"/>
        </w:rPr>
      </w:pPr>
    </w:p>
    <w:p w:rsidR="0082761D" w:rsidRPr="0082761D" w:rsidRDefault="0082761D" w:rsidP="0082761D">
      <w:pPr>
        <w:widowControl w:val="0"/>
        <w:suppressAutoHyphens/>
        <w:ind w:firstLine="567"/>
        <w:jc w:val="center"/>
        <w:rPr>
          <w:rFonts w:eastAsia="Arial Unicode MS"/>
          <w:b/>
          <w:kern w:val="1"/>
          <w:lang w:eastAsia="en-US"/>
        </w:rPr>
      </w:pPr>
      <w:r w:rsidRPr="0082761D">
        <w:rPr>
          <w:rFonts w:eastAsia="Arial Unicode MS"/>
          <w:b/>
          <w:kern w:val="1"/>
          <w:lang w:eastAsia="en-US"/>
        </w:rPr>
        <w:t>17. Антикоррупционная оговорка</w:t>
      </w:r>
    </w:p>
    <w:p w:rsidR="0082761D" w:rsidRPr="0082761D" w:rsidRDefault="0082761D" w:rsidP="0082761D">
      <w:pPr>
        <w:widowControl w:val="0"/>
        <w:suppressAutoHyphens/>
        <w:ind w:firstLine="567"/>
        <w:jc w:val="both"/>
        <w:rPr>
          <w:rFonts w:eastAsia="Arial Unicode MS"/>
          <w:kern w:val="1"/>
        </w:rPr>
      </w:pPr>
      <w:r w:rsidRPr="0082761D">
        <w:rPr>
          <w:rFonts w:eastAsia="Arial Unicode MS"/>
          <w:kern w:val="1"/>
        </w:rPr>
        <w:t>17.1.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2761D" w:rsidRPr="0082761D" w:rsidRDefault="0082761D" w:rsidP="0082761D">
      <w:pPr>
        <w:widowControl w:val="0"/>
        <w:suppressAutoHyphens/>
        <w:ind w:firstLine="567"/>
        <w:jc w:val="both"/>
        <w:rPr>
          <w:rFonts w:eastAsia="Arial Unicode MS"/>
          <w:kern w:val="1"/>
        </w:rPr>
      </w:pPr>
      <w:r w:rsidRPr="0082761D">
        <w:rPr>
          <w:rFonts w:eastAsia="Arial Unicode MS"/>
          <w:kern w:val="1"/>
        </w:rPr>
        <w:t>17.2.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Контракту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761D" w:rsidRPr="0082761D" w:rsidRDefault="0082761D" w:rsidP="0082761D">
      <w:pPr>
        <w:widowControl w:val="0"/>
        <w:suppressAutoHyphens/>
        <w:ind w:firstLine="567"/>
        <w:jc w:val="both"/>
        <w:rPr>
          <w:rFonts w:eastAsia="Arial Unicode MS"/>
          <w:kern w:val="1"/>
        </w:rPr>
      </w:pPr>
      <w:r w:rsidRPr="0082761D">
        <w:rPr>
          <w:rFonts w:eastAsia="Arial Unicode MS"/>
          <w:kern w:val="1"/>
        </w:rPr>
        <w:t>17.3.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2761D" w:rsidRPr="0082761D" w:rsidRDefault="0082761D" w:rsidP="0082761D">
      <w:pPr>
        <w:widowControl w:val="0"/>
        <w:suppressAutoHyphens/>
        <w:ind w:firstLine="567"/>
        <w:jc w:val="both"/>
        <w:rPr>
          <w:rFonts w:eastAsia="Arial Unicode MS"/>
          <w:kern w:val="1"/>
          <w:lang w:eastAsia="en-US"/>
        </w:rPr>
      </w:pPr>
      <w:r w:rsidRPr="0082761D">
        <w:rPr>
          <w:rFonts w:eastAsia="Arial Unicode MS"/>
          <w:kern w:val="1"/>
          <w:lang w:eastAsia="en-US"/>
        </w:rPr>
        <w:t xml:space="preserve">17.4.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Pr="0082761D">
        <w:rPr>
          <w:rFonts w:eastAsia="Arial Unicode MS"/>
          <w:kern w:val="1"/>
        </w:rPr>
        <w:t>Контрактом</w:t>
      </w:r>
      <w:r w:rsidRPr="0082761D">
        <w:rPr>
          <w:rFonts w:eastAsia="Arial Unicode MS"/>
          <w:kern w:val="1"/>
          <w:lang w:eastAsia="en-US"/>
        </w:rPr>
        <w:t xml:space="preserve"> срок подтверждения, что нарушения не произошло или не произойдет, другая Сторона имеет право расторгнуть </w:t>
      </w:r>
      <w:r w:rsidRPr="0082761D">
        <w:rPr>
          <w:rFonts w:eastAsia="Arial Unicode MS"/>
          <w:kern w:val="1"/>
        </w:rPr>
        <w:t>Контракт</w:t>
      </w:r>
      <w:r w:rsidRPr="0082761D">
        <w:rPr>
          <w:rFonts w:eastAsia="Arial Unicode MS"/>
          <w:kern w:val="1"/>
          <w:lang w:eastAsia="en-US"/>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Pr="0082761D">
        <w:rPr>
          <w:rFonts w:eastAsia="Arial Unicode MS"/>
          <w:kern w:val="1"/>
        </w:rPr>
        <w:t>Контракт</w:t>
      </w:r>
      <w:r w:rsidRPr="0082761D">
        <w:rPr>
          <w:rFonts w:eastAsia="Arial Unicode MS"/>
          <w:kern w:val="1"/>
          <w:lang w:eastAsia="en-US"/>
        </w:rPr>
        <w:t xml:space="preserve"> в соответствии с положениями настоящей статьи, вправе требовать возмещения реального ущерба, возникшего в результате такого расторжения».          </w:t>
      </w:r>
    </w:p>
    <w:p w:rsidR="0082761D" w:rsidRPr="0082761D" w:rsidRDefault="0082761D" w:rsidP="0082761D">
      <w:pPr>
        <w:widowControl w:val="0"/>
        <w:suppressAutoHyphens/>
        <w:ind w:firstLine="567"/>
        <w:jc w:val="both"/>
        <w:rPr>
          <w:rFonts w:eastAsia="Arial Unicode MS"/>
          <w:b/>
          <w:caps/>
          <w:kern w:val="1"/>
          <w:lang w:eastAsia="en-US"/>
        </w:rPr>
      </w:pPr>
    </w:p>
    <w:p w:rsidR="0082761D" w:rsidRPr="0082761D" w:rsidRDefault="0082761D" w:rsidP="0082761D">
      <w:pPr>
        <w:widowControl w:val="0"/>
        <w:suppressAutoHyphens/>
        <w:ind w:firstLine="567"/>
        <w:jc w:val="center"/>
        <w:rPr>
          <w:rFonts w:eastAsia="Arial Unicode MS"/>
          <w:b/>
          <w:kern w:val="1"/>
          <w:lang w:eastAsia="ar-SA"/>
        </w:rPr>
      </w:pPr>
      <w:r w:rsidRPr="0082761D">
        <w:rPr>
          <w:rFonts w:eastAsia="Arial Unicode MS"/>
          <w:b/>
          <w:bCs/>
          <w:kern w:val="1"/>
          <w:lang w:eastAsia="ar-SA"/>
        </w:rPr>
        <w:t>Раздел 18.  Юридические адреса, банковские реквизиты и подписи Сторон</w:t>
      </w:r>
    </w:p>
    <w:tbl>
      <w:tblPr>
        <w:tblW w:w="9910" w:type="dxa"/>
        <w:tblInd w:w="-21" w:type="dxa"/>
        <w:tblLayout w:type="fixed"/>
        <w:tblLook w:val="0000"/>
      </w:tblPr>
      <w:tblGrid>
        <w:gridCol w:w="9910"/>
      </w:tblGrid>
      <w:tr w:rsidR="006F2C8F" w:rsidRPr="0082761D" w:rsidTr="006F2C8F">
        <w:trPr>
          <w:trHeight w:val="465"/>
        </w:trPr>
        <w:tc>
          <w:tcPr>
            <w:tcW w:w="9910" w:type="dxa"/>
            <w:tcBorders>
              <w:bottom w:val="single" w:sz="4" w:space="0" w:color="auto"/>
            </w:tcBorders>
          </w:tcPr>
          <w:p w:rsidR="006F2C8F" w:rsidRPr="0082761D" w:rsidRDefault="006F2C8F" w:rsidP="0082761D">
            <w:pPr>
              <w:widowControl w:val="0"/>
              <w:suppressAutoHyphens/>
              <w:snapToGrid w:val="0"/>
              <w:spacing w:after="120"/>
              <w:ind w:firstLine="720"/>
              <w:jc w:val="center"/>
              <w:rPr>
                <w:b/>
                <w:kern w:val="1"/>
                <w:sz w:val="20"/>
                <w:szCs w:val="20"/>
                <w:lang w:eastAsia="ar-SA"/>
              </w:rPr>
            </w:pPr>
            <w:r w:rsidRPr="0082761D">
              <w:rPr>
                <w:b/>
                <w:kern w:val="1"/>
                <w:sz w:val="20"/>
                <w:szCs w:val="20"/>
                <w:lang w:eastAsia="ar-SA"/>
              </w:rPr>
              <w:t>ЗАКАЗЧИК                                                                    ПОДРЯДЧИК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8"/>
              <w:gridCol w:w="4878"/>
            </w:tblGrid>
            <w:tr w:rsidR="006F2C8F" w:rsidRPr="0082761D" w:rsidTr="00AD49E2">
              <w:tc>
                <w:tcPr>
                  <w:tcW w:w="4878" w:type="dxa"/>
                </w:tcPr>
                <w:p w:rsidR="006F2C8F" w:rsidRDefault="006F2C8F" w:rsidP="0082761D">
                  <w:pPr>
                    <w:autoSpaceDE w:val="0"/>
                    <w:autoSpaceDN w:val="0"/>
                    <w:adjustRightInd w:val="0"/>
                    <w:jc w:val="center"/>
                    <w:rPr>
                      <w:b/>
                      <w:sz w:val="16"/>
                      <w:szCs w:val="16"/>
                    </w:rPr>
                  </w:pPr>
                  <w:r w:rsidRPr="0082761D">
                    <w:rPr>
                      <w:b/>
                      <w:sz w:val="16"/>
                      <w:szCs w:val="16"/>
                    </w:rPr>
                    <w:t>Муниципальное бюджетное общеобразовательное учреждение Мельничная основная общеобразовательная школа</w:t>
                  </w:r>
                </w:p>
                <w:p w:rsidR="006F2C8F" w:rsidRDefault="006F2C8F" w:rsidP="0082761D">
                  <w:pPr>
                    <w:autoSpaceDE w:val="0"/>
                    <w:autoSpaceDN w:val="0"/>
                    <w:adjustRightInd w:val="0"/>
                    <w:rPr>
                      <w:b/>
                      <w:sz w:val="16"/>
                      <w:szCs w:val="16"/>
                    </w:rPr>
                  </w:pPr>
                  <w:r w:rsidRPr="0082761D">
                    <w:rPr>
                      <w:rFonts w:eastAsia="Arial Unicode MS"/>
                      <w:kern w:val="1"/>
                      <w:sz w:val="16"/>
                      <w:szCs w:val="16"/>
                      <w:lang w:eastAsia="en-US"/>
                    </w:rPr>
                    <w:t>ИНН   5955002150</w:t>
                  </w:r>
                </w:p>
                <w:p w:rsidR="006F2C8F" w:rsidRPr="0082761D" w:rsidRDefault="006F2C8F" w:rsidP="0082761D">
                  <w:pPr>
                    <w:autoSpaceDE w:val="0"/>
                    <w:autoSpaceDN w:val="0"/>
                    <w:adjustRightInd w:val="0"/>
                    <w:rPr>
                      <w:b/>
                      <w:sz w:val="16"/>
                      <w:szCs w:val="16"/>
                    </w:rPr>
                  </w:pPr>
                  <w:r w:rsidRPr="0082761D">
                    <w:rPr>
                      <w:rFonts w:eastAsia="Arial Unicode MS"/>
                      <w:kern w:val="1"/>
                      <w:sz w:val="16"/>
                      <w:szCs w:val="16"/>
                      <w:lang w:eastAsia="en-US"/>
                    </w:rPr>
                    <w:t>КПП   595501001</w:t>
                  </w:r>
                </w:p>
                <w:p w:rsidR="006F2C8F" w:rsidRPr="0082761D" w:rsidRDefault="006F2C8F" w:rsidP="0082761D">
                  <w:pPr>
                    <w:widowControl w:val="0"/>
                    <w:suppressAutoHyphens/>
                    <w:rPr>
                      <w:rFonts w:eastAsia="Arial Unicode MS"/>
                      <w:kern w:val="1"/>
                      <w:sz w:val="16"/>
                      <w:szCs w:val="16"/>
                      <w:lang w:eastAsia="en-US"/>
                    </w:rPr>
                  </w:pPr>
                  <w:r w:rsidRPr="0082761D">
                    <w:rPr>
                      <w:rFonts w:eastAsia="Arial Unicode MS"/>
                      <w:kern w:val="1"/>
                      <w:sz w:val="16"/>
                      <w:szCs w:val="16"/>
                      <w:lang w:eastAsia="en-US"/>
                    </w:rPr>
                    <w:t>БИК    045773603</w:t>
                  </w:r>
                </w:p>
                <w:p w:rsidR="006F2C8F" w:rsidRPr="0082761D" w:rsidRDefault="006F2C8F" w:rsidP="0082761D">
                  <w:pPr>
                    <w:widowControl w:val="0"/>
                    <w:suppressAutoHyphens/>
                    <w:rPr>
                      <w:rFonts w:eastAsia="Arial Unicode MS"/>
                      <w:kern w:val="1"/>
                      <w:sz w:val="16"/>
                      <w:szCs w:val="16"/>
                      <w:lang w:eastAsia="en-US"/>
                    </w:rPr>
                  </w:pPr>
                  <w:r w:rsidRPr="0082761D">
                    <w:rPr>
                      <w:rFonts w:eastAsia="Arial Unicode MS"/>
                      <w:kern w:val="1"/>
                      <w:sz w:val="16"/>
                      <w:szCs w:val="16"/>
                      <w:lang w:eastAsia="en-US"/>
                    </w:rPr>
                    <w:t>ОГРН    1025902375157</w:t>
                  </w:r>
                </w:p>
                <w:p w:rsidR="006F2C8F" w:rsidRDefault="006F2C8F" w:rsidP="0082761D">
                  <w:pPr>
                    <w:widowControl w:val="0"/>
                    <w:suppressAutoHyphens/>
                    <w:rPr>
                      <w:rFonts w:eastAsia="Arial Unicode MS"/>
                      <w:kern w:val="1"/>
                      <w:sz w:val="16"/>
                      <w:szCs w:val="16"/>
                      <w:lang w:eastAsia="en-US"/>
                    </w:rPr>
                  </w:pPr>
                  <w:r w:rsidRPr="0082761D">
                    <w:rPr>
                      <w:rFonts w:eastAsia="Arial Unicode MS"/>
                      <w:kern w:val="1"/>
                      <w:sz w:val="16"/>
                      <w:szCs w:val="16"/>
                      <w:lang w:eastAsia="en-US"/>
                    </w:rPr>
                    <w:t>к\с       30101810900000000603</w:t>
                  </w:r>
                </w:p>
                <w:p w:rsidR="006F2C8F" w:rsidRPr="0082761D" w:rsidRDefault="006F2C8F" w:rsidP="0082761D">
                  <w:pPr>
                    <w:widowControl w:val="0"/>
                    <w:suppressAutoHyphens/>
                    <w:rPr>
                      <w:rFonts w:eastAsia="Arial Unicode MS"/>
                      <w:kern w:val="1"/>
                      <w:sz w:val="16"/>
                      <w:szCs w:val="16"/>
                      <w:lang w:eastAsia="en-US"/>
                    </w:rPr>
                  </w:pPr>
                  <w:r w:rsidRPr="0082761D">
                    <w:rPr>
                      <w:rFonts w:eastAsia="Arial Unicode MS"/>
                      <w:kern w:val="1"/>
                      <w:sz w:val="16"/>
                      <w:szCs w:val="16"/>
                      <w:lang w:eastAsia="en-US"/>
                    </w:rPr>
                    <w:t xml:space="preserve"> р/с 40701810800001000231 в Отделении Пермь (УФК по Пермскому краю (Управление финансов Частинского  района, МБОУ Мельничная основная общеобразовательная школа </w:t>
                  </w:r>
                </w:p>
                <w:p w:rsidR="006F2C8F" w:rsidRPr="0082761D" w:rsidRDefault="006F2C8F" w:rsidP="0082761D">
                  <w:pPr>
                    <w:widowControl w:val="0"/>
                    <w:suppressAutoHyphens/>
                    <w:rPr>
                      <w:rFonts w:eastAsia="Arial Unicode MS"/>
                      <w:kern w:val="1"/>
                      <w:sz w:val="16"/>
                      <w:szCs w:val="16"/>
                      <w:lang w:eastAsia="en-US"/>
                    </w:rPr>
                  </w:pPr>
                  <w:r w:rsidRPr="0082761D">
                    <w:rPr>
                      <w:rFonts w:eastAsia="Arial Unicode MS"/>
                      <w:kern w:val="1"/>
                      <w:sz w:val="16"/>
                      <w:szCs w:val="16"/>
                      <w:lang w:eastAsia="en-US"/>
                    </w:rPr>
                    <w:t>л/с 209080270)</w:t>
                  </w:r>
                </w:p>
                <w:p w:rsidR="006F2C8F" w:rsidRPr="0082761D" w:rsidRDefault="006F2C8F" w:rsidP="0082761D">
                  <w:pPr>
                    <w:widowControl w:val="0"/>
                    <w:suppressAutoHyphens/>
                    <w:rPr>
                      <w:rFonts w:eastAsia="Arial Unicode MS"/>
                      <w:kern w:val="1"/>
                      <w:sz w:val="16"/>
                      <w:szCs w:val="16"/>
                      <w:lang w:eastAsia="en-US"/>
                    </w:rPr>
                  </w:pPr>
                  <w:r w:rsidRPr="0082761D">
                    <w:rPr>
                      <w:rFonts w:eastAsia="Arial Unicode MS"/>
                      <w:kern w:val="1"/>
                      <w:sz w:val="16"/>
                      <w:szCs w:val="16"/>
                      <w:lang w:eastAsia="en-US"/>
                    </w:rPr>
                    <w:t>Юридический и фактический адрес: 617188, Пермский край, Частинский район, д.Мельничная, ул.Красный Пахарь,2.</w:t>
                  </w:r>
                </w:p>
                <w:p w:rsidR="006F2C8F" w:rsidRPr="0082761D" w:rsidRDefault="006F2C8F" w:rsidP="0082761D">
                  <w:pPr>
                    <w:widowControl w:val="0"/>
                    <w:suppressAutoHyphens/>
                    <w:rPr>
                      <w:rFonts w:eastAsia="Arial Unicode MS"/>
                      <w:kern w:val="1"/>
                      <w:sz w:val="16"/>
                      <w:szCs w:val="16"/>
                      <w:lang w:eastAsia="en-US"/>
                    </w:rPr>
                  </w:pPr>
                  <w:r w:rsidRPr="0082761D">
                    <w:rPr>
                      <w:rFonts w:eastAsia="Arial Unicode MS"/>
                      <w:kern w:val="1"/>
                      <w:sz w:val="16"/>
                      <w:szCs w:val="16"/>
                      <w:lang w:eastAsia="en-US"/>
                    </w:rPr>
                    <w:t>Факс: 8 (34268) 2-22-55</w:t>
                  </w:r>
                </w:p>
                <w:p w:rsidR="006F2C8F" w:rsidRPr="0082761D" w:rsidRDefault="006F2C8F" w:rsidP="0082761D">
                  <w:pPr>
                    <w:widowControl w:val="0"/>
                    <w:suppressAutoHyphens/>
                    <w:rPr>
                      <w:rFonts w:eastAsia="Arial Unicode MS"/>
                      <w:kern w:val="1"/>
                      <w:sz w:val="16"/>
                      <w:szCs w:val="16"/>
                      <w:lang w:eastAsia="en-US"/>
                    </w:rPr>
                  </w:pPr>
                  <w:r w:rsidRPr="0082761D">
                    <w:rPr>
                      <w:rFonts w:eastAsia="Arial Unicode MS"/>
                      <w:kern w:val="1"/>
                      <w:sz w:val="16"/>
                      <w:szCs w:val="16"/>
                      <w:lang w:eastAsia="en-US"/>
                    </w:rPr>
                    <w:t xml:space="preserve">Электронный адрес: </w:t>
                  </w:r>
                  <w:hyperlink r:id="rId34" w:history="1">
                    <w:r w:rsidRPr="0082761D">
                      <w:rPr>
                        <w:rFonts w:eastAsia="Arial Unicode MS"/>
                        <w:color w:val="000080"/>
                        <w:kern w:val="1"/>
                        <w:sz w:val="16"/>
                        <w:szCs w:val="16"/>
                        <w:u w:val="single"/>
                        <w:lang w:val="en-US" w:eastAsia="en-US"/>
                      </w:rPr>
                      <w:t>qekinew</w:t>
                    </w:r>
                    <w:r w:rsidRPr="0082761D">
                      <w:rPr>
                        <w:rFonts w:eastAsia="Arial Unicode MS"/>
                        <w:color w:val="000080"/>
                        <w:kern w:val="1"/>
                        <w:sz w:val="16"/>
                        <w:szCs w:val="16"/>
                        <w:u w:val="single"/>
                        <w:lang w:eastAsia="en-US"/>
                      </w:rPr>
                      <w:t>@</w:t>
                    </w:r>
                    <w:r w:rsidRPr="0082761D">
                      <w:rPr>
                        <w:rFonts w:eastAsia="Arial Unicode MS"/>
                        <w:color w:val="000080"/>
                        <w:kern w:val="1"/>
                        <w:sz w:val="16"/>
                        <w:szCs w:val="16"/>
                        <w:u w:val="single"/>
                        <w:lang w:val="en-US" w:eastAsia="en-US"/>
                      </w:rPr>
                      <w:t>rambler</w:t>
                    </w:r>
                    <w:r w:rsidRPr="0082761D">
                      <w:rPr>
                        <w:rFonts w:eastAsia="Arial Unicode MS"/>
                        <w:color w:val="000080"/>
                        <w:kern w:val="1"/>
                        <w:sz w:val="16"/>
                        <w:szCs w:val="16"/>
                        <w:u w:val="single"/>
                        <w:lang w:eastAsia="en-US"/>
                      </w:rPr>
                      <w:t>.</w:t>
                    </w:r>
                    <w:r w:rsidRPr="0082761D">
                      <w:rPr>
                        <w:rFonts w:eastAsia="Arial Unicode MS"/>
                        <w:color w:val="000080"/>
                        <w:kern w:val="1"/>
                        <w:sz w:val="16"/>
                        <w:szCs w:val="16"/>
                        <w:u w:val="single"/>
                        <w:lang w:val="en-US" w:eastAsia="en-US"/>
                      </w:rPr>
                      <w:t>ru</w:t>
                    </w:r>
                  </w:hyperlink>
                </w:p>
                <w:p w:rsidR="006F2C8F" w:rsidRPr="0082761D" w:rsidRDefault="006F2C8F" w:rsidP="0082761D">
                  <w:pPr>
                    <w:widowControl w:val="0"/>
                    <w:suppressAutoHyphens/>
                    <w:rPr>
                      <w:rFonts w:eastAsia="Arial Unicode MS"/>
                      <w:kern w:val="1"/>
                      <w:sz w:val="16"/>
                      <w:szCs w:val="16"/>
                      <w:lang w:eastAsia="en-US"/>
                    </w:rPr>
                  </w:pPr>
                </w:p>
                <w:p w:rsidR="006F2C8F" w:rsidRDefault="006F2C8F" w:rsidP="0082761D">
                  <w:pPr>
                    <w:widowControl w:val="0"/>
                    <w:suppressAutoHyphens/>
                    <w:rPr>
                      <w:rFonts w:eastAsia="Arial Unicode MS"/>
                      <w:kern w:val="1"/>
                      <w:sz w:val="16"/>
                      <w:szCs w:val="16"/>
                      <w:lang w:eastAsia="en-US"/>
                    </w:rPr>
                  </w:pPr>
                  <w:r w:rsidRPr="0082761D">
                    <w:rPr>
                      <w:rFonts w:eastAsia="Arial Unicode MS"/>
                      <w:kern w:val="1"/>
                      <w:sz w:val="16"/>
                      <w:szCs w:val="16"/>
                      <w:lang w:eastAsia="en-US"/>
                    </w:rPr>
                    <w:t>___________________/О.П.Дурновцева/</w:t>
                  </w:r>
                </w:p>
                <w:p w:rsidR="006F2C8F" w:rsidRPr="0082761D" w:rsidRDefault="006F2C8F" w:rsidP="0082761D">
                  <w:pPr>
                    <w:widowControl w:val="0"/>
                    <w:suppressAutoHyphens/>
                    <w:rPr>
                      <w:b/>
                    </w:rPr>
                  </w:pPr>
                  <w:r w:rsidRPr="0082761D">
                    <w:rPr>
                      <w:rFonts w:eastAsia="Arial Unicode MS"/>
                      <w:kern w:val="1"/>
                      <w:sz w:val="20"/>
                      <w:szCs w:val="20"/>
                      <w:lang w:eastAsia="en-US"/>
                    </w:rPr>
                    <w:t>М.П.</w:t>
                  </w:r>
                </w:p>
              </w:tc>
              <w:tc>
                <w:tcPr>
                  <w:tcW w:w="4878" w:type="dxa"/>
                </w:tcPr>
                <w:p w:rsidR="006F2C8F" w:rsidRPr="0082761D" w:rsidRDefault="006F2C8F" w:rsidP="0082761D">
                  <w:pPr>
                    <w:autoSpaceDE w:val="0"/>
                    <w:autoSpaceDN w:val="0"/>
                    <w:adjustRightInd w:val="0"/>
                    <w:jc w:val="both"/>
                  </w:pPr>
                </w:p>
                <w:p w:rsidR="006F2C8F" w:rsidRPr="0082761D" w:rsidRDefault="006F2C8F" w:rsidP="0082761D">
                  <w:pPr>
                    <w:autoSpaceDE w:val="0"/>
                    <w:autoSpaceDN w:val="0"/>
                    <w:adjustRightInd w:val="0"/>
                    <w:jc w:val="both"/>
                  </w:pPr>
                </w:p>
                <w:p w:rsidR="006F2C8F" w:rsidRPr="0082761D" w:rsidRDefault="006F2C8F" w:rsidP="0082761D">
                  <w:pPr>
                    <w:autoSpaceDE w:val="0"/>
                    <w:autoSpaceDN w:val="0"/>
                    <w:adjustRightInd w:val="0"/>
                    <w:jc w:val="both"/>
                  </w:pPr>
                </w:p>
                <w:p w:rsidR="006F2C8F" w:rsidRPr="0082761D" w:rsidRDefault="006F2C8F" w:rsidP="0082761D">
                  <w:pPr>
                    <w:autoSpaceDE w:val="0"/>
                    <w:autoSpaceDN w:val="0"/>
                    <w:adjustRightInd w:val="0"/>
                    <w:ind w:firstLine="708"/>
                    <w:jc w:val="both"/>
                  </w:pPr>
                </w:p>
                <w:p w:rsidR="006F2C8F" w:rsidRPr="0082761D" w:rsidRDefault="006F2C8F" w:rsidP="0082761D">
                  <w:pPr>
                    <w:autoSpaceDE w:val="0"/>
                    <w:autoSpaceDN w:val="0"/>
                    <w:adjustRightInd w:val="0"/>
                    <w:jc w:val="both"/>
                  </w:pPr>
                </w:p>
                <w:p w:rsidR="006F2C8F" w:rsidRPr="0082761D" w:rsidRDefault="006F2C8F" w:rsidP="0082761D">
                  <w:pPr>
                    <w:autoSpaceDE w:val="0"/>
                    <w:autoSpaceDN w:val="0"/>
                    <w:adjustRightInd w:val="0"/>
                    <w:jc w:val="both"/>
                  </w:pPr>
                </w:p>
                <w:p w:rsidR="006F2C8F" w:rsidRPr="0082761D" w:rsidRDefault="006F2C8F" w:rsidP="0082761D">
                  <w:pPr>
                    <w:autoSpaceDE w:val="0"/>
                    <w:autoSpaceDN w:val="0"/>
                    <w:adjustRightInd w:val="0"/>
                    <w:jc w:val="both"/>
                  </w:pPr>
                </w:p>
                <w:p w:rsidR="006F2C8F" w:rsidRPr="0082761D" w:rsidRDefault="006F2C8F" w:rsidP="0082761D">
                  <w:pPr>
                    <w:autoSpaceDE w:val="0"/>
                    <w:autoSpaceDN w:val="0"/>
                    <w:adjustRightInd w:val="0"/>
                    <w:jc w:val="both"/>
                  </w:pPr>
                </w:p>
                <w:p w:rsidR="006F2C8F" w:rsidRPr="0082761D" w:rsidRDefault="006F2C8F" w:rsidP="0082761D">
                  <w:pPr>
                    <w:autoSpaceDE w:val="0"/>
                    <w:autoSpaceDN w:val="0"/>
                    <w:adjustRightInd w:val="0"/>
                    <w:jc w:val="both"/>
                  </w:pPr>
                </w:p>
                <w:p w:rsidR="006F2C8F" w:rsidRPr="0082761D" w:rsidRDefault="006F2C8F" w:rsidP="0082761D">
                  <w:pPr>
                    <w:autoSpaceDE w:val="0"/>
                    <w:autoSpaceDN w:val="0"/>
                    <w:adjustRightInd w:val="0"/>
                    <w:jc w:val="both"/>
                  </w:pPr>
                </w:p>
                <w:p w:rsidR="006F2C8F" w:rsidRPr="0082761D" w:rsidRDefault="006F2C8F" w:rsidP="0082761D">
                  <w:pPr>
                    <w:autoSpaceDE w:val="0"/>
                    <w:autoSpaceDN w:val="0"/>
                    <w:adjustRightInd w:val="0"/>
                    <w:jc w:val="both"/>
                  </w:pPr>
                  <w:r w:rsidRPr="0082761D">
                    <w:t>_________________/_________________/</w:t>
                  </w:r>
                </w:p>
                <w:p w:rsidR="006F2C8F" w:rsidRPr="0082761D" w:rsidRDefault="006F2C8F" w:rsidP="0082761D">
                  <w:pPr>
                    <w:autoSpaceDE w:val="0"/>
                    <w:autoSpaceDN w:val="0"/>
                    <w:adjustRightInd w:val="0"/>
                    <w:jc w:val="both"/>
                    <w:rPr>
                      <w:sz w:val="20"/>
                      <w:szCs w:val="20"/>
                    </w:rPr>
                  </w:pPr>
                  <w:r w:rsidRPr="0082761D">
                    <w:rPr>
                      <w:sz w:val="20"/>
                      <w:szCs w:val="20"/>
                    </w:rPr>
                    <w:t>М.П.</w:t>
                  </w:r>
                </w:p>
              </w:tc>
            </w:tr>
          </w:tbl>
          <w:p w:rsidR="006F2C8F" w:rsidRPr="0082761D" w:rsidRDefault="006F2C8F" w:rsidP="0082761D">
            <w:pPr>
              <w:widowControl w:val="0"/>
              <w:suppressAutoHyphens/>
              <w:snapToGrid w:val="0"/>
              <w:spacing w:after="120"/>
              <w:ind w:firstLine="720"/>
              <w:jc w:val="both"/>
              <w:rPr>
                <w:b/>
                <w:kern w:val="1"/>
                <w:sz w:val="20"/>
                <w:szCs w:val="20"/>
                <w:lang w:eastAsia="ar-SA"/>
              </w:rPr>
            </w:pPr>
          </w:p>
        </w:tc>
      </w:tr>
    </w:tbl>
    <w:p w:rsidR="006F2C8F" w:rsidRDefault="006F2C8F" w:rsidP="006F2C8F">
      <w:pPr>
        <w:tabs>
          <w:tab w:val="left" w:pos="708"/>
        </w:tabs>
        <w:spacing w:line="276" w:lineRule="auto"/>
        <w:jc w:val="right"/>
        <w:rPr>
          <w:rFonts w:eastAsia="Calibri"/>
          <w:sz w:val="22"/>
          <w:szCs w:val="22"/>
        </w:rPr>
      </w:pPr>
      <w:r w:rsidRPr="006F2C8F">
        <w:rPr>
          <w:rFonts w:eastAsia="Calibri"/>
          <w:sz w:val="22"/>
          <w:szCs w:val="22"/>
        </w:rPr>
        <w:lastRenderedPageBreak/>
        <w:t>Приложение 1</w:t>
      </w:r>
    </w:p>
    <w:p w:rsidR="006F2C8F" w:rsidRDefault="006F2C8F" w:rsidP="006F2C8F">
      <w:pPr>
        <w:tabs>
          <w:tab w:val="left" w:pos="708"/>
        </w:tabs>
        <w:spacing w:line="276" w:lineRule="auto"/>
        <w:jc w:val="right"/>
        <w:rPr>
          <w:rFonts w:eastAsia="Calibri"/>
          <w:sz w:val="22"/>
          <w:szCs w:val="22"/>
        </w:rPr>
      </w:pPr>
      <w:r>
        <w:rPr>
          <w:rFonts w:eastAsia="Calibri"/>
          <w:sz w:val="22"/>
          <w:szCs w:val="22"/>
        </w:rPr>
        <w:t>к проекту муниципального контракта</w:t>
      </w:r>
    </w:p>
    <w:p w:rsidR="006F2C8F" w:rsidRDefault="006F2C8F" w:rsidP="006F2C8F">
      <w:pPr>
        <w:tabs>
          <w:tab w:val="left" w:pos="708"/>
        </w:tabs>
        <w:spacing w:line="276" w:lineRule="auto"/>
        <w:jc w:val="right"/>
        <w:rPr>
          <w:rFonts w:eastAsia="Calibri"/>
          <w:sz w:val="22"/>
          <w:szCs w:val="22"/>
        </w:rPr>
      </w:pPr>
      <w:r>
        <w:rPr>
          <w:rFonts w:eastAsia="Calibri"/>
          <w:sz w:val="22"/>
          <w:szCs w:val="22"/>
        </w:rPr>
        <w:t>№ ______________ «____» _________ 2016 г.</w:t>
      </w:r>
    </w:p>
    <w:p w:rsidR="006F2C8F" w:rsidRPr="006F2C8F" w:rsidRDefault="006F2C8F" w:rsidP="006F2C8F">
      <w:pPr>
        <w:tabs>
          <w:tab w:val="left" w:pos="708"/>
        </w:tabs>
        <w:spacing w:after="200" w:line="276" w:lineRule="auto"/>
        <w:jc w:val="right"/>
        <w:rPr>
          <w:rFonts w:eastAsia="Calibri"/>
          <w:sz w:val="22"/>
          <w:szCs w:val="22"/>
        </w:rPr>
      </w:pPr>
    </w:p>
    <w:p w:rsidR="006F2C8F" w:rsidRPr="006F2C8F" w:rsidRDefault="006F2C8F" w:rsidP="006F2C8F">
      <w:pPr>
        <w:tabs>
          <w:tab w:val="left" w:pos="708"/>
        </w:tabs>
        <w:spacing w:line="276" w:lineRule="auto"/>
        <w:jc w:val="center"/>
        <w:rPr>
          <w:rFonts w:eastAsia="Calibri"/>
          <w:b/>
        </w:rPr>
      </w:pPr>
      <w:r w:rsidRPr="006F2C8F">
        <w:rPr>
          <w:rFonts w:eastAsia="Calibri"/>
          <w:b/>
        </w:rPr>
        <w:t>Техническое задание</w:t>
      </w:r>
    </w:p>
    <w:p w:rsidR="006F2C8F" w:rsidRPr="006F2C8F" w:rsidRDefault="006F2C8F" w:rsidP="006F2C8F">
      <w:pPr>
        <w:tabs>
          <w:tab w:val="left" w:pos="708"/>
        </w:tabs>
        <w:spacing w:line="276" w:lineRule="auto"/>
        <w:jc w:val="center"/>
        <w:rPr>
          <w:rFonts w:eastAsia="Calibri"/>
          <w:b/>
          <w:lang w:eastAsia="en-US"/>
        </w:rPr>
      </w:pPr>
      <w:r w:rsidRPr="006F2C8F">
        <w:rPr>
          <w:rFonts w:eastAsia="Calibri"/>
          <w:b/>
          <w:u w:val="single"/>
          <w:lang w:eastAsia="en-US"/>
        </w:rPr>
        <w:t>Основные требования к организации и проведению работ</w:t>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 xml:space="preserve">   </w:t>
      </w:r>
      <w:r w:rsidRPr="006F2C8F">
        <w:rPr>
          <w:rFonts w:eastAsia="Calibri"/>
          <w:lang w:eastAsia="en-US"/>
        </w:rPr>
        <w:tab/>
        <w:t>1.1.1. Выполняемые работы должны полностью соответствовать локальной смете (Приложение 2) и техническому заданию (Приложение 1); т</w:t>
      </w:r>
      <w:r w:rsidRPr="006F2C8F">
        <w:rPr>
          <w:rFonts w:eastAsia="Calibri"/>
          <w:color w:val="000000"/>
          <w:lang w:eastAsia="en-US"/>
        </w:rPr>
        <w:t>ехнология и качество выполняемых работ должны удовлетворять требованиям действующих государственных стандартов, строительных, противопожарных и санитарных норм и правил (ГОСТ, СНиП, СанПиН), установленных для данных видов работ</w:t>
      </w:r>
      <w:r w:rsidRPr="006F2C8F">
        <w:rPr>
          <w:rFonts w:eastAsia="Calibri"/>
          <w:lang w:eastAsia="en-US"/>
        </w:rPr>
        <w:t xml:space="preserve">: </w:t>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СНиП 12-03-2001 «Безопасность труда в строительстве»;</w:t>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СНиП 21-01-97 «Пожарная безопасность зданий и сооружений»;</w:t>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СНиП 3.01.04-87 «Приемка в эксплуатацию законченных строительством объектов»;</w:t>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СНиП 3.04.01-87 «Изоляционные и отделочные покрытия»;</w:t>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СНиП 2.08.02-89 «Общественные здания и сооружения»;</w:t>
      </w:r>
    </w:p>
    <w:p w:rsidR="006F2C8F" w:rsidRPr="006F2C8F" w:rsidRDefault="006F2C8F" w:rsidP="006F2C8F">
      <w:pPr>
        <w:tabs>
          <w:tab w:val="left" w:pos="708"/>
        </w:tabs>
        <w:spacing w:line="276" w:lineRule="auto"/>
        <w:jc w:val="both"/>
        <w:rPr>
          <w:rFonts w:eastAsia="Calibri"/>
          <w:bCs/>
          <w:spacing w:val="2"/>
          <w:kern w:val="36"/>
          <w:lang w:eastAsia="en-US"/>
        </w:rPr>
      </w:pPr>
      <w:r w:rsidRPr="006F2C8F">
        <w:rPr>
          <w:rFonts w:eastAsia="Calibri"/>
          <w:bCs/>
          <w:spacing w:val="2"/>
          <w:kern w:val="36"/>
          <w:lang w:eastAsia="en-US"/>
        </w:rPr>
        <w:t>СНиП 2.03.13-88 «Полы».</w:t>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ab/>
        <w:t>1.1.2.  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w:t>
      </w:r>
    </w:p>
    <w:p w:rsidR="006F2C8F" w:rsidRPr="006F2C8F" w:rsidRDefault="006F2C8F" w:rsidP="006F2C8F">
      <w:pPr>
        <w:tabs>
          <w:tab w:val="left" w:pos="708"/>
        </w:tabs>
        <w:spacing w:line="276" w:lineRule="auto"/>
        <w:jc w:val="both"/>
        <w:rPr>
          <w:rFonts w:eastAsia="Calibri"/>
          <w:lang w:eastAsia="en-US"/>
        </w:rPr>
      </w:pPr>
      <w:r w:rsidRPr="006F2C8F">
        <w:rPr>
          <w:rFonts w:eastAsia="Calibri"/>
          <w:color w:val="000000"/>
          <w:lang w:eastAsia="en-US"/>
        </w:rPr>
        <w:tab/>
        <w:t>1.1.3. Материалы, применяемые при проведении ремонта полов, должны быть разрешенными к применению на территории Российской Федерации, иметь сертификаты соответствия, подтверждающие их качество. Материал должен быть новым, ранее не использованным и соответствовать:</w:t>
      </w:r>
    </w:p>
    <w:p w:rsidR="006F2C8F" w:rsidRPr="006F2C8F" w:rsidRDefault="006F2C8F" w:rsidP="006F2C8F">
      <w:pPr>
        <w:tabs>
          <w:tab w:val="left" w:pos="708"/>
        </w:tabs>
        <w:spacing w:line="276" w:lineRule="auto"/>
        <w:jc w:val="both"/>
        <w:rPr>
          <w:rFonts w:eastAsia="Calibri"/>
          <w:lang w:eastAsia="en-US"/>
        </w:rPr>
      </w:pPr>
      <w:r w:rsidRPr="006F2C8F">
        <w:rPr>
          <w:rFonts w:eastAsia="Calibri"/>
          <w:color w:val="000000"/>
          <w:lang w:eastAsia="en-US"/>
        </w:rPr>
        <w:t>Федеральному закону от 22.07.2008 № 123-ФЗ «Технический регламент о требованиях пожарной безопасности»;</w:t>
      </w:r>
    </w:p>
    <w:p w:rsidR="006F2C8F" w:rsidRPr="006F2C8F" w:rsidRDefault="006F2C8F" w:rsidP="006F2C8F">
      <w:pPr>
        <w:tabs>
          <w:tab w:val="left" w:pos="708"/>
        </w:tabs>
        <w:spacing w:line="276" w:lineRule="auto"/>
        <w:jc w:val="both"/>
        <w:rPr>
          <w:rFonts w:eastAsia="Calibri"/>
          <w:lang w:eastAsia="en-US"/>
        </w:rPr>
      </w:pPr>
      <w:r w:rsidRPr="006F2C8F">
        <w:rPr>
          <w:rFonts w:eastAsia="Calibri"/>
          <w:color w:val="000000"/>
          <w:lang w:eastAsia="en-US"/>
        </w:rPr>
        <w:t>«Перечню продукции, подлежащей обязательной сертификации в области пожарной безопасности», утвержденному приказом МЧС России от 08.07.2002 г. №320, (сертификаты пожарной безопасности или их надлежащим образом заверенные копии);</w:t>
      </w:r>
    </w:p>
    <w:p w:rsidR="006F2C8F" w:rsidRPr="006F2C8F" w:rsidRDefault="006F2C8F" w:rsidP="006F2C8F">
      <w:pPr>
        <w:tabs>
          <w:tab w:val="left" w:pos="708"/>
        </w:tabs>
        <w:spacing w:line="276" w:lineRule="auto"/>
        <w:jc w:val="both"/>
        <w:rPr>
          <w:rFonts w:eastAsia="Calibri"/>
          <w:lang w:eastAsia="en-US"/>
        </w:rPr>
      </w:pPr>
      <w:r w:rsidRPr="006F2C8F">
        <w:rPr>
          <w:rFonts w:eastAsia="Calibri"/>
          <w:color w:val="000000"/>
          <w:lang w:eastAsia="en-US"/>
        </w:rPr>
        <w:t>Приказу Министерства здравоохранения и социального развития Российской Федерации от 19.07.2007г.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ab/>
        <w:t>1.1.4.  Подрядчик обязан обеспечить за свой счет и на свой риск надлежащее хранение материалов, инструментов и другого своего имущества, находящегося на территории Заказчика.</w:t>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ab/>
        <w:t>1.1.5.  Подрядчик обязан при производстве работ исключить возможность проникновения атмосферных осадков внутрь помещений.</w:t>
      </w:r>
    </w:p>
    <w:p w:rsidR="006F2C8F" w:rsidRPr="006F2C8F" w:rsidRDefault="006F2C8F" w:rsidP="006F2C8F">
      <w:pPr>
        <w:tabs>
          <w:tab w:val="left" w:pos="708"/>
        </w:tabs>
        <w:spacing w:line="276" w:lineRule="auto"/>
        <w:jc w:val="both"/>
        <w:rPr>
          <w:rFonts w:eastAsia="Calibri"/>
          <w:lang w:eastAsia="en-US"/>
        </w:rPr>
      </w:pPr>
      <w:r w:rsidRPr="006F2C8F">
        <w:rPr>
          <w:rFonts w:eastAsia="Calibri"/>
          <w:color w:val="000000"/>
          <w:lang w:eastAsia="en-US"/>
        </w:rPr>
        <w:tab/>
        <w:t>1.1.6.  Работы проводятся механизмами, оборудованием и средствами Подрядчика.</w:t>
      </w:r>
    </w:p>
    <w:p w:rsidR="006F2C8F" w:rsidRPr="006F2C8F" w:rsidRDefault="006F2C8F" w:rsidP="006F2C8F">
      <w:pPr>
        <w:tabs>
          <w:tab w:val="left" w:pos="708"/>
        </w:tabs>
        <w:spacing w:line="276" w:lineRule="auto"/>
        <w:jc w:val="both"/>
        <w:rPr>
          <w:rFonts w:eastAsia="Calibri"/>
          <w:lang w:eastAsia="en-US"/>
        </w:rPr>
      </w:pPr>
      <w:r w:rsidRPr="006F2C8F">
        <w:rPr>
          <w:rFonts w:eastAsia="Calibri"/>
          <w:color w:val="000000"/>
          <w:lang w:eastAsia="en-US"/>
        </w:rPr>
        <w:tab/>
        <w:t>1.1.7. Рабочие и сотрудники, которые задействованы Подрядчиком в работе, должны иметь документы, подтверждающие их квалификацию.</w:t>
      </w:r>
    </w:p>
    <w:p w:rsidR="006F2C8F" w:rsidRPr="006F2C8F" w:rsidRDefault="006F2C8F" w:rsidP="006F2C8F">
      <w:pPr>
        <w:tabs>
          <w:tab w:val="left" w:pos="708"/>
        </w:tabs>
        <w:spacing w:line="276" w:lineRule="auto"/>
        <w:jc w:val="both"/>
        <w:rPr>
          <w:rFonts w:eastAsia="Calibri"/>
          <w:lang w:eastAsia="en-US"/>
        </w:rPr>
      </w:pPr>
      <w:r w:rsidRPr="006F2C8F">
        <w:rPr>
          <w:rFonts w:eastAsia="Calibri"/>
          <w:color w:val="000000"/>
          <w:lang w:eastAsia="en-US"/>
        </w:rPr>
        <w:tab/>
        <w:t>1.1.8. Подрядчик обязан ежедневно, после окончания работ, производить уборку на месте выполнения работ. Строительный мусор и отходы производства упаковывать и вывозить своими силами.</w:t>
      </w:r>
    </w:p>
    <w:p w:rsidR="006F2C8F" w:rsidRPr="006F2C8F" w:rsidRDefault="006F2C8F" w:rsidP="006F2C8F">
      <w:pPr>
        <w:tabs>
          <w:tab w:val="left" w:pos="708"/>
        </w:tabs>
        <w:spacing w:line="276" w:lineRule="auto"/>
        <w:jc w:val="both"/>
        <w:rPr>
          <w:rFonts w:eastAsia="Calibri"/>
          <w:lang w:eastAsia="en-US"/>
        </w:rPr>
      </w:pPr>
      <w:r w:rsidRPr="006F2C8F">
        <w:rPr>
          <w:rFonts w:eastAsia="Calibri"/>
          <w:color w:val="000000"/>
          <w:lang w:eastAsia="en-US"/>
        </w:rPr>
        <w:lastRenderedPageBreak/>
        <w:tab/>
        <w:t xml:space="preserve">1.1.9. Подрядчик обязан обеспечить при проведении работ выполнение необходимых мероприятий по технике безопасности, пожарной безопасности и охране окружающей среды и нести ответственность за нарушения. </w:t>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ab/>
        <w:t xml:space="preserve">1.1.10.  Заказчик вправе назначить на объекте своего представителя, который от имени Заказчика осуществляет технический надзор и контроль за качеством выполняемых работ, а также производит проверку соответствия материалов и оборудования, используемых Подрядчиком,  условиям договора, строительным нормам и правилам, стандартам, сертификатам, техническим условиям. </w:t>
      </w:r>
      <w:r w:rsidRPr="006F2C8F">
        <w:rPr>
          <w:rFonts w:eastAsia="Calibri"/>
          <w:lang w:eastAsia="en-US"/>
        </w:rPr>
        <w:tab/>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ab/>
        <w:t>1.1.11  Окончание работ оформляется актом о сдаче-приемке выполненных работ.</w:t>
      </w:r>
      <w:r w:rsidRPr="006F2C8F">
        <w:rPr>
          <w:rFonts w:eastAsia="Calibri"/>
          <w:lang w:eastAsia="en-US"/>
        </w:rPr>
        <w:tab/>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ab/>
        <w:t>1.1.12. Подрядчик обязан сдать Заказчику работу качественно в срок, с соблюдением требований СНиП, стандартов, технических условий и других нормативных документов РФ, что подтверждается путем подписания сторонами акта сдачи-приемки выполненных работ.</w:t>
      </w:r>
      <w:r w:rsidRPr="006F2C8F">
        <w:rPr>
          <w:rFonts w:eastAsia="Calibri"/>
          <w:lang w:eastAsia="en-US"/>
        </w:rPr>
        <w:tab/>
        <w:t>1.1.13.  В случае, когда работа выполнена Подрядчиком с отступлением от условий договора, ухудшившими результат работы, или иными недостатками, Заказчик вправе потребовать от Подрядчика безвозмездного устранения недостатков в течение 7 дней с момента их обнаружения</w:t>
      </w:r>
    </w:p>
    <w:p w:rsidR="006F2C8F" w:rsidRPr="006F2C8F" w:rsidRDefault="006F2C8F" w:rsidP="006F2C8F">
      <w:pPr>
        <w:tabs>
          <w:tab w:val="left" w:pos="708"/>
        </w:tabs>
        <w:spacing w:line="276" w:lineRule="auto"/>
        <w:jc w:val="both"/>
        <w:rPr>
          <w:rFonts w:eastAsia="Calibri"/>
          <w:lang w:eastAsia="en-US"/>
        </w:rPr>
      </w:pPr>
      <w:r w:rsidRPr="006F2C8F">
        <w:rPr>
          <w:rFonts w:eastAsia="Calibri"/>
          <w:lang w:eastAsia="en-US"/>
        </w:rPr>
        <w:tab/>
        <w:t xml:space="preserve">1.1.14. 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контракте, в срок, установленный представителем Заказчика, обязан переделать эти работы для обеспечения надлежащего качества. </w:t>
      </w:r>
      <w:r w:rsidRPr="006F2C8F">
        <w:rPr>
          <w:rFonts w:eastAsia="Calibri"/>
          <w:lang w:eastAsia="en-US"/>
        </w:rPr>
        <w:tab/>
      </w:r>
    </w:p>
    <w:p w:rsidR="006F2C8F" w:rsidRPr="006F2C8F" w:rsidRDefault="006F2C8F" w:rsidP="006F2C8F">
      <w:pPr>
        <w:tabs>
          <w:tab w:val="left" w:pos="708"/>
        </w:tabs>
        <w:spacing w:line="276" w:lineRule="auto"/>
        <w:jc w:val="both"/>
        <w:rPr>
          <w:rFonts w:eastAsia="Calibri"/>
          <w:lang w:eastAsia="en-US"/>
        </w:rPr>
      </w:pPr>
    </w:p>
    <w:p w:rsidR="006F2C8F" w:rsidRPr="006F2C8F" w:rsidRDefault="006F2C8F" w:rsidP="006F2C8F">
      <w:pPr>
        <w:tabs>
          <w:tab w:val="left" w:pos="708"/>
        </w:tabs>
        <w:spacing w:line="276" w:lineRule="auto"/>
        <w:jc w:val="both"/>
        <w:rPr>
          <w:rFonts w:eastAsia="Calibri"/>
          <w:i/>
        </w:rPr>
      </w:pPr>
      <w:r w:rsidRPr="006F2C8F">
        <w:rPr>
          <w:rFonts w:eastAsia="Calibri"/>
          <w:lang w:eastAsia="en-US"/>
        </w:rPr>
        <w:t>В процессе проведения работ по ремонту полов в здании школы  "Первый этаж, коридор" должны быть выполнены все виды работ</w:t>
      </w:r>
      <w:r w:rsidRPr="006F2C8F">
        <w:rPr>
          <w:rFonts w:eastAsia="Calibri"/>
          <w:color w:val="000000"/>
          <w:lang w:eastAsia="en-US"/>
        </w:rPr>
        <w:t xml:space="preserve"> в объемах, предусмотренных локальной сметой.</w:t>
      </w:r>
    </w:p>
    <w:p w:rsidR="0082761D" w:rsidRPr="0082761D" w:rsidRDefault="0082761D" w:rsidP="0082761D">
      <w:pPr>
        <w:widowControl w:val="0"/>
        <w:suppressAutoHyphens/>
        <w:rPr>
          <w:rFonts w:ascii="Arial" w:eastAsia="Arial Unicode MS" w:hAnsi="Arial"/>
          <w:kern w:val="1"/>
          <w:sz w:val="20"/>
          <w:lang w:eastAsia="en-US"/>
        </w:rPr>
      </w:pPr>
    </w:p>
    <w:p w:rsidR="0082761D" w:rsidRDefault="0082761D" w:rsidP="00A33D3D">
      <w:pPr>
        <w:pStyle w:val="a6"/>
        <w:jc w:val="left"/>
        <w:rPr>
          <w:rStyle w:val="afff1"/>
        </w:rPr>
      </w:pPr>
    </w:p>
    <w:p w:rsidR="00246169" w:rsidRPr="00AC49CD" w:rsidRDefault="00E64F64" w:rsidP="00193280">
      <w:pPr>
        <w:pStyle w:val="1"/>
        <w:keepLines/>
        <w:pageBreakBefore/>
        <w:numPr>
          <w:ilvl w:val="0"/>
          <w:numId w:val="0"/>
        </w:numPr>
        <w:jc w:val="both"/>
        <w:rPr>
          <w:b/>
          <w:sz w:val="20"/>
          <w:szCs w:val="20"/>
        </w:rPr>
      </w:pPr>
      <w:bookmarkStart w:id="206" w:name="_ГЛАВА_VII._ОБРАЗЦЫ"/>
      <w:bookmarkStart w:id="207" w:name="_Toc194219111"/>
      <w:bookmarkStart w:id="208" w:name="_Toc194226651"/>
      <w:bookmarkStart w:id="209" w:name="_Toc194226775"/>
      <w:bookmarkStart w:id="210" w:name="_Toc194227254"/>
      <w:bookmarkStart w:id="211" w:name="_Toc194228114"/>
      <w:bookmarkStart w:id="212" w:name="_Toc378838900"/>
      <w:bookmarkStart w:id="213" w:name="_Toc416718746"/>
      <w:bookmarkEnd w:id="206"/>
      <w:r w:rsidRPr="00AC49CD">
        <w:rPr>
          <w:b/>
          <w:sz w:val="20"/>
          <w:szCs w:val="20"/>
        </w:rPr>
        <w:lastRenderedPageBreak/>
        <w:t>VI</w:t>
      </w:r>
      <w:r w:rsidR="00C42DBC" w:rsidRPr="00AC49CD">
        <w:rPr>
          <w:b/>
          <w:sz w:val="20"/>
          <w:szCs w:val="20"/>
          <w:lang w:val="en-US"/>
        </w:rPr>
        <w:t>I</w:t>
      </w:r>
      <w:r w:rsidR="007E05F7" w:rsidRPr="00AC49CD">
        <w:rPr>
          <w:b/>
          <w:sz w:val="20"/>
          <w:szCs w:val="20"/>
        </w:rPr>
        <w:t>.</w:t>
      </w:r>
      <w:r w:rsidRPr="00AC49CD">
        <w:rPr>
          <w:b/>
          <w:caps/>
          <w:sz w:val="20"/>
          <w:szCs w:val="20"/>
        </w:rPr>
        <w:t xml:space="preserve">ОБРАЗЦЫ ФОРМ, ПРЕДСТАВЛЯЕМЫХ В СОСТАВЕ ЗАЯВКИ НА УЧАСТИЕ В </w:t>
      </w:r>
      <w:bookmarkEnd w:id="204"/>
      <w:r w:rsidRPr="00AC49CD">
        <w:rPr>
          <w:b/>
          <w:caps/>
          <w:sz w:val="20"/>
          <w:szCs w:val="20"/>
        </w:rPr>
        <w:t>АУКЦИОН</w:t>
      </w:r>
      <w:bookmarkStart w:id="214" w:name="_Toc198449617"/>
      <w:bookmarkStart w:id="215" w:name="_Toc198450065"/>
      <w:bookmarkStart w:id="216" w:name="_Toc198469600"/>
      <w:bookmarkStart w:id="217" w:name="_Toc199151013"/>
      <w:bookmarkStart w:id="218" w:name="_Toc199232368"/>
      <w:bookmarkEnd w:id="207"/>
      <w:bookmarkEnd w:id="208"/>
      <w:bookmarkEnd w:id="209"/>
      <w:bookmarkEnd w:id="210"/>
      <w:bookmarkEnd w:id="211"/>
      <w:r w:rsidR="0039121D" w:rsidRPr="00AC49CD">
        <w:rPr>
          <w:b/>
          <w:caps/>
          <w:sz w:val="20"/>
          <w:szCs w:val="20"/>
        </w:rPr>
        <w:t>Е</w:t>
      </w:r>
      <w:r w:rsidR="002D788A" w:rsidRPr="00AC49CD">
        <w:rPr>
          <w:b/>
          <w:caps/>
          <w:sz w:val="20"/>
          <w:szCs w:val="20"/>
        </w:rPr>
        <w:t xml:space="preserve"> в электронной форме</w:t>
      </w:r>
      <w:bookmarkEnd w:id="212"/>
      <w:bookmarkEnd w:id="213"/>
    </w:p>
    <w:p w:rsidR="00570EC9" w:rsidRPr="00AC49CD" w:rsidRDefault="00570EC9" w:rsidP="00193280">
      <w:pPr>
        <w:pStyle w:val="aff5"/>
        <w:rPr>
          <w:b/>
          <w:sz w:val="20"/>
          <w:szCs w:val="20"/>
        </w:rPr>
      </w:pPr>
    </w:p>
    <w:p w:rsidR="002F63A3" w:rsidRPr="009B3053" w:rsidRDefault="002F63A3" w:rsidP="002F63A3">
      <w:pPr>
        <w:pStyle w:val="2"/>
        <w:numPr>
          <w:ilvl w:val="0"/>
          <w:numId w:val="0"/>
        </w:numPr>
        <w:spacing w:line="240" w:lineRule="auto"/>
        <w:jc w:val="left"/>
        <w:rPr>
          <w:caps/>
          <w:sz w:val="20"/>
        </w:rPr>
      </w:pPr>
      <w:bookmarkStart w:id="219" w:name="_Toc188084731"/>
      <w:bookmarkStart w:id="220" w:name="_Toc188428545"/>
      <w:bookmarkStart w:id="221" w:name="_Toc194217292"/>
      <w:bookmarkStart w:id="222" w:name="_Toc194217779"/>
      <w:bookmarkStart w:id="223" w:name="_Toc194218501"/>
      <w:bookmarkStart w:id="224" w:name="_Toc194219113"/>
      <w:bookmarkStart w:id="225" w:name="_Toc194226653"/>
      <w:bookmarkStart w:id="226" w:name="_Toc194226777"/>
      <w:bookmarkStart w:id="227" w:name="_Toc194227256"/>
      <w:bookmarkStart w:id="228" w:name="_Toc194228116"/>
      <w:bookmarkStart w:id="229" w:name="_Toc198449619"/>
      <w:bookmarkStart w:id="230" w:name="_Toc198450067"/>
      <w:bookmarkStart w:id="231" w:name="_Toc198469602"/>
      <w:bookmarkStart w:id="232" w:name="_Toc199151015"/>
      <w:bookmarkStart w:id="233" w:name="_Toc199232370"/>
      <w:bookmarkStart w:id="234" w:name="_Toc378838901"/>
      <w:bookmarkStart w:id="235" w:name="_Toc416718747"/>
      <w:bookmarkEnd w:id="205"/>
      <w:bookmarkEnd w:id="214"/>
      <w:bookmarkEnd w:id="215"/>
      <w:bookmarkEnd w:id="216"/>
      <w:bookmarkEnd w:id="217"/>
      <w:bookmarkEnd w:id="218"/>
      <w:r w:rsidRPr="009B3053">
        <w:rPr>
          <w:caps/>
          <w:sz w:val="20"/>
        </w:rPr>
        <w:t>ФОРМА 1.</w:t>
      </w:r>
      <w:bookmarkEnd w:id="219"/>
      <w:bookmarkEnd w:id="220"/>
      <w:r w:rsidRPr="009B3053">
        <w:rPr>
          <w:caps/>
          <w:sz w:val="20"/>
        </w:rPr>
        <w:t xml:space="preserve">1 </w:t>
      </w:r>
      <w:bookmarkEnd w:id="221"/>
      <w:bookmarkEnd w:id="222"/>
      <w:bookmarkEnd w:id="223"/>
      <w:bookmarkEnd w:id="224"/>
      <w:r w:rsidRPr="009B3053">
        <w:rPr>
          <w:caps/>
          <w:sz w:val="20"/>
        </w:rPr>
        <w:t xml:space="preserve">Информация ОБ УЧАСТНИКЕ </w:t>
      </w:r>
      <w:bookmarkEnd w:id="225"/>
      <w:bookmarkEnd w:id="226"/>
      <w:bookmarkEnd w:id="227"/>
      <w:bookmarkEnd w:id="228"/>
      <w:bookmarkEnd w:id="229"/>
      <w:bookmarkEnd w:id="230"/>
      <w:bookmarkEnd w:id="231"/>
      <w:bookmarkEnd w:id="232"/>
      <w:bookmarkEnd w:id="233"/>
      <w:r w:rsidRPr="009B3053">
        <w:rPr>
          <w:caps/>
          <w:sz w:val="20"/>
        </w:rPr>
        <w:t>аукциона в электронной форме</w:t>
      </w:r>
      <w:bookmarkEnd w:id="234"/>
      <w:bookmarkEnd w:id="235"/>
    </w:p>
    <w:p w:rsidR="002F63A3" w:rsidRPr="009B3053" w:rsidRDefault="002F63A3" w:rsidP="002F63A3">
      <w:pPr>
        <w:jc w:val="center"/>
        <w:rPr>
          <w:b/>
          <w:bCs/>
          <w:caps/>
          <w:color w:val="000000"/>
          <w:sz w:val="20"/>
          <w:szCs w:val="20"/>
        </w:rPr>
      </w:pPr>
    </w:p>
    <w:p w:rsidR="002F63A3" w:rsidRPr="009B3053" w:rsidRDefault="002F63A3" w:rsidP="002F63A3">
      <w:pPr>
        <w:jc w:val="center"/>
        <w:rPr>
          <w:b/>
          <w:bCs/>
          <w:caps/>
          <w:color w:val="000000"/>
          <w:sz w:val="20"/>
          <w:szCs w:val="20"/>
        </w:rPr>
      </w:pPr>
    </w:p>
    <w:p w:rsidR="002F63A3" w:rsidRPr="009B3053" w:rsidRDefault="002F63A3" w:rsidP="002F63A3">
      <w:pPr>
        <w:jc w:val="center"/>
        <w:rPr>
          <w:b/>
          <w:bCs/>
          <w:caps/>
          <w:color w:val="000000"/>
          <w:sz w:val="20"/>
          <w:szCs w:val="20"/>
        </w:rPr>
      </w:pPr>
      <w:r w:rsidRPr="009B3053">
        <w:rPr>
          <w:b/>
          <w:bCs/>
          <w:caps/>
          <w:color w:val="000000"/>
          <w:sz w:val="20"/>
          <w:szCs w:val="20"/>
        </w:rPr>
        <w:t>Информация об Участнике аукциона в электронной форме– ЮРИДИЧЕСКОМ ЛИЦЕ</w:t>
      </w:r>
    </w:p>
    <w:p w:rsidR="002F63A3" w:rsidRPr="009B3053" w:rsidRDefault="002F63A3" w:rsidP="002F63A3">
      <w:pPr>
        <w:jc w:val="center"/>
        <w:rPr>
          <w:b/>
          <w:bCs/>
          <w:cap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5152"/>
        <w:gridCol w:w="1576"/>
        <w:gridCol w:w="2698"/>
      </w:tblGrid>
      <w:tr w:rsidR="002F63A3" w:rsidRPr="009B3053" w:rsidTr="0014407B">
        <w:trPr>
          <w:trHeight w:val="397"/>
          <w:jc w:val="center"/>
        </w:trPr>
        <w:tc>
          <w:tcPr>
            <w:tcW w:w="269" w:type="pct"/>
            <w:vAlign w:val="center"/>
          </w:tcPr>
          <w:p w:rsidR="002F63A3" w:rsidRPr="009B3053" w:rsidRDefault="002F63A3" w:rsidP="0014407B">
            <w:pPr>
              <w:rPr>
                <w:sz w:val="20"/>
                <w:szCs w:val="20"/>
              </w:rPr>
            </w:pPr>
            <w:r w:rsidRPr="009B3053">
              <w:rPr>
                <w:sz w:val="20"/>
                <w:szCs w:val="20"/>
              </w:rPr>
              <w:t>1.</w:t>
            </w:r>
          </w:p>
        </w:tc>
        <w:tc>
          <w:tcPr>
            <w:tcW w:w="2586" w:type="pct"/>
            <w:vAlign w:val="center"/>
          </w:tcPr>
          <w:p w:rsidR="002F63A3" w:rsidRPr="009B3053" w:rsidRDefault="002F63A3" w:rsidP="0014407B">
            <w:pPr>
              <w:jc w:val="both"/>
              <w:rPr>
                <w:b/>
                <w:bCs/>
                <w:caps/>
                <w:color w:val="000000"/>
                <w:sz w:val="20"/>
                <w:szCs w:val="20"/>
              </w:rPr>
            </w:pPr>
            <w:r w:rsidRPr="009B3053">
              <w:rPr>
                <w:sz w:val="20"/>
                <w:szCs w:val="20"/>
              </w:rPr>
              <w:t>Фирменное наименование (наименование)</w:t>
            </w:r>
          </w:p>
        </w:tc>
        <w:tc>
          <w:tcPr>
            <w:tcW w:w="2145" w:type="pct"/>
            <w:gridSpan w:val="2"/>
            <w:vAlign w:val="center"/>
          </w:tcPr>
          <w:p w:rsidR="002F63A3" w:rsidRPr="009B3053" w:rsidRDefault="002F63A3" w:rsidP="0014407B">
            <w:pPr>
              <w:rPr>
                <w:b/>
                <w:bCs/>
                <w:caps/>
                <w:color w:val="000000"/>
                <w:sz w:val="20"/>
                <w:szCs w:val="20"/>
              </w:rPr>
            </w:pPr>
          </w:p>
        </w:tc>
      </w:tr>
      <w:tr w:rsidR="002F63A3" w:rsidRPr="009B3053" w:rsidTr="0014407B">
        <w:trPr>
          <w:trHeight w:val="504"/>
          <w:jc w:val="center"/>
        </w:trPr>
        <w:tc>
          <w:tcPr>
            <w:tcW w:w="269" w:type="pct"/>
            <w:vMerge w:val="restart"/>
            <w:vAlign w:val="center"/>
          </w:tcPr>
          <w:p w:rsidR="002F63A3" w:rsidRPr="009B3053" w:rsidRDefault="002F63A3" w:rsidP="0014407B">
            <w:pPr>
              <w:rPr>
                <w:sz w:val="20"/>
                <w:szCs w:val="20"/>
              </w:rPr>
            </w:pPr>
            <w:r w:rsidRPr="009B3053">
              <w:rPr>
                <w:sz w:val="20"/>
                <w:szCs w:val="20"/>
              </w:rPr>
              <w:t>2.</w:t>
            </w:r>
          </w:p>
        </w:tc>
        <w:tc>
          <w:tcPr>
            <w:tcW w:w="2586" w:type="pct"/>
            <w:vAlign w:val="center"/>
          </w:tcPr>
          <w:p w:rsidR="002F63A3" w:rsidRPr="009B3053" w:rsidRDefault="002F63A3" w:rsidP="0014407B">
            <w:pPr>
              <w:jc w:val="both"/>
              <w:rPr>
                <w:sz w:val="20"/>
                <w:szCs w:val="20"/>
              </w:rPr>
            </w:pPr>
            <w:r w:rsidRPr="009B3053">
              <w:rPr>
                <w:sz w:val="20"/>
                <w:szCs w:val="20"/>
              </w:rPr>
              <w:t>ИННили аналог ИНН (для иностранного лица), участника закупки</w:t>
            </w:r>
          </w:p>
        </w:tc>
        <w:tc>
          <w:tcPr>
            <w:tcW w:w="2145" w:type="pct"/>
            <w:gridSpan w:val="2"/>
            <w:vAlign w:val="center"/>
          </w:tcPr>
          <w:p w:rsidR="002F63A3" w:rsidRPr="009B3053" w:rsidRDefault="002F63A3" w:rsidP="0014407B">
            <w:pPr>
              <w:rPr>
                <w:b/>
                <w:bCs/>
                <w:caps/>
                <w:color w:val="000000"/>
                <w:sz w:val="20"/>
                <w:szCs w:val="20"/>
              </w:rPr>
            </w:pPr>
            <w:r w:rsidRPr="009B3053">
              <w:rPr>
                <w:sz w:val="20"/>
                <w:szCs w:val="20"/>
              </w:rPr>
              <w:t>Указать</w:t>
            </w:r>
          </w:p>
        </w:tc>
      </w:tr>
      <w:tr w:rsidR="002F63A3" w:rsidRPr="009B3053" w:rsidTr="0014407B">
        <w:trPr>
          <w:trHeight w:val="501"/>
          <w:jc w:val="center"/>
        </w:trPr>
        <w:tc>
          <w:tcPr>
            <w:tcW w:w="269" w:type="pct"/>
            <w:vMerge/>
            <w:vAlign w:val="center"/>
          </w:tcPr>
          <w:p w:rsidR="002F63A3" w:rsidRPr="009B3053" w:rsidRDefault="002F63A3" w:rsidP="0014407B">
            <w:pPr>
              <w:rPr>
                <w:sz w:val="20"/>
                <w:szCs w:val="20"/>
              </w:rPr>
            </w:pPr>
          </w:p>
        </w:tc>
        <w:tc>
          <w:tcPr>
            <w:tcW w:w="2586" w:type="pct"/>
            <w:vAlign w:val="center"/>
          </w:tcPr>
          <w:p w:rsidR="002F63A3" w:rsidRPr="009B3053" w:rsidRDefault="002F63A3" w:rsidP="0014407B">
            <w:pPr>
              <w:jc w:val="both"/>
              <w:rPr>
                <w:sz w:val="20"/>
                <w:szCs w:val="20"/>
              </w:rPr>
            </w:pPr>
            <w:r w:rsidRPr="009B3053">
              <w:rPr>
                <w:sz w:val="20"/>
                <w:szCs w:val="20"/>
              </w:rPr>
              <w:t>ИНН (при наличии)  учредителей</w:t>
            </w:r>
          </w:p>
        </w:tc>
        <w:tc>
          <w:tcPr>
            <w:tcW w:w="2145" w:type="pct"/>
            <w:gridSpan w:val="2"/>
            <w:vAlign w:val="center"/>
          </w:tcPr>
          <w:p w:rsidR="002F63A3" w:rsidRPr="009B3053" w:rsidRDefault="002F63A3" w:rsidP="0014407B">
            <w:pPr>
              <w:rPr>
                <w:b/>
                <w:bCs/>
                <w:caps/>
                <w:color w:val="000000"/>
                <w:sz w:val="20"/>
                <w:szCs w:val="20"/>
              </w:rPr>
            </w:pPr>
            <w:r w:rsidRPr="009B3053">
              <w:rPr>
                <w:sz w:val="20"/>
                <w:szCs w:val="20"/>
              </w:rPr>
              <w:t>Указать ИНН (</w:t>
            </w:r>
            <w:r w:rsidRPr="009B3053">
              <w:rPr>
                <w:i/>
                <w:iCs/>
                <w:sz w:val="20"/>
                <w:szCs w:val="20"/>
              </w:rPr>
              <w:t>всех учредителей)</w:t>
            </w:r>
          </w:p>
        </w:tc>
      </w:tr>
      <w:tr w:rsidR="002F63A3" w:rsidRPr="009B3053" w:rsidTr="0014407B">
        <w:trPr>
          <w:trHeight w:val="501"/>
          <w:jc w:val="center"/>
        </w:trPr>
        <w:tc>
          <w:tcPr>
            <w:tcW w:w="269" w:type="pct"/>
            <w:vMerge/>
            <w:vAlign w:val="center"/>
          </w:tcPr>
          <w:p w:rsidR="002F63A3" w:rsidRPr="009B3053" w:rsidRDefault="002F63A3" w:rsidP="0014407B">
            <w:pPr>
              <w:rPr>
                <w:sz w:val="20"/>
                <w:szCs w:val="20"/>
              </w:rPr>
            </w:pPr>
          </w:p>
        </w:tc>
        <w:tc>
          <w:tcPr>
            <w:tcW w:w="2586" w:type="pct"/>
            <w:vAlign w:val="center"/>
          </w:tcPr>
          <w:p w:rsidR="002F63A3" w:rsidRPr="009B3053" w:rsidRDefault="002F63A3" w:rsidP="0014407B">
            <w:pPr>
              <w:jc w:val="both"/>
              <w:rPr>
                <w:sz w:val="20"/>
                <w:szCs w:val="20"/>
              </w:rPr>
            </w:pPr>
            <w:r w:rsidRPr="009B3053">
              <w:rPr>
                <w:sz w:val="20"/>
                <w:szCs w:val="20"/>
              </w:rPr>
              <w:t>ИНН (при наличии) членов коллегиального исполнительного органа</w:t>
            </w:r>
          </w:p>
        </w:tc>
        <w:tc>
          <w:tcPr>
            <w:tcW w:w="2145" w:type="pct"/>
            <w:gridSpan w:val="2"/>
            <w:vAlign w:val="center"/>
          </w:tcPr>
          <w:p w:rsidR="002F63A3" w:rsidRPr="009B3053" w:rsidRDefault="002F63A3" w:rsidP="0014407B">
            <w:pPr>
              <w:jc w:val="both"/>
              <w:rPr>
                <w:rFonts w:eastAsia="Calibri"/>
                <w:b/>
                <w:bCs/>
                <w:caps/>
                <w:sz w:val="20"/>
                <w:szCs w:val="20"/>
              </w:rPr>
            </w:pPr>
            <w:r w:rsidRPr="009B3053">
              <w:rPr>
                <w:sz w:val="20"/>
                <w:szCs w:val="20"/>
              </w:rPr>
              <w:t>УКАЗАТЬ ИНН (</w:t>
            </w:r>
            <w:r w:rsidRPr="009B3053">
              <w:rPr>
                <w:i/>
                <w:iCs/>
                <w:sz w:val="20"/>
                <w:szCs w:val="20"/>
              </w:rPr>
              <w:t>всех членов коллегиального исполнительного органа</w:t>
            </w:r>
            <w:r w:rsidRPr="009B3053">
              <w:rPr>
                <w:sz w:val="20"/>
                <w:szCs w:val="20"/>
              </w:rPr>
              <w:t xml:space="preserve">) / коллегиальный исполнительный орган не предусмотрен учредительными документами  </w:t>
            </w:r>
          </w:p>
        </w:tc>
      </w:tr>
      <w:tr w:rsidR="002F63A3" w:rsidRPr="009B3053" w:rsidTr="0014407B">
        <w:trPr>
          <w:trHeight w:val="501"/>
          <w:jc w:val="center"/>
        </w:trPr>
        <w:tc>
          <w:tcPr>
            <w:tcW w:w="269" w:type="pct"/>
            <w:vMerge/>
            <w:vAlign w:val="center"/>
          </w:tcPr>
          <w:p w:rsidR="002F63A3" w:rsidRPr="009B3053" w:rsidRDefault="002F63A3" w:rsidP="0014407B">
            <w:pPr>
              <w:rPr>
                <w:sz w:val="20"/>
                <w:szCs w:val="20"/>
              </w:rPr>
            </w:pPr>
          </w:p>
        </w:tc>
        <w:tc>
          <w:tcPr>
            <w:tcW w:w="2586" w:type="pct"/>
            <w:vAlign w:val="center"/>
          </w:tcPr>
          <w:p w:rsidR="002F63A3" w:rsidRPr="009B3053" w:rsidRDefault="002F63A3" w:rsidP="0014407B">
            <w:pPr>
              <w:jc w:val="both"/>
              <w:rPr>
                <w:sz w:val="20"/>
                <w:szCs w:val="20"/>
              </w:rPr>
            </w:pPr>
            <w:r w:rsidRPr="009B3053">
              <w:rPr>
                <w:sz w:val="20"/>
                <w:szCs w:val="20"/>
              </w:rPr>
              <w:t>ИНН (при наличии) лица, исполняющего функции единоличного исполнительного органа (далее – руководителя)</w:t>
            </w:r>
          </w:p>
        </w:tc>
        <w:tc>
          <w:tcPr>
            <w:tcW w:w="2145" w:type="pct"/>
            <w:gridSpan w:val="2"/>
            <w:vAlign w:val="center"/>
          </w:tcPr>
          <w:p w:rsidR="002F63A3" w:rsidRPr="009B3053" w:rsidRDefault="002F63A3" w:rsidP="0014407B">
            <w:pPr>
              <w:rPr>
                <w:b/>
                <w:bCs/>
                <w:caps/>
                <w:color w:val="000000"/>
                <w:sz w:val="20"/>
                <w:szCs w:val="20"/>
              </w:rPr>
            </w:pPr>
            <w:r w:rsidRPr="009B3053">
              <w:rPr>
                <w:sz w:val="20"/>
                <w:szCs w:val="20"/>
              </w:rPr>
              <w:t>Указать</w:t>
            </w:r>
          </w:p>
        </w:tc>
      </w:tr>
      <w:tr w:rsidR="002F63A3" w:rsidRPr="009B3053" w:rsidTr="0014407B">
        <w:trPr>
          <w:trHeight w:val="397"/>
          <w:jc w:val="center"/>
        </w:trPr>
        <w:tc>
          <w:tcPr>
            <w:tcW w:w="269" w:type="pct"/>
            <w:vAlign w:val="center"/>
          </w:tcPr>
          <w:p w:rsidR="002F63A3" w:rsidRPr="009B3053" w:rsidRDefault="002F63A3" w:rsidP="0014407B">
            <w:pPr>
              <w:rPr>
                <w:sz w:val="20"/>
                <w:szCs w:val="20"/>
              </w:rPr>
            </w:pPr>
            <w:r w:rsidRPr="009B3053">
              <w:rPr>
                <w:sz w:val="20"/>
                <w:szCs w:val="20"/>
              </w:rPr>
              <w:t>3.</w:t>
            </w:r>
          </w:p>
        </w:tc>
        <w:tc>
          <w:tcPr>
            <w:tcW w:w="2586" w:type="pct"/>
            <w:vAlign w:val="center"/>
          </w:tcPr>
          <w:p w:rsidR="002F63A3" w:rsidRPr="009B3053" w:rsidRDefault="002F63A3" w:rsidP="0014407B">
            <w:pPr>
              <w:jc w:val="both"/>
              <w:rPr>
                <w:b/>
                <w:bCs/>
                <w:caps/>
                <w:color w:val="000000"/>
                <w:sz w:val="20"/>
                <w:szCs w:val="20"/>
              </w:rPr>
            </w:pPr>
            <w:r w:rsidRPr="009B3053">
              <w:rPr>
                <w:sz w:val="20"/>
                <w:szCs w:val="20"/>
              </w:rPr>
              <w:t>Место нахождения</w:t>
            </w:r>
          </w:p>
        </w:tc>
        <w:tc>
          <w:tcPr>
            <w:tcW w:w="2145" w:type="pct"/>
            <w:gridSpan w:val="2"/>
            <w:vAlign w:val="center"/>
          </w:tcPr>
          <w:p w:rsidR="002F63A3" w:rsidRPr="009B3053" w:rsidRDefault="002F63A3" w:rsidP="0014407B">
            <w:pPr>
              <w:rPr>
                <w:b/>
                <w:bCs/>
                <w:caps/>
                <w:color w:val="000000"/>
                <w:sz w:val="20"/>
                <w:szCs w:val="20"/>
              </w:rPr>
            </w:pPr>
          </w:p>
        </w:tc>
      </w:tr>
      <w:tr w:rsidR="002F63A3" w:rsidRPr="009B3053" w:rsidTr="0014407B">
        <w:trPr>
          <w:trHeight w:val="397"/>
          <w:jc w:val="center"/>
        </w:trPr>
        <w:tc>
          <w:tcPr>
            <w:tcW w:w="269" w:type="pct"/>
            <w:vAlign w:val="center"/>
          </w:tcPr>
          <w:p w:rsidR="002F63A3" w:rsidRPr="009B3053" w:rsidRDefault="002F63A3" w:rsidP="0014407B">
            <w:pPr>
              <w:shd w:val="clear" w:color="auto" w:fill="FFFFFF"/>
              <w:rPr>
                <w:sz w:val="20"/>
                <w:szCs w:val="20"/>
              </w:rPr>
            </w:pPr>
            <w:r w:rsidRPr="009B3053">
              <w:rPr>
                <w:sz w:val="20"/>
                <w:szCs w:val="20"/>
              </w:rPr>
              <w:t>4.</w:t>
            </w:r>
          </w:p>
        </w:tc>
        <w:tc>
          <w:tcPr>
            <w:tcW w:w="2586" w:type="pct"/>
            <w:vAlign w:val="center"/>
          </w:tcPr>
          <w:p w:rsidR="002F63A3" w:rsidRPr="009B3053" w:rsidRDefault="002F63A3" w:rsidP="0014407B">
            <w:pPr>
              <w:jc w:val="both"/>
              <w:rPr>
                <w:b/>
                <w:bCs/>
                <w:caps/>
                <w:color w:val="000000"/>
                <w:sz w:val="20"/>
                <w:szCs w:val="20"/>
              </w:rPr>
            </w:pPr>
            <w:r w:rsidRPr="009B3053">
              <w:rPr>
                <w:sz w:val="20"/>
                <w:szCs w:val="20"/>
              </w:rPr>
              <w:t>Почтовый адрес</w:t>
            </w:r>
          </w:p>
        </w:tc>
        <w:tc>
          <w:tcPr>
            <w:tcW w:w="2145" w:type="pct"/>
            <w:gridSpan w:val="2"/>
            <w:vAlign w:val="center"/>
          </w:tcPr>
          <w:p w:rsidR="002F63A3" w:rsidRPr="009B3053" w:rsidRDefault="002F63A3" w:rsidP="0014407B">
            <w:pPr>
              <w:rPr>
                <w:b/>
                <w:bCs/>
                <w:caps/>
                <w:color w:val="000000"/>
                <w:sz w:val="20"/>
                <w:szCs w:val="20"/>
              </w:rPr>
            </w:pPr>
          </w:p>
        </w:tc>
      </w:tr>
      <w:tr w:rsidR="002F63A3" w:rsidRPr="009B3053" w:rsidTr="0014407B">
        <w:trPr>
          <w:trHeight w:val="397"/>
          <w:jc w:val="center"/>
        </w:trPr>
        <w:tc>
          <w:tcPr>
            <w:tcW w:w="269" w:type="pct"/>
            <w:vAlign w:val="center"/>
          </w:tcPr>
          <w:p w:rsidR="002F63A3" w:rsidRPr="009B3053" w:rsidRDefault="002F63A3" w:rsidP="0014407B">
            <w:pPr>
              <w:shd w:val="clear" w:color="auto" w:fill="FFFFFF"/>
              <w:rPr>
                <w:sz w:val="20"/>
                <w:szCs w:val="20"/>
              </w:rPr>
            </w:pPr>
            <w:r w:rsidRPr="009B3053">
              <w:rPr>
                <w:sz w:val="20"/>
                <w:szCs w:val="20"/>
              </w:rPr>
              <w:t>5.</w:t>
            </w:r>
          </w:p>
        </w:tc>
        <w:tc>
          <w:tcPr>
            <w:tcW w:w="2586" w:type="pct"/>
            <w:vAlign w:val="center"/>
          </w:tcPr>
          <w:p w:rsidR="002F63A3" w:rsidRPr="009B3053" w:rsidRDefault="002F63A3" w:rsidP="0014407B">
            <w:pPr>
              <w:jc w:val="both"/>
              <w:rPr>
                <w:b/>
                <w:bCs/>
                <w:caps/>
                <w:color w:val="000000"/>
                <w:sz w:val="20"/>
                <w:szCs w:val="20"/>
              </w:rPr>
            </w:pPr>
            <w:r w:rsidRPr="009B3053">
              <w:rPr>
                <w:sz w:val="20"/>
                <w:szCs w:val="20"/>
              </w:rPr>
              <w:t>Номер контактного телефона</w:t>
            </w:r>
          </w:p>
        </w:tc>
        <w:tc>
          <w:tcPr>
            <w:tcW w:w="2145" w:type="pct"/>
            <w:gridSpan w:val="2"/>
            <w:vAlign w:val="center"/>
          </w:tcPr>
          <w:p w:rsidR="002F63A3" w:rsidRPr="009B3053" w:rsidRDefault="002F63A3" w:rsidP="0014407B">
            <w:pPr>
              <w:rPr>
                <w:b/>
                <w:bCs/>
                <w:caps/>
                <w:color w:val="000000"/>
                <w:sz w:val="20"/>
                <w:szCs w:val="20"/>
              </w:rPr>
            </w:pPr>
          </w:p>
        </w:tc>
      </w:tr>
      <w:tr w:rsidR="002F63A3" w:rsidRPr="009B3053" w:rsidTr="0014407B">
        <w:trPr>
          <w:trHeight w:val="397"/>
          <w:jc w:val="center"/>
        </w:trPr>
        <w:tc>
          <w:tcPr>
            <w:tcW w:w="269" w:type="pct"/>
            <w:vAlign w:val="center"/>
          </w:tcPr>
          <w:p w:rsidR="002F63A3" w:rsidRPr="009B3053" w:rsidRDefault="002F63A3" w:rsidP="0014407B">
            <w:pPr>
              <w:shd w:val="clear" w:color="auto" w:fill="FFFFFF"/>
              <w:rPr>
                <w:sz w:val="20"/>
                <w:szCs w:val="20"/>
              </w:rPr>
            </w:pPr>
            <w:r w:rsidRPr="009B3053">
              <w:rPr>
                <w:sz w:val="20"/>
                <w:szCs w:val="20"/>
              </w:rPr>
              <w:t xml:space="preserve">6. </w:t>
            </w:r>
          </w:p>
        </w:tc>
        <w:tc>
          <w:tcPr>
            <w:tcW w:w="2586" w:type="pct"/>
            <w:vAlign w:val="center"/>
          </w:tcPr>
          <w:p w:rsidR="002F63A3" w:rsidRPr="009B3053" w:rsidRDefault="002F63A3" w:rsidP="0014407B">
            <w:pPr>
              <w:jc w:val="both"/>
              <w:rPr>
                <w:sz w:val="20"/>
                <w:szCs w:val="20"/>
              </w:rPr>
            </w:pPr>
            <w:r w:rsidRPr="009B3053">
              <w:rPr>
                <w:sz w:val="20"/>
                <w:szCs w:val="20"/>
              </w:rPr>
              <w:t>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tc>
        <w:tc>
          <w:tcPr>
            <w:tcW w:w="2145" w:type="pct"/>
            <w:gridSpan w:val="2"/>
            <w:vAlign w:val="center"/>
          </w:tcPr>
          <w:p w:rsidR="002F63A3" w:rsidRPr="009B3053" w:rsidRDefault="002F63A3" w:rsidP="0014407B">
            <w:pPr>
              <w:rPr>
                <w:b/>
                <w:bCs/>
                <w:caps/>
                <w:color w:val="000000"/>
                <w:sz w:val="20"/>
                <w:szCs w:val="20"/>
              </w:rPr>
            </w:pPr>
            <w:r w:rsidRPr="009B3053">
              <w:rPr>
                <w:sz w:val="20"/>
                <w:szCs w:val="20"/>
              </w:rPr>
              <w:t>Проводится/не проводится</w:t>
            </w:r>
          </w:p>
        </w:tc>
      </w:tr>
      <w:tr w:rsidR="002F63A3" w:rsidRPr="009B3053" w:rsidTr="0014407B">
        <w:trPr>
          <w:trHeight w:val="397"/>
          <w:jc w:val="center"/>
        </w:trPr>
        <w:tc>
          <w:tcPr>
            <w:tcW w:w="269" w:type="pct"/>
            <w:vAlign w:val="center"/>
          </w:tcPr>
          <w:p w:rsidR="002F63A3" w:rsidRPr="009B3053" w:rsidRDefault="002F63A3" w:rsidP="0014407B">
            <w:pPr>
              <w:shd w:val="clear" w:color="auto" w:fill="FFFFFF"/>
              <w:rPr>
                <w:sz w:val="20"/>
                <w:szCs w:val="20"/>
              </w:rPr>
            </w:pPr>
            <w:r w:rsidRPr="009B3053">
              <w:rPr>
                <w:sz w:val="20"/>
                <w:szCs w:val="20"/>
              </w:rPr>
              <w:t>7.</w:t>
            </w:r>
          </w:p>
        </w:tc>
        <w:tc>
          <w:tcPr>
            <w:tcW w:w="2586" w:type="pct"/>
            <w:vAlign w:val="center"/>
          </w:tcPr>
          <w:p w:rsidR="002F63A3" w:rsidRPr="009B3053" w:rsidRDefault="002F63A3" w:rsidP="0014407B">
            <w:pPr>
              <w:pStyle w:val="32"/>
              <w:tabs>
                <w:tab w:val="clear" w:pos="1307"/>
              </w:tabs>
              <w:ind w:left="0"/>
              <w:rPr>
                <w:sz w:val="20"/>
              </w:rPr>
            </w:pPr>
            <w:r w:rsidRPr="009B3053">
              <w:rPr>
                <w:sz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2F63A3" w:rsidRPr="009B3053" w:rsidRDefault="002F63A3" w:rsidP="0014407B">
            <w:pPr>
              <w:jc w:val="both"/>
              <w:rPr>
                <w:sz w:val="20"/>
                <w:szCs w:val="20"/>
              </w:rPr>
            </w:pPr>
          </w:p>
        </w:tc>
        <w:tc>
          <w:tcPr>
            <w:tcW w:w="2145" w:type="pct"/>
            <w:gridSpan w:val="2"/>
            <w:vAlign w:val="center"/>
          </w:tcPr>
          <w:p w:rsidR="002F63A3" w:rsidRPr="009B3053" w:rsidRDefault="002F63A3" w:rsidP="0014407B">
            <w:pPr>
              <w:rPr>
                <w:b/>
                <w:bCs/>
                <w:caps/>
                <w:color w:val="000000"/>
                <w:sz w:val="20"/>
                <w:szCs w:val="20"/>
              </w:rPr>
            </w:pPr>
            <w:r w:rsidRPr="009B3053">
              <w:rPr>
                <w:sz w:val="20"/>
                <w:szCs w:val="20"/>
              </w:rPr>
              <w:t xml:space="preserve">Приостановлена/не приостановлена </w:t>
            </w:r>
          </w:p>
        </w:tc>
      </w:tr>
      <w:tr w:rsidR="002F63A3" w:rsidRPr="009B3053" w:rsidTr="0014407B">
        <w:trPr>
          <w:trHeight w:val="397"/>
          <w:jc w:val="center"/>
        </w:trPr>
        <w:tc>
          <w:tcPr>
            <w:tcW w:w="269" w:type="pct"/>
            <w:vAlign w:val="center"/>
          </w:tcPr>
          <w:p w:rsidR="002F63A3" w:rsidRPr="009B3053" w:rsidRDefault="002F63A3" w:rsidP="0014407B">
            <w:pPr>
              <w:shd w:val="clear" w:color="auto" w:fill="FFFFFF"/>
              <w:rPr>
                <w:sz w:val="20"/>
                <w:szCs w:val="20"/>
              </w:rPr>
            </w:pPr>
            <w:r w:rsidRPr="009B3053">
              <w:rPr>
                <w:sz w:val="20"/>
                <w:szCs w:val="20"/>
              </w:rPr>
              <w:t>8.</w:t>
            </w:r>
          </w:p>
        </w:tc>
        <w:tc>
          <w:tcPr>
            <w:tcW w:w="2586" w:type="pct"/>
            <w:vAlign w:val="center"/>
          </w:tcPr>
          <w:p w:rsidR="002F63A3" w:rsidRPr="009B3053" w:rsidRDefault="002F63A3" w:rsidP="0014407B">
            <w:pPr>
              <w:jc w:val="both"/>
              <w:rPr>
                <w:sz w:val="20"/>
                <w:szCs w:val="20"/>
              </w:rPr>
            </w:pPr>
            <w:r w:rsidRPr="009B3053">
              <w:rPr>
                <w:sz w:val="20"/>
                <w:szCs w:val="20"/>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9B3053">
              <w:rPr>
                <w:sz w:val="20"/>
                <w:szCs w:val="20"/>
                <w:u w:val="single"/>
              </w:rPr>
              <w:t>за прошедший календарный год</w:t>
            </w:r>
            <w:r w:rsidRPr="009B3053">
              <w:rPr>
                <w:sz w:val="20"/>
                <w:szCs w:val="20"/>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2145" w:type="pct"/>
            <w:gridSpan w:val="2"/>
            <w:vAlign w:val="center"/>
          </w:tcPr>
          <w:p w:rsidR="002F63A3" w:rsidRPr="009B3053" w:rsidRDefault="002F63A3" w:rsidP="0014407B">
            <w:pPr>
              <w:rPr>
                <w:b/>
                <w:bCs/>
                <w:caps/>
                <w:color w:val="000000"/>
                <w:sz w:val="20"/>
                <w:szCs w:val="20"/>
              </w:rPr>
            </w:pPr>
            <w:r w:rsidRPr="009B3053">
              <w:rPr>
                <w:sz w:val="20"/>
                <w:szCs w:val="20"/>
              </w:rPr>
              <w:t>Отсутствует/_____% от балансовой стоимости активов</w:t>
            </w:r>
          </w:p>
        </w:tc>
      </w:tr>
      <w:tr w:rsidR="002F63A3" w:rsidRPr="009B3053" w:rsidTr="0014407B">
        <w:trPr>
          <w:trHeight w:val="1263"/>
          <w:jc w:val="center"/>
        </w:trPr>
        <w:tc>
          <w:tcPr>
            <w:tcW w:w="269" w:type="pct"/>
            <w:vMerge w:val="restart"/>
            <w:vAlign w:val="center"/>
          </w:tcPr>
          <w:p w:rsidR="002F63A3" w:rsidRPr="009B3053" w:rsidRDefault="002F63A3" w:rsidP="0014407B">
            <w:pPr>
              <w:shd w:val="clear" w:color="auto" w:fill="FFFFFF"/>
              <w:rPr>
                <w:sz w:val="20"/>
                <w:szCs w:val="20"/>
              </w:rPr>
            </w:pPr>
            <w:r w:rsidRPr="009B3053">
              <w:rPr>
                <w:sz w:val="20"/>
                <w:szCs w:val="20"/>
              </w:rPr>
              <w:t>9</w:t>
            </w:r>
          </w:p>
        </w:tc>
        <w:tc>
          <w:tcPr>
            <w:tcW w:w="4731" w:type="pct"/>
            <w:gridSpan w:val="3"/>
            <w:vAlign w:val="center"/>
          </w:tcPr>
          <w:p w:rsidR="002F63A3" w:rsidRPr="009B3053" w:rsidRDefault="002F63A3" w:rsidP="0014407B">
            <w:pPr>
              <w:pStyle w:val="32"/>
              <w:tabs>
                <w:tab w:val="clear" w:pos="1307"/>
              </w:tabs>
              <w:ind w:left="0"/>
              <w:rPr>
                <w:sz w:val="20"/>
              </w:rPr>
            </w:pPr>
            <w:r w:rsidRPr="009B3053">
              <w:rPr>
                <w:sz w:val="20"/>
              </w:rPr>
              <w:t>Отсутствие судимости за преступления в сфере экономики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в отношении следующих лиц:</w:t>
            </w:r>
          </w:p>
        </w:tc>
      </w:tr>
      <w:tr w:rsidR="002F63A3" w:rsidRPr="009B3053" w:rsidTr="0014407B">
        <w:trPr>
          <w:trHeight w:val="391"/>
          <w:jc w:val="center"/>
        </w:trPr>
        <w:tc>
          <w:tcPr>
            <w:tcW w:w="269" w:type="pct"/>
            <w:vMerge/>
            <w:vAlign w:val="center"/>
          </w:tcPr>
          <w:p w:rsidR="002F63A3" w:rsidRPr="009B3053" w:rsidRDefault="002F63A3" w:rsidP="0014407B">
            <w:pPr>
              <w:shd w:val="clear" w:color="auto" w:fill="FFFFFF"/>
              <w:rPr>
                <w:sz w:val="20"/>
                <w:szCs w:val="20"/>
              </w:rPr>
            </w:pPr>
          </w:p>
        </w:tc>
        <w:tc>
          <w:tcPr>
            <w:tcW w:w="2586" w:type="pct"/>
            <w:vAlign w:val="center"/>
          </w:tcPr>
          <w:p w:rsidR="002F63A3" w:rsidRPr="009B3053" w:rsidRDefault="002F63A3" w:rsidP="0014407B">
            <w:pPr>
              <w:pStyle w:val="32"/>
              <w:tabs>
                <w:tab w:val="clear" w:pos="1307"/>
              </w:tabs>
              <w:ind w:left="0"/>
              <w:rPr>
                <w:sz w:val="20"/>
              </w:rPr>
            </w:pPr>
            <w:r w:rsidRPr="009B3053">
              <w:rPr>
                <w:sz w:val="20"/>
              </w:rPr>
              <w:t>руководителя</w:t>
            </w:r>
          </w:p>
        </w:tc>
        <w:tc>
          <w:tcPr>
            <w:tcW w:w="791" w:type="pct"/>
            <w:vAlign w:val="center"/>
          </w:tcPr>
          <w:p w:rsidR="002F63A3" w:rsidRPr="009B3053" w:rsidRDefault="002F63A3" w:rsidP="0014407B">
            <w:pPr>
              <w:rPr>
                <w:sz w:val="20"/>
                <w:szCs w:val="20"/>
              </w:rPr>
            </w:pPr>
            <w:r w:rsidRPr="009B3053">
              <w:rPr>
                <w:sz w:val="20"/>
                <w:szCs w:val="20"/>
              </w:rPr>
              <w:t>Ф.И.О.</w:t>
            </w:r>
          </w:p>
        </w:tc>
        <w:tc>
          <w:tcPr>
            <w:tcW w:w="1354" w:type="pct"/>
            <w:vAlign w:val="center"/>
          </w:tcPr>
          <w:p w:rsidR="002F63A3" w:rsidRPr="009B3053" w:rsidRDefault="002F63A3" w:rsidP="0014407B">
            <w:pPr>
              <w:rPr>
                <w:sz w:val="20"/>
                <w:szCs w:val="20"/>
              </w:rPr>
            </w:pPr>
            <w:r w:rsidRPr="009B3053">
              <w:rPr>
                <w:sz w:val="20"/>
                <w:szCs w:val="20"/>
              </w:rPr>
              <w:t xml:space="preserve">Отсутствует/ Имеется </w:t>
            </w:r>
          </w:p>
        </w:tc>
      </w:tr>
      <w:tr w:rsidR="002F63A3" w:rsidRPr="009B3053" w:rsidTr="0014407B">
        <w:trPr>
          <w:trHeight w:val="276"/>
          <w:jc w:val="center"/>
        </w:trPr>
        <w:tc>
          <w:tcPr>
            <w:tcW w:w="269" w:type="pct"/>
            <w:vMerge/>
            <w:vAlign w:val="center"/>
          </w:tcPr>
          <w:p w:rsidR="002F63A3" w:rsidRPr="009B3053" w:rsidRDefault="002F63A3" w:rsidP="0014407B">
            <w:pPr>
              <w:shd w:val="clear" w:color="auto" w:fill="FFFFFF"/>
              <w:rPr>
                <w:sz w:val="20"/>
                <w:szCs w:val="20"/>
              </w:rPr>
            </w:pPr>
          </w:p>
        </w:tc>
        <w:tc>
          <w:tcPr>
            <w:tcW w:w="2586" w:type="pct"/>
            <w:vAlign w:val="center"/>
          </w:tcPr>
          <w:p w:rsidR="002F63A3" w:rsidRPr="009B3053" w:rsidRDefault="002F63A3" w:rsidP="0014407B">
            <w:pPr>
              <w:rPr>
                <w:sz w:val="20"/>
                <w:szCs w:val="20"/>
              </w:rPr>
            </w:pPr>
            <w:r w:rsidRPr="009B3053">
              <w:rPr>
                <w:sz w:val="20"/>
                <w:szCs w:val="20"/>
              </w:rPr>
              <w:t xml:space="preserve">членов коллегиального исполнительного органа </w:t>
            </w:r>
          </w:p>
        </w:tc>
        <w:tc>
          <w:tcPr>
            <w:tcW w:w="791" w:type="pct"/>
            <w:vAlign w:val="center"/>
          </w:tcPr>
          <w:p w:rsidR="002F63A3" w:rsidRPr="009B3053" w:rsidRDefault="002F63A3" w:rsidP="0014407B">
            <w:pPr>
              <w:rPr>
                <w:sz w:val="20"/>
                <w:szCs w:val="20"/>
              </w:rPr>
            </w:pPr>
            <w:r w:rsidRPr="009B3053">
              <w:rPr>
                <w:sz w:val="20"/>
                <w:szCs w:val="20"/>
              </w:rPr>
              <w:t>Ф.И.О.</w:t>
            </w:r>
          </w:p>
        </w:tc>
        <w:tc>
          <w:tcPr>
            <w:tcW w:w="1354" w:type="pct"/>
            <w:vAlign w:val="center"/>
          </w:tcPr>
          <w:p w:rsidR="002F63A3" w:rsidRPr="009B3053" w:rsidRDefault="002F63A3" w:rsidP="0014407B">
            <w:pPr>
              <w:rPr>
                <w:sz w:val="20"/>
                <w:szCs w:val="20"/>
              </w:rPr>
            </w:pPr>
            <w:r w:rsidRPr="009B3053">
              <w:rPr>
                <w:sz w:val="20"/>
                <w:szCs w:val="20"/>
              </w:rPr>
              <w:t xml:space="preserve">Отсутствует/ Имеется </w:t>
            </w:r>
          </w:p>
        </w:tc>
      </w:tr>
      <w:tr w:rsidR="002F63A3" w:rsidRPr="009B3053" w:rsidTr="0014407B">
        <w:trPr>
          <w:trHeight w:val="443"/>
          <w:jc w:val="center"/>
        </w:trPr>
        <w:tc>
          <w:tcPr>
            <w:tcW w:w="269" w:type="pct"/>
            <w:vMerge/>
            <w:vAlign w:val="center"/>
          </w:tcPr>
          <w:p w:rsidR="002F63A3" w:rsidRPr="009B3053" w:rsidRDefault="002F63A3" w:rsidP="0014407B">
            <w:pPr>
              <w:shd w:val="clear" w:color="auto" w:fill="FFFFFF"/>
              <w:rPr>
                <w:sz w:val="20"/>
                <w:szCs w:val="20"/>
              </w:rPr>
            </w:pPr>
          </w:p>
        </w:tc>
        <w:tc>
          <w:tcPr>
            <w:tcW w:w="2586" w:type="pct"/>
            <w:vAlign w:val="center"/>
          </w:tcPr>
          <w:p w:rsidR="002F63A3" w:rsidRPr="009B3053" w:rsidRDefault="002F63A3" w:rsidP="0014407B">
            <w:pPr>
              <w:pStyle w:val="32"/>
              <w:ind w:left="0"/>
              <w:rPr>
                <w:sz w:val="20"/>
              </w:rPr>
            </w:pPr>
            <w:r w:rsidRPr="009B3053">
              <w:rPr>
                <w:sz w:val="20"/>
              </w:rPr>
              <w:t xml:space="preserve">главного бухгалтера юридического лица </w:t>
            </w:r>
          </w:p>
        </w:tc>
        <w:tc>
          <w:tcPr>
            <w:tcW w:w="791" w:type="pct"/>
            <w:vAlign w:val="center"/>
          </w:tcPr>
          <w:p w:rsidR="002F63A3" w:rsidRPr="009B3053" w:rsidRDefault="002F63A3" w:rsidP="0014407B">
            <w:pPr>
              <w:rPr>
                <w:sz w:val="20"/>
                <w:szCs w:val="20"/>
              </w:rPr>
            </w:pPr>
            <w:r w:rsidRPr="009B3053">
              <w:rPr>
                <w:sz w:val="20"/>
                <w:szCs w:val="20"/>
              </w:rPr>
              <w:t>Ф.И.О.</w:t>
            </w:r>
          </w:p>
        </w:tc>
        <w:tc>
          <w:tcPr>
            <w:tcW w:w="1354" w:type="pct"/>
            <w:vAlign w:val="center"/>
          </w:tcPr>
          <w:p w:rsidR="002F63A3" w:rsidRPr="009B3053" w:rsidRDefault="002F63A3" w:rsidP="0014407B">
            <w:pPr>
              <w:rPr>
                <w:sz w:val="20"/>
                <w:szCs w:val="20"/>
              </w:rPr>
            </w:pPr>
            <w:r w:rsidRPr="009B3053">
              <w:rPr>
                <w:sz w:val="20"/>
                <w:szCs w:val="20"/>
              </w:rPr>
              <w:t xml:space="preserve">Отсутствует/ Имеется </w:t>
            </w:r>
          </w:p>
        </w:tc>
      </w:tr>
      <w:tr w:rsidR="002F63A3" w:rsidRPr="009B3053" w:rsidTr="0014407B">
        <w:trPr>
          <w:trHeight w:val="397"/>
          <w:jc w:val="center"/>
        </w:trPr>
        <w:tc>
          <w:tcPr>
            <w:tcW w:w="269" w:type="pct"/>
            <w:vAlign w:val="center"/>
          </w:tcPr>
          <w:p w:rsidR="002F63A3" w:rsidRPr="009B3053" w:rsidRDefault="002F63A3" w:rsidP="0014407B">
            <w:pPr>
              <w:shd w:val="clear" w:color="auto" w:fill="FFFFFF"/>
              <w:rPr>
                <w:sz w:val="20"/>
                <w:szCs w:val="20"/>
              </w:rPr>
            </w:pPr>
            <w:r w:rsidRPr="009B3053">
              <w:rPr>
                <w:sz w:val="20"/>
                <w:szCs w:val="20"/>
              </w:rPr>
              <w:t>10</w:t>
            </w:r>
          </w:p>
        </w:tc>
        <w:tc>
          <w:tcPr>
            <w:tcW w:w="2586" w:type="pct"/>
            <w:vAlign w:val="center"/>
          </w:tcPr>
          <w:p w:rsidR="002F63A3" w:rsidRPr="009B3053" w:rsidRDefault="002F63A3" w:rsidP="0014407B">
            <w:pPr>
              <w:jc w:val="both"/>
              <w:rPr>
                <w:sz w:val="20"/>
                <w:szCs w:val="20"/>
              </w:rPr>
            </w:pPr>
            <w:r w:rsidRPr="009B3053">
              <w:rPr>
                <w:sz w:val="20"/>
                <w:szCs w:val="2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145" w:type="pct"/>
            <w:gridSpan w:val="2"/>
            <w:vAlign w:val="center"/>
          </w:tcPr>
          <w:p w:rsidR="002F63A3" w:rsidRPr="009B3053" w:rsidRDefault="002F63A3" w:rsidP="0014407B">
            <w:pPr>
              <w:rPr>
                <w:sz w:val="20"/>
                <w:szCs w:val="20"/>
              </w:rPr>
            </w:pPr>
            <w:r w:rsidRPr="009B3053">
              <w:rPr>
                <w:sz w:val="20"/>
                <w:szCs w:val="20"/>
              </w:rPr>
              <w:t xml:space="preserve">Отсутствует/ Имеется </w:t>
            </w:r>
          </w:p>
        </w:tc>
      </w:tr>
      <w:tr w:rsidR="002F63A3" w:rsidRPr="009B3053" w:rsidTr="0014407B">
        <w:trPr>
          <w:trHeight w:val="397"/>
          <w:jc w:val="center"/>
        </w:trPr>
        <w:tc>
          <w:tcPr>
            <w:tcW w:w="269" w:type="pct"/>
            <w:vAlign w:val="center"/>
          </w:tcPr>
          <w:p w:rsidR="002F63A3" w:rsidRPr="009B3053" w:rsidRDefault="002F63A3" w:rsidP="0014407B">
            <w:pPr>
              <w:shd w:val="clear" w:color="auto" w:fill="FFFFFF"/>
              <w:rPr>
                <w:sz w:val="20"/>
                <w:szCs w:val="20"/>
              </w:rPr>
            </w:pPr>
            <w:r w:rsidRPr="009B3053">
              <w:rPr>
                <w:sz w:val="20"/>
                <w:szCs w:val="20"/>
              </w:rPr>
              <w:t>11</w:t>
            </w:r>
          </w:p>
        </w:tc>
        <w:tc>
          <w:tcPr>
            <w:tcW w:w="2586" w:type="pct"/>
            <w:vAlign w:val="center"/>
          </w:tcPr>
          <w:p w:rsidR="002F63A3" w:rsidRPr="009B3053" w:rsidRDefault="002F63A3" w:rsidP="0014407B">
            <w:pPr>
              <w:jc w:val="both"/>
              <w:rPr>
                <w:sz w:val="20"/>
                <w:szCs w:val="20"/>
              </w:rPr>
            </w:pPr>
            <w:r w:rsidRPr="009B3053">
              <w:rPr>
                <w:sz w:val="20"/>
                <w:szCs w:val="20"/>
              </w:rPr>
              <w:t xml:space="preserve">Отсутствие </w:t>
            </w:r>
            <w:r w:rsidRPr="009B3053">
              <w:rPr>
                <w:bCs/>
                <w:sz w:val="20"/>
                <w:szCs w:val="20"/>
              </w:rPr>
              <w:t>между участником закупки и заказчиком конфликта интересов</w:t>
            </w:r>
          </w:p>
        </w:tc>
        <w:tc>
          <w:tcPr>
            <w:tcW w:w="2145" w:type="pct"/>
            <w:gridSpan w:val="2"/>
            <w:vAlign w:val="center"/>
          </w:tcPr>
          <w:p w:rsidR="002F63A3" w:rsidRPr="009B3053" w:rsidRDefault="002F63A3" w:rsidP="0014407B">
            <w:pPr>
              <w:rPr>
                <w:sz w:val="20"/>
                <w:szCs w:val="20"/>
              </w:rPr>
            </w:pPr>
            <w:r w:rsidRPr="009B3053">
              <w:rPr>
                <w:sz w:val="20"/>
                <w:szCs w:val="20"/>
              </w:rPr>
              <w:t xml:space="preserve">Отсутствует/ Имеется </w:t>
            </w:r>
          </w:p>
        </w:tc>
      </w:tr>
      <w:tr w:rsidR="002F63A3" w:rsidRPr="009B3053" w:rsidTr="0014407B">
        <w:trPr>
          <w:trHeight w:val="397"/>
          <w:jc w:val="center"/>
        </w:trPr>
        <w:tc>
          <w:tcPr>
            <w:tcW w:w="5000" w:type="pct"/>
            <w:gridSpan w:val="4"/>
            <w:vAlign w:val="center"/>
          </w:tcPr>
          <w:p w:rsidR="002F63A3" w:rsidRPr="009B3053" w:rsidRDefault="002F63A3" w:rsidP="0014407B">
            <w:pPr>
              <w:rPr>
                <w:sz w:val="20"/>
                <w:szCs w:val="20"/>
              </w:rPr>
            </w:pPr>
            <w:r w:rsidRPr="009B3053">
              <w:rPr>
                <w:b/>
                <w:sz w:val="20"/>
                <w:szCs w:val="20"/>
              </w:rPr>
              <w:t>Для субъектов малого предпринимательства</w:t>
            </w:r>
          </w:p>
        </w:tc>
      </w:tr>
      <w:tr w:rsidR="002F63A3" w:rsidRPr="009B3053" w:rsidTr="0014407B">
        <w:trPr>
          <w:trHeight w:val="397"/>
          <w:jc w:val="center"/>
        </w:trPr>
        <w:tc>
          <w:tcPr>
            <w:tcW w:w="269" w:type="pct"/>
            <w:vAlign w:val="center"/>
          </w:tcPr>
          <w:p w:rsidR="002F63A3" w:rsidRPr="009B3053" w:rsidRDefault="002F63A3" w:rsidP="0014407B">
            <w:pPr>
              <w:shd w:val="clear" w:color="auto" w:fill="FFFFFF"/>
              <w:rPr>
                <w:sz w:val="20"/>
                <w:szCs w:val="20"/>
              </w:rPr>
            </w:pPr>
            <w:r w:rsidRPr="009B3053">
              <w:rPr>
                <w:sz w:val="20"/>
                <w:szCs w:val="20"/>
              </w:rPr>
              <w:t>12.</w:t>
            </w:r>
          </w:p>
        </w:tc>
        <w:tc>
          <w:tcPr>
            <w:tcW w:w="2586" w:type="pct"/>
            <w:vAlign w:val="bottom"/>
          </w:tcPr>
          <w:p w:rsidR="002F63A3" w:rsidRPr="009B3053" w:rsidRDefault="002F63A3" w:rsidP="0014407B">
            <w:pPr>
              <w:jc w:val="both"/>
              <w:rPr>
                <w:sz w:val="20"/>
                <w:szCs w:val="20"/>
              </w:rPr>
            </w:pPr>
            <w:r w:rsidRPr="009B3053">
              <w:rPr>
                <w:color w:val="000000"/>
                <w:kern w:val="24"/>
                <w:sz w:val="20"/>
                <w:szCs w:val="20"/>
              </w:rPr>
              <w:t>Декларация о принадлежности участника аукциона к субъектам малого предпринимательства в соответствии с требованиями статьи 4 Федерального закона от 24.07.2007 № 209-ФЗ</w:t>
            </w:r>
          </w:p>
        </w:tc>
        <w:tc>
          <w:tcPr>
            <w:tcW w:w="2145" w:type="pct"/>
            <w:gridSpan w:val="2"/>
            <w:vAlign w:val="center"/>
          </w:tcPr>
          <w:p w:rsidR="002F63A3" w:rsidRPr="009B3053" w:rsidRDefault="002F63A3" w:rsidP="0014407B">
            <w:pPr>
              <w:spacing w:before="120"/>
              <w:rPr>
                <w:kern w:val="24"/>
                <w:sz w:val="20"/>
                <w:szCs w:val="20"/>
              </w:rPr>
            </w:pPr>
            <w:r w:rsidRPr="009B3053">
              <w:rPr>
                <w:kern w:val="24"/>
                <w:sz w:val="20"/>
                <w:szCs w:val="20"/>
              </w:rPr>
              <w:t>Является субъектом малого предпринимательства / Не является субъектом малого предпринимательства</w:t>
            </w:r>
          </w:p>
          <w:p w:rsidR="002F63A3" w:rsidRPr="009B3053" w:rsidRDefault="002F63A3" w:rsidP="0014407B">
            <w:pPr>
              <w:rPr>
                <w:sz w:val="20"/>
                <w:szCs w:val="20"/>
              </w:rPr>
            </w:pPr>
          </w:p>
        </w:tc>
      </w:tr>
      <w:tr w:rsidR="002F63A3" w:rsidRPr="009B3053" w:rsidTr="0014407B">
        <w:trPr>
          <w:trHeight w:val="397"/>
          <w:jc w:val="center"/>
        </w:trPr>
        <w:tc>
          <w:tcPr>
            <w:tcW w:w="5000" w:type="pct"/>
            <w:gridSpan w:val="4"/>
            <w:vAlign w:val="center"/>
          </w:tcPr>
          <w:p w:rsidR="002F63A3" w:rsidRPr="009B3053" w:rsidRDefault="002F63A3" w:rsidP="0014407B">
            <w:pPr>
              <w:rPr>
                <w:sz w:val="20"/>
                <w:szCs w:val="20"/>
              </w:rPr>
            </w:pPr>
            <w:r w:rsidRPr="009B3053">
              <w:rPr>
                <w:b/>
                <w:sz w:val="20"/>
                <w:szCs w:val="20"/>
              </w:rPr>
              <w:t>Для социально ориентированных некоммерческих организаций</w:t>
            </w:r>
          </w:p>
        </w:tc>
      </w:tr>
      <w:tr w:rsidR="002F63A3" w:rsidRPr="009B3053" w:rsidTr="0014407B">
        <w:trPr>
          <w:trHeight w:val="397"/>
          <w:jc w:val="center"/>
        </w:trPr>
        <w:tc>
          <w:tcPr>
            <w:tcW w:w="269" w:type="pct"/>
            <w:vAlign w:val="center"/>
          </w:tcPr>
          <w:p w:rsidR="002F63A3" w:rsidRPr="009B3053" w:rsidRDefault="002F63A3" w:rsidP="0014407B">
            <w:pPr>
              <w:shd w:val="clear" w:color="auto" w:fill="FFFFFF"/>
              <w:rPr>
                <w:sz w:val="20"/>
                <w:szCs w:val="20"/>
              </w:rPr>
            </w:pPr>
            <w:r w:rsidRPr="009B3053">
              <w:rPr>
                <w:sz w:val="20"/>
                <w:szCs w:val="20"/>
              </w:rPr>
              <w:t>13.</w:t>
            </w:r>
          </w:p>
        </w:tc>
        <w:tc>
          <w:tcPr>
            <w:tcW w:w="2586" w:type="pct"/>
            <w:vAlign w:val="bottom"/>
          </w:tcPr>
          <w:p w:rsidR="002F63A3" w:rsidRPr="009B3053" w:rsidRDefault="002F63A3" w:rsidP="0014407B">
            <w:pPr>
              <w:jc w:val="both"/>
              <w:rPr>
                <w:sz w:val="20"/>
                <w:szCs w:val="20"/>
              </w:rPr>
            </w:pPr>
            <w:r w:rsidRPr="009B3053">
              <w:rPr>
                <w:color w:val="000000"/>
                <w:kern w:val="24"/>
                <w:sz w:val="20"/>
                <w:szCs w:val="20"/>
              </w:rPr>
              <w:t>Декларация о принадлежности участника аукциона к социально ориентированным некоммерческим организациям в соответствии с требованиями, предусмотренными частью 2 статьи 30 Закона о закупках и Федеральным законом от 12.01.1996 № 7-ФЗ.</w:t>
            </w:r>
          </w:p>
        </w:tc>
        <w:tc>
          <w:tcPr>
            <w:tcW w:w="2145" w:type="pct"/>
            <w:gridSpan w:val="2"/>
            <w:vAlign w:val="center"/>
          </w:tcPr>
          <w:p w:rsidR="002F63A3" w:rsidRPr="009B3053" w:rsidRDefault="002F63A3" w:rsidP="0014407B">
            <w:pPr>
              <w:rPr>
                <w:sz w:val="20"/>
                <w:szCs w:val="20"/>
              </w:rPr>
            </w:pPr>
            <w:r w:rsidRPr="009B3053">
              <w:rPr>
                <w:sz w:val="20"/>
                <w:szCs w:val="20"/>
              </w:rPr>
              <w:t>Является социально ориентированным некоммерческим организациям / Не является социально ориентированным некоммерческим организациям</w:t>
            </w:r>
          </w:p>
          <w:p w:rsidR="002F63A3" w:rsidRPr="009B3053" w:rsidRDefault="002F63A3" w:rsidP="0014407B">
            <w:pPr>
              <w:rPr>
                <w:sz w:val="20"/>
                <w:szCs w:val="20"/>
              </w:rPr>
            </w:pPr>
          </w:p>
        </w:tc>
      </w:tr>
    </w:tbl>
    <w:p w:rsidR="002F63A3" w:rsidRPr="009B3053" w:rsidRDefault="002F63A3" w:rsidP="002F63A3">
      <w:pPr>
        <w:tabs>
          <w:tab w:val="num" w:pos="1200"/>
        </w:tabs>
        <w:jc w:val="both"/>
        <w:rPr>
          <w:sz w:val="20"/>
          <w:szCs w:val="20"/>
        </w:rPr>
      </w:pPr>
    </w:p>
    <w:p w:rsidR="002F63A3" w:rsidRPr="009B3053" w:rsidRDefault="002F63A3" w:rsidP="002F63A3">
      <w:pPr>
        <w:pStyle w:val="aff3"/>
        <w:rPr>
          <w:sz w:val="20"/>
          <w:szCs w:val="20"/>
        </w:rPr>
      </w:pPr>
      <w:bookmarkStart w:id="236" w:name="_ФОРМА_1.4_ФОРМА_ДОВЕРЕННОСТИ"/>
      <w:bookmarkStart w:id="237" w:name="_ФОРМА_1.5_ФОРМА_ПРЕДЛОЖЕНИЯ_О_ФУНКЦ"/>
      <w:bookmarkStart w:id="238" w:name="_Toc194217293"/>
      <w:bookmarkStart w:id="239" w:name="_Toc194217780"/>
      <w:bookmarkStart w:id="240" w:name="_Toc194218502"/>
      <w:bookmarkStart w:id="241" w:name="_Toc194219114"/>
      <w:bookmarkStart w:id="242" w:name="_Toc194226654"/>
      <w:bookmarkStart w:id="243" w:name="_Toc194226778"/>
      <w:bookmarkStart w:id="244" w:name="_Toc194227257"/>
      <w:bookmarkStart w:id="245" w:name="_Toc194228117"/>
      <w:bookmarkStart w:id="246" w:name="_Toc198449620"/>
      <w:bookmarkStart w:id="247" w:name="_Toc198450068"/>
      <w:bookmarkStart w:id="248" w:name="_Toc198469603"/>
      <w:bookmarkStart w:id="249" w:name="_Toc199151016"/>
      <w:bookmarkStart w:id="250" w:name="_Toc199232371"/>
      <w:bookmarkStart w:id="251" w:name="_Toc194219116"/>
      <w:bookmarkStart w:id="252" w:name="_Toc194226656"/>
      <w:bookmarkStart w:id="253" w:name="_Toc194226780"/>
      <w:bookmarkStart w:id="254" w:name="_Toc194227259"/>
      <w:bookmarkStart w:id="255" w:name="_Toc194228119"/>
      <w:bookmarkEnd w:id="236"/>
      <w:bookmarkEnd w:id="237"/>
    </w:p>
    <w:p w:rsidR="002F63A3" w:rsidRPr="009B3053" w:rsidRDefault="002F63A3" w:rsidP="002F63A3">
      <w:pPr>
        <w:pStyle w:val="32"/>
        <w:tabs>
          <w:tab w:val="clear" w:pos="1307"/>
        </w:tabs>
        <w:ind w:left="0"/>
        <w:rPr>
          <w:sz w:val="20"/>
        </w:rPr>
      </w:pPr>
      <w:r w:rsidRPr="009B3053">
        <w:rPr>
          <w:sz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63A3" w:rsidRPr="009B3053" w:rsidRDefault="002F63A3" w:rsidP="002F63A3">
      <w:pPr>
        <w:pStyle w:val="32"/>
        <w:tabs>
          <w:tab w:val="clear" w:pos="1307"/>
        </w:tabs>
        <w:ind w:left="0"/>
        <w:rPr>
          <w:sz w:val="20"/>
        </w:rPr>
      </w:pPr>
    </w:p>
    <w:p w:rsidR="002F63A3" w:rsidRPr="009B3053" w:rsidRDefault="002F63A3" w:rsidP="002F63A3">
      <w:pPr>
        <w:jc w:val="center"/>
        <w:rPr>
          <w:b/>
          <w:bCs/>
          <w:caps/>
          <w:color w:val="000000"/>
          <w:sz w:val="20"/>
          <w:szCs w:val="20"/>
        </w:rPr>
      </w:pPr>
    </w:p>
    <w:p w:rsidR="002F63A3" w:rsidRPr="009B3053" w:rsidRDefault="002F63A3" w:rsidP="002F63A3">
      <w:pPr>
        <w:jc w:val="center"/>
        <w:rPr>
          <w:b/>
          <w:bCs/>
          <w:caps/>
          <w:color w:val="000000"/>
          <w:sz w:val="20"/>
          <w:szCs w:val="20"/>
        </w:rPr>
      </w:pPr>
    </w:p>
    <w:p w:rsidR="002F63A3" w:rsidRPr="009B3053" w:rsidRDefault="002F63A3" w:rsidP="002F63A3">
      <w:pPr>
        <w:keepNext/>
        <w:pageBreakBefore/>
        <w:jc w:val="center"/>
        <w:rPr>
          <w:b/>
          <w:bCs/>
          <w:caps/>
          <w:color w:val="000000"/>
          <w:sz w:val="20"/>
          <w:szCs w:val="20"/>
        </w:rPr>
      </w:pPr>
      <w:r w:rsidRPr="009B3053">
        <w:rPr>
          <w:b/>
          <w:bCs/>
          <w:caps/>
          <w:color w:val="000000"/>
          <w:sz w:val="20"/>
          <w:szCs w:val="20"/>
        </w:rPr>
        <w:lastRenderedPageBreak/>
        <w:t>Сведения об Участнике аукциона в электронной форме – ИНДИВИДУАЛЬНОМ ПРЕДПРИНИМАТЕЛЕ</w:t>
      </w:r>
    </w:p>
    <w:p w:rsidR="002F63A3" w:rsidRPr="009B3053" w:rsidRDefault="002F63A3" w:rsidP="002F63A3">
      <w:pPr>
        <w:jc w:val="center"/>
        <w:rPr>
          <w:sz w:val="20"/>
          <w:szCs w:val="20"/>
        </w:rPr>
      </w:pPr>
    </w:p>
    <w:tbl>
      <w:tblPr>
        <w:tblW w:w="1045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662"/>
        <w:gridCol w:w="54"/>
        <w:gridCol w:w="3031"/>
      </w:tblGrid>
      <w:tr w:rsidR="002F63A3" w:rsidRPr="009B3053" w:rsidTr="0014407B">
        <w:trPr>
          <w:trHeight w:val="397"/>
          <w:jc w:val="center"/>
        </w:trPr>
        <w:tc>
          <w:tcPr>
            <w:tcW w:w="710" w:type="dxa"/>
            <w:vAlign w:val="center"/>
          </w:tcPr>
          <w:p w:rsidR="002F63A3" w:rsidRPr="009B3053" w:rsidRDefault="002F63A3" w:rsidP="0014407B">
            <w:pPr>
              <w:rPr>
                <w:sz w:val="20"/>
                <w:szCs w:val="20"/>
              </w:rPr>
            </w:pPr>
            <w:r w:rsidRPr="009B3053">
              <w:rPr>
                <w:sz w:val="20"/>
                <w:szCs w:val="20"/>
              </w:rPr>
              <w:t>1.</w:t>
            </w:r>
          </w:p>
        </w:tc>
        <w:tc>
          <w:tcPr>
            <w:tcW w:w="6716" w:type="dxa"/>
            <w:gridSpan w:val="2"/>
            <w:vAlign w:val="center"/>
          </w:tcPr>
          <w:p w:rsidR="002F63A3" w:rsidRPr="009B3053" w:rsidRDefault="002F63A3" w:rsidP="0014407B">
            <w:pPr>
              <w:rPr>
                <w:b/>
                <w:bCs/>
                <w:caps/>
                <w:color w:val="000000"/>
                <w:sz w:val="20"/>
                <w:szCs w:val="20"/>
              </w:rPr>
            </w:pPr>
            <w:r w:rsidRPr="009B3053">
              <w:rPr>
                <w:sz w:val="20"/>
                <w:szCs w:val="20"/>
              </w:rPr>
              <w:t>Фамилия, имя, отчество (при наличии)</w:t>
            </w:r>
          </w:p>
        </w:tc>
        <w:tc>
          <w:tcPr>
            <w:tcW w:w="3031" w:type="dxa"/>
            <w:vAlign w:val="center"/>
          </w:tcPr>
          <w:p w:rsidR="002F63A3" w:rsidRPr="009B3053" w:rsidRDefault="002F63A3" w:rsidP="0014407B">
            <w:pPr>
              <w:rPr>
                <w:b/>
                <w:bCs/>
                <w:caps/>
                <w:color w:val="000000"/>
                <w:sz w:val="20"/>
                <w:szCs w:val="20"/>
              </w:rPr>
            </w:pPr>
          </w:p>
        </w:tc>
      </w:tr>
      <w:tr w:rsidR="002F63A3" w:rsidRPr="009B3053" w:rsidTr="0014407B">
        <w:trPr>
          <w:trHeight w:val="397"/>
          <w:jc w:val="center"/>
        </w:trPr>
        <w:tc>
          <w:tcPr>
            <w:tcW w:w="710" w:type="dxa"/>
            <w:vAlign w:val="center"/>
          </w:tcPr>
          <w:p w:rsidR="002F63A3" w:rsidRPr="009B3053" w:rsidRDefault="002F63A3" w:rsidP="0014407B">
            <w:pPr>
              <w:rPr>
                <w:sz w:val="20"/>
                <w:szCs w:val="20"/>
              </w:rPr>
            </w:pPr>
            <w:r w:rsidRPr="009B3053">
              <w:rPr>
                <w:sz w:val="20"/>
                <w:szCs w:val="20"/>
              </w:rPr>
              <w:t>2.</w:t>
            </w:r>
          </w:p>
        </w:tc>
        <w:tc>
          <w:tcPr>
            <w:tcW w:w="9747" w:type="dxa"/>
            <w:gridSpan w:val="3"/>
            <w:vAlign w:val="center"/>
          </w:tcPr>
          <w:p w:rsidR="002F63A3" w:rsidRPr="009B3053" w:rsidRDefault="002F63A3" w:rsidP="0014407B">
            <w:pPr>
              <w:rPr>
                <w:b/>
                <w:bCs/>
                <w:caps/>
                <w:color w:val="000000"/>
                <w:sz w:val="20"/>
                <w:szCs w:val="20"/>
              </w:rPr>
            </w:pPr>
            <w:r w:rsidRPr="009B3053">
              <w:rPr>
                <w:bCs/>
                <w:color w:val="000000"/>
                <w:sz w:val="20"/>
                <w:szCs w:val="20"/>
              </w:rPr>
              <w:t>Паспортные данные:</w:t>
            </w:r>
          </w:p>
        </w:tc>
      </w:tr>
      <w:tr w:rsidR="002F63A3" w:rsidRPr="009B3053" w:rsidTr="0014407B">
        <w:trPr>
          <w:trHeight w:val="397"/>
          <w:jc w:val="center"/>
        </w:trPr>
        <w:tc>
          <w:tcPr>
            <w:tcW w:w="710" w:type="dxa"/>
            <w:vAlign w:val="center"/>
          </w:tcPr>
          <w:p w:rsidR="002F63A3" w:rsidRPr="009B3053" w:rsidRDefault="002F63A3" w:rsidP="0014407B">
            <w:pPr>
              <w:rPr>
                <w:sz w:val="20"/>
                <w:szCs w:val="20"/>
              </w:rPr>
            </w:pPr>
            <w:r w:rsidRPr="009B3053">
              <w:rPr>
                <w:sz w:val="20"/>
                <w:szCs w:val="20"/>
              </w:rPr>
              <w:t>2.1.</w:t>
            </w:r>
          </w:p>
        </w:tc>
        <w:tc>
          <w:tcPr>
            <w:tcW w:w="6662" w:type="dxa"/>
            <w:vAlign w:val="center"/>
          </w:tcPr>
          <w:p w:rsidR="002F63A3" w:rsidRPr="009B3053" w:rsidRDefault="002F63A3" w:rsidP="0014407B">
            <w:pPr>
              <w:rPr>
                <w:bCs/>
                <w:color w:val="000000"/>
                <w:sz w:val="20"/>
                <w:szCs w:val="20"/>
              </w:rPr>
            </w:pPr>
            <w:r w:rsidRPr="009B3053">
              <w:rPr>
                <w:bCs/>
                <w:color w:val="000000"/>
                <w:sz w:val="20"/>
                <w:szCs w:val="20"/>
              </w:rPr>
              <w:t>серия паспорта</w:t>
            </w:r>
          </w:p>
        </w:tc>
        <w:tc>
          <w:tcPr>
            <w:tcW w:w="3085" w:type="dxa"/>
            <w:gridSpan w:val="2"/>
            <w:vAlign w:val="center"/>
          </w:tcPr>
          <w:p w:rsidR="002F63A3" w:rsidRPr="009B3053" w:rsidRDefault="002F63A3" w:rsidP="0014407B">
            <w:pPr>
              <w:rPr>
                <w:b/>
                <w:bCs/>
                <w:caps/>
                <w:color w:val="000000"/>
                <w:sz w:val="20"/>
                <w:szCs w:val="20"/>
              </w:rPr>
            </w:pPr>
          </w:p>
        </w:tc>
      </w:tr>
      <w:tr w:rsidR="002F63A3" w:rsidRPr="009B3053" w:rsidTr="0014407B">
        <w:trPr>
          <w:trHeight w:val="397"/>
          <w:jc w:val="center"/>
        </w:trPr>
        <w:tc>
          <w:tcPr>
            <w:tcW w:w="710" w:type="dxa"/>
            <w:vAlign w:val="center"/>
          </w:tcPr>
          <w:p w:rsidR="002F63A3" w:rsidRPr="009B3053" w:rsidRDefault="002F63A3" w:rsidP="0014407B">
            <w:pPr>
              <w:rPr>
                <w:sz w:val="20"/>
                <w:szCs w:val="20"/>
              </w:rPr>
            </w:pPr>
            <w:r w:rsidRPr="009B3053">
              <w:rPr>
                <w:sz w:val="20"/>
                <w:szCs w:val="20"/>
              </w:rPr>
              <w:t>2.2.</w:t>
            </w:r>
          </w:p>
        </w:tc>
        <w:tc>
          <w:tcPr>
            <w:tcW w:w="6662" w:type="dxa"/>
            <w:vAlign w:val="center"/>
          </w:tcPr>
          <w:p w:rsidR="002F63A3" w:rsidRPr="009B3053" w:rsidRDefault="002F63A3" w:rsidP="0014407B">
            <w:pPr>
              <w:rPr>
                <w:bCs/>
                <w:color w:val="000000"/>
                <w:sz w:val="20"/>
                <w:szCs w:val="20"/>
              </w:rPr>
            </w:pPr>
            <w:r w:rsidRPr="009B3053">
              <w:rPr>
                <w:bCs/>
                <w:color w:val="000000"/>
                <w:sz w:val="20"/>
                <w:szCs w:val="20"/>
              </w:rPr>
              <w:t>номер паспорта</w:t>
            </w:r>
          </w:p>
        </w:tc>
        <w:tc>
          <w:tcPr>
            <w:tcW w:w="3085" w:type="dxa"/>
            <w:gridSpan w:val="2"/>
            <w:vAlign w:val="center"/>
          </w:tcPr>
          <w:p w:rsidR="002F63A3" w:rsidRPr="009B3053" w:rsidRDefault="002F63A3" w:rsidP="0014407B">
            <w:pPr>
              <w:rPr>
                <w:b/>
                <w:bCs/>
                <w:caps/>
                <w:color w:val="000000"/>
                <w:sz w:val="20"/>
                <w:szCs w:val="20"/>
              </w:rPr>
            </w:pPr>
          </w:p>
        </w:tc>
      </w:tr>
      <w:tr w:rsidR="002F63A3" w:rsidRPr="009B3053" w:rsidTr="0014407B">
        <w:trPr>
          <w:trHeight w:val="397"/>
          <w:jc w:val="center"/>
        </w:trPr>
        <w:tc>
          <w:tcPr>
            <w:tcW w:w="710" w:type="dxa"/>
            <w:vAlign w:val="center"/>
          </w:tcPr>
          <w:p w:rsidR="002F63A3" w:rsidRPr="009B3053" w:rsidRDefault="002F63A3" w:rsidP="0014407B">
            <w:pPr>
              <w:shd w:val="clear" w:color="auto" w:fill="FFFFFF"/>
              <w:rPr>
                <w:sz w:val="20"/>
                <w:szCs w:val="20"/>
              </w:rPr>
            </w:pPr>
            <w:r w:rsidRPr="009B3053">
              <w:rPr>
                <w:sz w:val="20"/>
                <w:szCs w:val="20"/>
              </w:rPr>
              <w:t>2.3.</w:t>
            </w:r>
          </w:p>
        </w:tc>
        <w:tc>
          <w:tcPr>
            <w:tcW w:w="6662" w:type="dxa"/>
            <w:vAlign w:val="center"/>
          </w:tcPr>
          <w:p w:rsidR="002F63A3" w:rsidRPr="009B3053" w:rsidRDefault="002F63A3" w:rsidP="0014407B">
            <w:pPr>
              <w:rPr>
                <w:bCs/>
                <w:color w:val="000000"/>
                <w:sz w:val="20"/>
                <w:szCs w:val="20"/>
              </w:rPr>
            </w:pPr>
            <w:r w:rsidRPr="009B3053">
              <w:rPr>
                <w:bCs/>
                <w:color w:val="000000"/>
                <w:sz w:val="20"/>
                <w:szCs w:val="20"/>
              </w:rPr>
              <w:t>дата выдачи паспорта</w:t>
            </w:r>
          </w:p>
        </w:tc>
        <w:tc>
          <w:tcPr>
            <w:tcW w:w="3085" w:type="dxa"/>
            <w:gridSpan w:val="2"/>
            <w:vAlign w:val="center"/>
          </w:tcPr>
          <w:p w:rsidR="002F63A3" w:rsidRPr="009B3053" w:rsidRDefault="002F63A3" w:rsidP="0014407B">
            <w:pPr>
              <w:rPr>
                <w:b/>
                <w:bCs/>
                <w:caps/>
                <w:color w:val="000000"/>
                <w:sz w:val="20"/>
                <w:szCs w:val="20"/>
              </w:rPr>
            </w:pPr>
          </w:p>
        </w:tc>
      </w:tr>
      <w:tr w:rsidR="002F63A3" w:rsidRPr="009B3053" w:rsidTr="0014407B">
        <w:trPr>
          <w:trHeight w:val="397"/>
          <w:jc w:val="center"/>
        </w:trPr>
        <w:tc>
          <w:tcPr>
            <w:tcW w:w="710" w:type="dxa"/>
            <w:vAlign w:val="center"/>
          </w:tcPr>
          <w:p w:rsidR="002F63A3" w:rsidRPr="009B3053" w:rsidRDefault="002F63A3" w:rsidP="0014407B">
            <w:pPr>
              <w:shd w:val="clear" w:color="auto" w:fill="FFFFFF"/>
              <w:rPr>
                <w:sz w:val="20"/>
                <w:szCs w:val="20"/>
              </w:rPr>
            </w:pPr>
            <w:r w:rsidRPr="009B3053">
              <w:rPr>
                <w:sz w:val="20"/>
                <w:szCs w:val="20"/>
              </w:rPr>
              <w:t>2.4.</w:t>
            </w:r>
          </w:p>
        </w:tc>
        <w:tc>
          <w:tcPr>
            <w:tcW w:w="6662" w:type="dxa"/>
            <w:vAlign w:val="center"/>
          </w:tcPr>
          <w:p w:rsidR="002F63A3" w:rsidRPr="009B3053" w:rsidRDefault="002F63A3" w:rsidP="0014407B">
            <w:pPr>
              <w:rPr>
                <w:bCs/>
                <w:color w:val="000000"/>
                <w:sz w:val="20"/>
                <w:szCs w:val="20"/>
              </w:rPr>
            </w:pPr>
            <w:r w:rsidRPr="009B3053">
              <w:rPr>
                <w:bCs/>
                <w:color w:val="000000"/>
                <w:sz w:val="20"/>
                <w:szCs w:val="20"/>
              </w:rPr>
              <w:t>орган, выдавший паспорт</w:t>
            </w:r>
          </w:p>
        </w:tc>
        <w:tc>
          <w:tcPr>
            <w:tcW w:w="3085" w:type="dxa"/>
            <w:gridSpan w:val="2"/>
            <w:vAlign w:val="center"/>
          </w:tcPr>
          <w:p w:rsidR="002F63A3" w:rsidRPr="009B3053" w:rsidRDefault="002F63A3" w:rsidP="0014407B">
            <w:pPr>
              <w:rPr>
                <w:b/>
                <w:bCs/>
                <w:caps/>
                <w:color w:val="000000"/>
                <w:sz w:val="20"/>
                <w:szCs w:val="20"/>
              </w:rPr>
            </w:pPr>
          </w:p>
        </w:tc>
      </w:tr>
      <w:tr w:rsidR="002F63A3" w:rsidRPr="009B3053" w:rsidTr="0014407B">
        <w:trPr>
          <w:trHeight w:val="397"/>
          <w:jc w:val="center"/>
        </w:trPr>
        <w:tc>
          <w:tcPr>
            <w:tcW w:w="710" w:type="dxa"/>
            <w:vAlign w:val="center"/>
          </w:tcPr>
          <w:p w:rsidR="002F63A3" w:rsidRPr="009B3053" w:rsidRDefault="002F63A3" w:rsidP="0014407B">
            <w:pPr>
              <w:shd w:val="clear" w:color="auto" w:fill="FFFFFF"/>
              <w:rPr>
                <w:sz w:val="20"/>
                <w:szCs w:val="20"/>
              </w:rPr>
            </w:pPr>
            <w:r w:rsidRPr="009B3053">
              <w:rPr>
                <w:sz w:val="20"/>
                <w:szCs w:val="20"/>
              </w:rPr>
              <w:t>3.</w:t>
            </w:r>
          </w:p>
        </w:tc>
        <w:tc>
          <w:tcPr>
            <w:tcW w:w="6662" w:type="dxa"/>
            <w:vAlign w:val="center"/>
          </w:tcPr>
          <w:p w:rsidR="002F63A3" w:rsidRPr="009B3053" w:rsidRDefault="002F63A3" w:rsidP="0014407B">
            <w:pPr>
              <w:rPr>
                <w:sz w:val="20"/>
                <w:szCs w:val="20"/>
              </w:rPr>
            </w:pPr>
            <w:r w:rsidRPr="009B3053">
              <w:rPr>
                <w:sz w:val="20"/>
                <w:szCs w:val="20"/>
              </w:rPr>
              <w:t>ИНН или аналог ИНН (для иностранного лица)</w:t>
            </w:r>
          </w:p>
        </w:tc>
        <w:tc>
          <w:tcPr>
            <w:tcW w:w="3085" w:type="dxa"/>
            <w:gridSpan w:val="2"/>
            <w:vAlign w:val="center"/>
          </w:tcPr>
          <w:p w:rsidR="002F63A3" w:rsidRPr="009B3053" w:rsidRDefault="002F63A3" w:rsidP="0014407B">
            <w:pPr>
              <w:rPr>
                <w:b/>
                <w:bCs/>
                <w:caps/>
                <w:color w:val="000000"/>
                <w:sz w:val="20"/>
                <w:szCs w:val="20"/>
              </w:rPr>
            </w:pPr>
          </w:p>
        </w:tc>
      </w:tr>
      <w:tr w:rsidR="002F63A3" w:rsidRPr="009B3053" w:rsidTr="0014407B">
        <w:trPr>
          <w:trHeight w:val="397"/>
          <w:jc w:val="center"/>
        </w:trPr>
        <w:tc>
          <w:tcPr>
            <w:tcW w:w="710" w:type="dxa"/>
            <w:vAlign w:val="center"/>
          </w:tcPr>
          <w:p w:rsidR="002F63A3" w:rsidRPr="009B3053" w:rsidRDefault="002F63A3" w:rsidP="0014407B">
            <w:pPr>
              <w:shd w:val="clear" w:color="auto" w:fill="FFFFFF"/>
              <w:rPr>
                <w:sz w:val="20"/>
                <w:szCs w:val="20"/>
              </w:rPr>
            </w:pPr>
            <w:r w:rsidRPr="009B3053">
              <w:rPr>
                <w:sz w:val="20"/>
                <w:szCs w:val="20"/>
              </w:rPr>
              <w:t>4.</w:t>
            </w:r>
          </w:p>
        </w:tc>
        <w:tc>
          <w:tcPr>
            <w:tcW w:w="6662" w:type="dxa"/>
            <w:vAlign w:val="center"/>
          </w:tcPr>
          <w:p w:rsidR="002F63A3" w:rsidRPr="009B3053" w:rsidRDefault="002F63A3" w:rsidP="0014407B">
            <w:pPr>
              <w:rPr>
                <w:sz w:val="20"/>
                <w:szCs w:val="20"/>
              </w:rPr>
            </w:pPr>
            <w:r w:rsidRPr="009B3053">
              <w:rPr>
                <w:sz w:val="20"/>
                <w:szCs w:val="20"/>
              </w:rPr>
              <w:t>Место жительства</w:t>
            </w:r>
          </w:p>
        </w:tc>
        <w:tc>
          <w:tcPr>
            <w:tcW w:w="3085" w:type="dxa"/>
            <w:gridSpan w:val="2"/>
            <w:vAlign w:val="center"/>
          </w:tcPr>
          <w:p w:rsidR="002F63A3" w:rsidRPr="009B3053" w:rsidRDefault="002F63A3" w:rsidP="0014407B">
            <w:pPr>
              <w:rPr>
                <w:b/>
                <w:bCs/>
                <w:caps/>
                <w:color w:val="000000"/>
                <w:sz w:val="20"/>
                <w:szCs w:val="20"/>
              </w:rPr>
            </w:pPr>
          </w:p>
        </w:tc>
      </w:tr>
      <w:tr w:rsidR="002F63A3" w:rsidRPr="009B3053" w:rsidTr="0014407B">
        <w:trPr>
          <w:trHeight w:val="397"/>
          <w:jc w:val="center"/>
        </w:trPr>
        <w:tc>
          <w:tcPr>
            <w:tcW w:w="710" w:type="dxa"/>
            <w:vAlign w:val="center"/>
          </w:tcPr>
          <w:p w:rsidR="002F63A3" w:rsidRPr="009B3053" w:rsidRDefault="002F63A3" w:rsidP="0014407B">
            <w:pPr>
              <w:shd w:val="clear" w:color="auto" w:fill="FFFFFF"/>
              <w:rPr>
                <w:sz w:val="20"/>
                <w:szCs w:val="20"/>
              </w:rPr>
            </w:pPr>
            <w:r w:rsidRPr="009B3053">
              <w:rPr>
                <w:sz w:val="20"/>
                <w:szCs w:val="20"/>
              </w:rPr>
              <w:t>5.</w:t>
            </w:r>
          </w:p>
        </w:tc>
        <w:tc>
          <w:tcPr>
            <w:tcW w:w="6662" w:type="dxa"/>
            <w:vAlign w:val="center"/>
          </w:tcPr>
          <w:p w:rsidR="002F63A3" w:rsidRPr="009B3053" w:rsidRDefault="002F63A3" w:rsidP="0014407B">
            <w:pPr>
              <w:rPr>
                <w:sz w:val="20"/>
                <w:szCs w:val="20"/>
              </w:rPr>
            </w:pPr>
            <w:r w:rsidRPr="009B3053">
              <w:rPr>
                <w:sz w:val="20"/>
                <w:szCs w:val="20"/>
              </w:rPr>
              <w:t>Номер контактного телефона</w:t>
            </w:r>
          </w:p>
        </w:tc>
        <w:tc>
          <w:tcPr>
            <w:tcW w:w="3085" w:type="dxa"/>
            <w:gridSpan w:val="2"/>
            <w:vAlign w:val="center"/>
          </w:tcPr>
          <w:p w:rsidR="002F63A3" w:rsidRPr="009B3053" w:rsidRDefault="002F63A3" w:rsidP="0014407B">
            <w:pPr>
              <w:rPr>
                <w:b/>
                <w:bCs/>
                <w:caps/>
                <w:color w:val="000000"/>
                <w:sz w:val="20"/>
                <w:szCs w:val="20"/>
              </w:rPr>
            </w:pPr>
          </w:p>
        </w:tc>
      </w:tr>
      <w:tr w:rsidR="002F63A3" w:rsidRPr="009B3053" w:rsidTr="0014407B">
        <w:trPr>
          <w:trHeight w:val="397"/>
          <w:jc w:val="center"/>
        </w:trPr>
        <w:tc>
          <w:tcPr>
            <w:tcW w:w="710" w:type="dxa"/>
            <w:vAlign w:val="center"/>
          </w:tcPr>
          <w:p w:rsidR="002F63A3" w:rsidRPr="009B3053" w:rsidRDefault="002F63A3" w:rsidP="0014407B">
            <w:pPr>
              <w:shd w:val="clear" w:color="auto" w:fill="FFFFFF"/>
              <w:rPr>
                <w:sz w:val="20"/>
                <w:szCs w:val="20"/>
              </w:rPr>
            </w:pPr>
            <w:r w:rsidRPr="009B3053">
              <w:rPr>
                <w:sz w:val="20"/>
                <w:szCs w:val="20"/>
              </w:rPr>
              <w:t>6.</w:t>
            </w:r>
          </w:p>
        </w:tc>
        <w:tc>
          <w:tcPr>
            <w:tcW w:w="6662" w:type="dxa"/>
            <w:vAlign w:val="center"/>
          </w:tcPr>
          <w:p w:rsidR="002F63A3" w:rsidRPr="009B3053" w:rsidRDefault="002F63A3" w:rsidP="0014407B">
            <w:pPr>
              <w:jc w:val="both"/>
              <w:rPr>
                <w:sz w:val="20"/>
                <w:szCs w:val="20"/>
              </w:rPr>
            </w:pPr>
            <w:r w:rsidRPr="009B3053">
              <w:rPr>
                <w:sz w:val="20"/>
                <w:szCs w:val="20"/>
              </w:rPr>
              <w:t>Отсутствие решения арбитражного суда о признании участника закупки несостоятельным (банкротом) и об открытии конкурсного производства</w:t>
            </w:r>
          </w:p>
        </w:tc>
        <w:tc>
          <w:tcPr>
            <w:tcW w:w="3085" w:type="dxa"/>
            <w:gridSpan w:val="2"/>
            <w:vAlign w:val="center"/>
          </w:tcPr>
          <w:p w:rsidR="002F63A3" w:rsidRPr="009B3053" w:rsidRDefault="002F63A3" w:rsidP="0014407B">
            <w:pPr>
              <w:rPr>
                <w:b/>
                <w:bCs/>
                <w:caps/>
                <w:color w:val="000000"/>
                <w:sz w:val="20"/>
                <w:szCs w:val="20"/>
              </w:rPr>
            </w:pPr>
            <w:r w:rsidRPr="009B3053">
              <w:rPr>
                <w:sz w:val="20"/>
                <w:szCs w:val="20"/>
              </w:rPr>
              <w:t>Проводится/не проводится</w:t>
            </w:r>
          </w:p>
        </w:tc>
      </w:tr>
      <w:tr w:rsidR="002F63A3" w:rsidRPr="009B3053" w:rsidTr="0014407B">
        <w:trPr>
          <w:trHeight w:val="397"/>
          <w:jc w:val="center"/>
        </w:trPr>
        <w:tc>
          <w:tcPr>
            <w:tcW w:w="710" w:type="dxa"/>
            <w:vAlign w:val="center"/>
          </w:tcPr>
          <w:p w:rsidR="002F63A3" w:rsidRPr="009B3053" w:rsidRDefault="002F63A3" w:rsidP="0014407B">
            <w:pPr>
              <w:shd w:val="clear" w:color="auto" w:fill="FFFFFF"/>
              <w:rPr>
                <w:sz w:val="20"/>
                <w:szCs w:val="20"/>
              </w:rPr>
            </w:pPr>
            <w:r w:rsidRPr="009B3053">
              <w:rPr>
                <w:sz w:val="20"/>
                <w:szCs w:val="20"/>
              </w:rPr>
              <w:t xml:space="preserve">7. </w:t>
            </w:r>
          </w:p>
        </w:tc>
        <w:tc>
          <w:tcPr>
            <w:tcW w:w="6662" w:type="dxa"/>
            <w:vAlign w:val="center"/>
          </w:tcPr>
          <w:p w:rsidR="002F63A3" w:rsidRPr="009B3053" w:rsidRDefault="002F63A3" w:rsidP="0014407B">
            <w:pPr>
              <w:pStyle w:val="32"/>
              <w:tabs>
                <w:tab w:val="clear" w:pos="1307"/>
              </w:tabs>
              <w:ind w:left="0"/>
              <w:rPr>
                <w:sz w:val="20"/>
              </w:rPr>
            </w:pPr>
            <w:r w:rsidRPr="009B3053">
              <w:rPr>
                <w:sz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2F63A3" w:rsidRPr="009B3053" w:rsidRDefault="002F63A3" w:rsidP="0014407B">
            <w:pPr>
              <w:jc w:val="both"/>
              <w:rPr>
                <w:sz w:val="20"/>
                <w:szCs w:val="20"/>
              </w:rPr>
            </w:pPr>
          </w:p>
        </w:tc>
        <w:tc>
          <w:tcPr>
            <w:tcW w:w="3085" w:type="dxa"/>
            <w:gridSpan w:val="2"/>
            <w:vAlign w:val="center"/>
          </w:tcPr>
          <w:p w:rsidR="002F63A3" w:rsidRPr="009B3053" w:rsidRDefault="002F63A3" w:rsidP="0014407B">
            <w:pPr>
              <w:rPr>
                <w:b/>
                <w:bCs/>
                <w:caps/>
                <w:color w:val="000000"/>
                <w:sz w:val="20"/>
                <w:szCs w:val="20"/>
              </w:rPr>
            </w:pPr>
            <w:r w:rsidRPr="009B3053">
              <w:rPr>
                <w:sz w:val="20"/>
                <w:szCs w:val="20"/>
              </w:rPr>
              <w:t xml:space="preserve">Приостановлена/не приостановлена </w:t>
            </w:r>
          </w:p>
        </w:tc>
      </w:tr>
      <w:tr w:rsidR="002F63A3" w:rsidRPr="009B3053" w:rsidTr="0014407B">
        <w:trPr>
          <w:trHeight w:val="397"/>
          <w:jc w:val="center"/>
        </w:trPr>
        <w:tc>
          <w:tcPr>
            <w:tcW w:w="710" w:type="dxa"/>
            <w:vAlign w:val="center"/>
          </w:tcPr>
          <w:p w:rsidR="002F63A3" w:rsidRPr="009B3053" w:rsidRDefault="002F63A3" w:rsidP="0014407B">
            <w:pPr>
              <w:shd w:val="clear" w:color="auto" w:fill="FFFFFF"/>
              <w:rPr>
                <w:sz w:val="20"/>
                <w:szCs w:val="20"/>
              </w:rPr>
            </w:pPr>
            <w:r w:rsidRPr="009B3053">
              <w:rPr>
                <w:sz w:val="20"/>
                <w:szCs w:val="20"/>
              </w:rPr>
              <w:t>8.</w:t>
            </w:r>
          </w:p>
        </w:tc>
        <w:tc>
          <w:tcPr>
            <w:tcW w:w="6662" w:type="dxa"/>
            <w:vAlign w:val="center"/>
          </w:tcPr>
          <w:p w:rsidR="002F63A3" w:rsidRPr="009B3053" w:rsidRDefault="002F63A3" w:rsidP="0014407B">
            <w:pPr>
              <w:jc w:val="both"/>
              <w:rPr>
                <w:sz w:val="20"/>
                <w:szCs w:val="20"/>
              </w:rPr>
            </w:pPr>
            <w:r w:rsidRPr="009B3053">
              <w:rPr>
                <w:sz w:val="20"/>
                <w:szCs w:val="20"/>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9B3053">
              <w:rPr>
                <w:sz w:val="20"/>
                <w:szCs w:val="20"/>
                <w:u w:val="single"/>
              </w:rPr>
              <w:t>за прошедший календарный год</w:t>
            </w:r>
            <w:r w:rsidRPr="009B3053">
              <w:rPr>
                <w:sz w:val="20"/>
                <w:szCs w:val="20"/>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085" w:type="dxa"/>
            <w:gridSpan w:val="2"/>
            <w:vAlign w:val="center"/>
          </w:tcPr>
          <w:p w:rsidR="002F63A3" w:rsidRPr="009B3053" w:rsidRDefault="002F63A3" w:rsidP="0014407B">
            <w:pPr>
              <w:rPr>
                <w:b/>
                <w:bCs/>
                <w:caps/>
                <w:color w:val="000000"/>
                <w:sz w:val="20"/>
                <w:szCs w:val="20"/>
              </w:rPr>
            </w:pPr>
            <w:r w:rsidRPr="009B3053">
              <w:rPr>
                <w:sz w:val="20"/>
                <w:szCs w:val="20"/>
              </w:rPr>
              <w:t>Отсутствует/_____% от балансовой стоимости активов</w:t>
            </w:r>
          </w:p>
        </w:tc>
      </w:tr>
      <w:tr w:rsidR="002F63A3" w:rsidRPr="009B3053" w:rsidTr="0014407B">
        <w:trPr>
          <w:trHeight w:val="397"/>
          <w:jc w:val="center"/>
        </w:trPr>
        <w:tc>
          <w:tcPr>
            <w:tcW w:w="710" w:type="dxa"/>
            <w:vAlign w:val="center"/>
          </w:tcPr>
          <w:p w:rsidR="002F63A3" w:rsidRPr="009B3053" w:rsidRDefault="002F63A3" w:rsidP="0014407B">
            <w:pPr>
              <w:shd w:val="clear" w:color="auto" w:fill="FFFFFF"/>
              <w:rPr>
                <w:sz w:val="20"/>
                <w:szCs w:val="20"/>
              </w:rPr>
            </w:pPr>
            <w:r w:rsidRPr="009B3053">
              <w:rPr>
                <w:sz w:val="20"/>
                <w:szCs w:val="20"/>
              </w:rPr>
              <w:t>9.</w:t>
            </w:r>
          </w:p>
        </w:tc>
        <w:tc>
          <w:tcPr>
            <w:tcW w:w="6662" w:type="dxa"/>
            <w:vAlign w:val="center"/>
          </w:tcPr>
          <w:p w:rsidR="002F63A3" w:rsidRPr="009B3053" w:rsidRDefault="002F63A3" w:rsidP="0014407B">
            <w:pPr>
              <w:pStyle w:val="32"/>
              <w:tabs>
                <w:tab w:val="clear" w:pos="1307"/>
              </w:tabs>
              <w:ind w:left="0"/>
              <w:rPr>
                <w:sz w:val="20"/>
              </w:rPr>
            </w:pPr>
            <w:r w:rsidRPr="009B3053">
              <w:rPr>
                <w:sz w:val="20"/>
              </w:rPr>
              <w:t>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63A3" w:rsidRPr="009B3053" w:rsidRDefault="002F63A3" w:rsidP="0014407B">
            <w:pPr>
              <w:jc w:val="both"/>
              <w:rPr>
                <w:sz w:val="20"/>
                <w:szCs w:val="20"/>
              </w:rPr>
            </w:pPr>
          </w:p>
        </w:tc>
        <w:tc>
          <w:tcPr>
            <w:tcW w:w="3085" w:type="dxa"/>
            <w:gridSpan w:val="2"/>
            <w:vAlign w:val="center"/>
          </w:tcPr>
          <w:p w:rsidR="002F63A3" w:rsidRPr="009B3053" w:rsidRDefault="002F63A3" w:rsidP="0014407B">
            <w:pPr>
              <w:rPr>
                <w:sz w:val="20"/>
                <w:szCs w:val="20"/>
              </w:rPr>
            </w:pPr>
            <w:r w:rsidRPr="009B3053">
              <w:rPr>
                <w:sz w:val="20"/>
                <w:szCs w:val="20"/>
              </w:rPr>
              <w:t xml:space="preserve">Отсутствует/ Имеется </w:t>
            </w:r>
          </w:p>
        </w:tc>
      </w:tr>
      <w:tr w:rsidR="002F63A3" w:rsidRPr="009B3053" w:rsidTr="0014407B">
        <w:trPr>
          <w:trHeight w:val="397"/>
          <w:jc w:val="center"/>
        </w:trPr>
        <w:tc>
          <w:tcPr>
            <w:tcW w:w="710" w:type="dxa"/>
            <w:vAlign w:val="center"/>
          </w:tcPr>
          <w:p w:rsidR="002F63A3" w:rsidRPr="009B3053" w:rsidRDefault="002F63A3" w:rsidP="0014407B">
            <w:pPr>
              <w:shd w:val="clear" w:color="auto" w:fill="FFFFFF"/>
              <w:rPr>
                <w:sz w:val="20"/>
                <w:szCs w:val="20"/>
              </w:rPr>
            </w:pPr>
            <w:r w:rsidRPr="009B3053">
              <w:rPr>
                <w:sz w:val="20"/>
                <w:szCs w:val="20"/>
              </w:rPr>
              <w:t>10.</w:t>
            </w:r>
          </w:p>
        </w:tc>
        <w:tc>
          <w:tcPr>
            <w:tcW w:w="6662" w:type="dxa"/>
            <w:vAlign w:val="center"/>
          </w:tcPr>
          <w:p w:rsidR="002F63A3" w:rsidRPr="009B3053" w:rsidRDefault="002F63A3" w:rsidP="0014407B">
            <w:pPr>
              <w:jc w:val="both"/>
              <w:rPr>
                <w:sz w:val="20"/>
                <w:szCs w:val="20"/>
              </w:rPr>
            </w:pPr>
            <w:r w:rsidRPr="009B3053">
              <w:rPr>
                <w:sz w:val="20"/>
                <w:szCs w:val="2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085" w:type="dxa"/>
            <w:gridSpan w:val="2"/>
            <w:vAlign w:val="center"/>
          </w:tcPr>
          <w:p w:rsidR="002F63A3" w:rsidRPr="009B3053" w:rsidRDefault="002F63A3" w:rsidP="0014407B">
            <w:pPr>
              <w:rPr>
                <w:sz w:val="20"/>
                <w:szCs w:val="20"/>
              </w:rPr>
            </w:pPr>
            <w:r w:rsidRPr="009B3053">
              <w:rPr>
                <w:sz w:val="20"/>
                <w:szCs w:val="20"/>
              </w:rPr>
              <w:t xml:space="preserve">Отсутствует/ Имеется </w:t>
            </w:r>
          </w:p>
        </w:tc>
      </w:tr>
      <w:tr w:rsidR="002F63A3" w:rsidRPr="009B3053" w:rsidTr="0014407B">
        <w:trPr>
          <w:trHeight w:val="397"/>
          <w:jc w:val="center"/>
        </w:trPr>
        <w:tc>
          <w:tcPr>
            <w:tcW w:w="710" w:type="dxa"/>
            <w:vAlign w:val="center"/>
          </w:tcPr>
          <w:p w:rsidR="002F63A3" w:rsidRPr="009B3053" w:rsidRDefault="002F63A3" w:rsidP="0014407B">
            <w:pPr>
              <w:shd w:val="clear" w:color="auto" w:fill="FFFFFF"/>
              <w:rPr>
                <w:sz w:val="20"/>
                <w:szCs w:val="20"/>
              </w:rPr>
            </w:pPr>
            <w:r w:rsidRPr="009B3053">
              <w:rPr>
                <w:sz w:val="20"/>
                <w:szCs w:val="20"/>
              </w:rPr>
              <w:t>11.</w:t>
            </w:r>
          </w:p>
        </w:tc>
        <w:tc>
          <w:tcPr>
            <w:tcW w:w="6662" w:type="dxa"/>
            <w:vAlign w:val="center"/>
          </w:tcPr>
          <w:p w:rsidR="002F63A3" w:rsidRPr="009B3053" w:rsidRDefault="002F63A3" w:rsidP="0014407B">
            <w:pPr>
              <w:jc w:val="both"/>
              <w:rPr>
                <w:sz w:val="20"/>
                <w:szCs w:val="20"/>
              </w:rPr>
            </w:pPr>
            <w:r w:rsidRPr="009B3053">
              <w:rPr>
                <w:sz w:val="20"/>
                <w:szCs w:val="20"/>
              </w:rPr>
              <w:t xml:space="preserve">Отсутствие </w:t>
            </w:r>
            <w:r w:rsidRPr="009B3053">
              <w:rPr>
                <w:bCs/>
                <w:sz w:val="20"/>
                <w:szCs w:val="20"/>
              </w:rPr>
              <w:t>между участником закупки и заказчиком конфликта интересов</w:t>
            </w:r>
          </w:p>
        </w:tc>
        <w:tc>
          <w:tcPr>
            <w:tcW w:w="3085" w:type="dxa"/>
            <w:gridSpan w:val="2"/>
            <w:vAlign w:val="center"/>
          </w:tcPr>
          <w:p w:rsidR="002F63A3" w:rsidRPr="009B3053" w:rsidRDefault="002F63A3" w:rsidP="0014407B">
            <w:pPr>
              <w:rPr>
                <w:sz w:val="20"/>
                <w:szCs w:val="20"/>
              </w:rPr>
            </w:pPr>
            <w:r w:rsidRPr="009B3053">
              <w:rPr>
                <w:sz w:val="20"/>
                <w:szCs w:val="20"/>
              </w:rPr>
              <w:t xml:space="preserve">Отсутствует/ Имеется </w:t>
            </w:r>
          </w:p>
        </w:tc>
      </w:tr>
      <w:tr w:rsidR="002F63A3" w:rsidRPr="009B3053" w:rsidTr="0014407B">
        <w:trPr>
          <w:trHeight w:val="397"/>
          <w:jc w:val="center"/>
        </w:trPr>
        <w:tc>
          <w:tcPr>
            <w:tcW w:w="10457" w:type="dxa"/>
            <w:gridSpan w:val="4"/>
            <w:vAlign w:val="center"/>
          </w:tcPr>
          <w:p w:rsidR="002F63A3" w:rsidRPr="009B3053" w:rsidRDefault="002F63A3" w:rsidP="0014407B">
            <w:pPr>
              <w:rPr>
                <w:sz w:val="20"/>
                <w:szCs w:val="20"/>
              </w:rPr>
            </w:pPr>
            <w:r w:rsidRPr="009B3053">
              <w:rPr>
                <w:b/>
                <w:sz w:val="20"/>
                <w:szCs w:val="20"/>
              </w:rPr>
              <w:t>Для субъектов малого предпринимательства</w:t>
            </w:r>
          </w:p>
        </w:tc>
      </w:tr>
      <w:tr w:rsidR="002F63A3" w:rsidRPr="009B3053" w:rsidTr="0014407B">
        <w:trPr>
          <w:trHeight w:val="397"/>
          <w:jc w:val="center"/>
        </w:trPr>
        <w:tc>
          <w:tcPr>
            <w:tcW w:w="710" w:type="dxa"/>
            <w:vAlign w:val="center"/>
          </w:tcPr>
          <w:p w:rsidR="002F63A3" w:rsidRPr="009B3053" w:rsidRDefault="002F63A3" w:rsidP="0014407B">
            <w:pPr>
              <w:shd w:val="clear" w:color="auto" w:fill="FFFFFF"/>
              <w:rPr>
                <w:sz w:val="20"/>
                <w:szCs w:val="20"/>
              </w:rPr>
            </w:pPr>
            <w:r w:rsidRPr="009B3053">
              <w:rPr>
                <w:sz w:val="20"/>
                <w:szCs w:val="20"/>
              </w:rPr>
              <w:t>12</w:t>
            </w:r>
          </w:p>
        </w:tc>
        <w:tc>
          <w:tcPr>
            <w:tcW w:w="6662" w:type="dxa"/>
          </w:tcPr>
          <w:p w:rsidR="002F63A3" w:rsidRPr="009B3053" w:rsidRDefault="002F63A3" w:rsidP="0014407B">
            <w:pPr>
              <w:jc w:val="both"/>
              <w:rPr>
                <w:sz w:val="20"/>
                <w:szCs w:val="20"/>
              </w:rPr>
            </w:pPr>
            <w:r w:rsidRPr="009B3053">
              <w:rPr>
                <w:color w:val="000000"/>
                <w:kern w:val="24"/>
                <w:sz w:val="20"/>
                <w:szCs w:val="20"/>
              </w:rPr>
              <w:t>Декларация о принадлежности участника аукциона к субъектам малого предпринимательства в соответствии с требованиями статьи 4 Федерального закона от 24.07.2007 № 209-ФЗ</w:t>
            </w:r>
          </w:p>
        </w:tc>
        <w:tc>
          <w:tcPr>
            <w:tcW w:w="3085" w:type="dxa"/>
            <w:gridSpan w:val="2"/>
          </w:tcPr>
          <w:p w:rsidR="002F63A3" w:rsidRPr="009B3053" w:rsidRDefault="002F63A3" w:rsidP="0014407B">
            <w:pPr>
              <w:spacing w:before="120"/>
              <w:rPr>
                <w:kern w:val="24"/>
                <w:sz w:val="20"/>
                <w:szCs w:val="20"/>
              </w:rPr>
            </w:pPr>
            <w:r w:rsidRPr="009B3053">
              <w:rPr>
                <w:kern w:val="24"/>
                <w:sz w:val="20"/>
                <w:szCs w:val="20"/>
              </w:rPr>
              <w:t>Является субъектом малого предпринимательства / Не является субъектом малого предпринимательства</w:t>
            </w:r>
          </w:p>
          <w:p w:rsidR="002F63A3" w:rsidRPr="009B3053" w:rsidRDefault="002F63A3" w:rsidP="0014407B">
            <w:pPr>
              <w:rPr>
                <w:sz w:val="20"/>
                <w:szCs w:val="20"/>
              </w:rPr>
            </w:pPr>
          </w:p>
        </w:tc>
      </w:tr>
    </w:tbl>
    <w:p w:rsidR="002F63A3" w:rsidRPr="009B3053" w:rsidRDefault="002F63A3" w:rsidP="002F63A3">
      <w:pPr>
        <w:pStyle w:val="32"/>
        <w:tabs>
          <w:tab w:val="clear" w:pos="1307"/>
        </w:tabs>
        <w:ind w:left="0"/>
        <w:rPr>
          <w:sz w:val="20"/>
        </w:rPr>
      </w:pPr>
      <w:r w:rsidRPr="009B3053">
        <w:rPr>
          <w:sz w:val="20"/>
        </w:rPr>
        <w:lastRenderedPageBreak/>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63A3" w:rsidRPr="009B3053" w:rsidRDefault="002F63A3" w:rsidP="002F63A3">
      <w:pPr>
        <w:pStyle w:val="32"/>
        <w:keepNext/>
        <w:pageBreakBefore/>
        <w:tabs>
          <w:tab w:val="clear" w:pos="1307"/>
        </w:tabs>
        <w:ind w:left="0"/>
        <w:outlineLvl w:val="1"/>
        <w:rPr>
          <w:b/>
          <w:caps/>
          <w:sz w:val="20"/>
        </w:rPr>
      </w:pPr>
      <w:bookmarkStart w:id="256" w:name="_Toc265704378"/>
      <w:bookmarkStart w:id="257" w:name="_Toc378838902"/>
      <w:bookmarkStart w:id="258" w:name="_Toc416718748"/>
      <w:bookmarkEnd w:id="238"/>
      <w:bookmarkEnd w:id="239"/>
      <w:bookmarkEnd w:id="240"/>
      <w:bookmarkEnd w:id="241"/>
      <w:bookmarkEnd w:id="242"/>
      <w:bookmarkEnd w:id="243"/>
      <w:bookmarkEnd w:id="244"/>
      <w:bookmarkEnd w:id="245"/>
      <w:bookmarkEnd w:id="246"/>
      <w:bookmarkEnd w:id="247"/>
      <w:bookmarkEnd w:id="248"/>
      <w:bookmarkEnd w:id="249"/>
      <w:bookmarkEnd w:id="250"/>
      <w:r w:rsidRPr="009B3053">
        <w:rPr>
          <w:b/>
          <w:caps/>
          <w:sz w:val="20"/>
        </w:rPr>
        <w:lastRenderedPageBreak/>
        <w:t>ФОРМА 1.2. Информация О поставляемом (используемом) ТОВАР</w:t>
      </w:r>
      <w:bookmarkEnd w:id="256"/>
      <w:r w:rsidRPr="009B3053">
        <w:rPr>
          <w:b/>
          <w:caps/>
          <w:sz w:val="20"/>
        </w:rPr>
        <w:t>е</w:t>
      </w:r>
      <w:bookmarkEnd w:id="257"/>
      <w:bookmarkEnd w:id="258"/>
    </w:p>
    <w:p w:rsidR="002F63A3" w:rsidRPr="009B3053" w:rsidRDefault="002F63A3" w:rsidP="002F63A3">
      <w:pPr>
        <w:tabs>
          <w:tab w:val="left" w:pos="1980"/>
        </w:tabs>
        <w:jc w:val="center"/>
        <w:rPr>
          <w:b/>
          <w:bCs/>
          <w:caps/>
          <w:color w:val="000000"/>
          <w:sz w:val="20"/>
          <w:szCs w:val="20"/>
        </w:rPr>
      </w:pPr>
    </w:p>
    <w:p w:rsidR="002F63A3" w:rsidRPr="009B3053" w:rsidRDefault="002F63A3" w:rsidP="002F63A3">
      <w:pPr>
        <w:pStyle w:val="ConsPlusNonformat"/>
        <w:rPr>
          <w:rFonts w:ascii="Times New Roman" w:hAnsi="Times New Roman" w:cs="Times New Roman"/>
        </w:rPr>
      </w:pPr>
    </w:p>
    <w:bookmarkEnd w:id="251"/>
    <w:bookmarkEnd w:id="252"/>
    <w:bookmarkEnd w:id="253"/>
    <w:bookmarkEnd w:id="254"/>
    <w:bookmarkEnd w:id="255"/>
    <w:p w:rsidR="002F63A3" w:rsidRPr="009B3053" w:rsidRDefault="002F63A3" w:rsidP="002F63A3">
      <w:pPr>
        <w:tabs>
          <w:tab w:val="left" w:pos="1980"/>
        </w:tabs>
        <w:jc w:val="center"/>
        <w:rPr>
          <w:b/>
          <w:bCs/>
          <w:caps/>
          <w:color w:val="000000"/>
          <w:sz w:val="20"/>
          <w:szCs w:val="20"/>
        </w:rPr>
      </w:pPr>
    </w:p>
    <w:p w:rsidR="002F63A3" w:rsidRPr="009B3053" w:rsidRDefault="002F63A3" w:rsidP="002F63A3">
      <w:pPr>
        <w:tabs>
          <w:tab w:val="left" w:pos="1980"/>
        </w:tabs>
        <w:jc w:val="center"/>
        <w:rPr>
          <w:b/>
          <w:bCs/>
          <w:caps/>
          <w:color w:val="000000"/>
          <w:sz w:val="20"/>
          <w:szCs w:val="20"/>
        </w:rPr>
      </w:pPr>
      <w:r w:rsidRPr="009B3053">
        <w:rPr>
          <w:b/>
          <w:bCs/>
          <w:caps/>
          <w:color w:val="000000"/>
          <w:sz w:val="20"/>
          <w:szCs w:val="20"/>
        </w:rPr>
        <w:t xml:space="preserve">Информация </w:t>
      </w:r>
      <w:r w:rsidRPr="009B3053">
        <w:rPr>
          <w:b/>
          <w:sz w:val="20"/>
          <w:szCs w:val="20"/>
        </w:rPr>
        <w:t xml:space="preserve">ОБ </w:t>
      </w:r>
      <w:r w:rsidRPr="009B3053">
        <w:rPr>
          <w:b/>
          <w:bCs/>
          <w:caps/>
          <w:color w:val="000000"/>
          <w:sz w:val="20"/>
          <w:szCs w:val="20"/>
        </w:rPr>
        <w:t xml:space="preserve">используемом </w:t>
      </w:r>
      <w:r w:rsidRPr="009B3053">
        <w:rPr>
          <w:b/>
          <w:sz w:val="20"/>
          <w:szCs w:val="20"/>
        </w:rPr>
        <w:t>ТОВАРЕ</w:t>
      </w:r>
    </w:p>
    <w:p w:rsidR="002F63A3" w:rsidRPr="009B3053" w:rsidRDefault="002F63A3" w:rsidP="002F63A3">
      <w:pPr>
        <w:tabs>
          <w:tab w:val="left" w:pos="1980"/>
        </w:tabs>
        <w:jc w:val="center"/>
        <w:rPr>
          <w:b/>
          <w:bCs/>
          <w:caps/>
          <w:color w:val="000000"/>
          <w:sz w:val="20"/>
          <w:szCs w:val="20"/>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292"/>
        <w:gridCol w:w="3227"/>
        <w:gridCol w:w="1701"/>
        <w:gridCol w:w="1559"/>
        <w:gridCol w:w="1843"/>
      </w:tblGrid>
      <w:tr w:rsidR="002F63A3" w:rsidRPr="009B3053" w:rsidTr="0014407B">
        <w:trPr>
          <w:trHeight w:val="20"/>
        </w:trPr>
        <w:tc>
          <w:tcPr>
            <w:tcW w:w="271" w:type="pct"/>
            <w:tcBorders>
              <w:top w:val="single" w:sz="4" w:space="0" w:color="auto"/>
              <w:left w:val="single" w:sz="4" w:space="0" w:color="auto"/>
              <w:bottom w:val="single" w:sz="4" w:space="0" w:color="auto"/>
              <w:right w:val="single" w:sz="4" w:space="0" w:color="auto"/>
            </w:tcBorders>
            <w:vAlign w:val="center"/>
          </w:tcPr>
          <w:p w:rsidR="002F63A3" w:rsidRPr="009B3053" w:rsidRDefault="002F63A3" w:rsidP="0014407B">
            <w:pPr>
              <w:jc w:val="center"/>
              <w:rPr>
                <w:sz w:val="20"/>
                <w:szCs w:val="20"/>
              </w:rPr>
            </w:pPr>
            <w:r w:rsidRPr="009B3053">
              <w:rPr>
                <w:sz w:val="20"/>
                <w:szCs w:val="20"/>
              </w:rPr>
              <w:t>№ п/п</w:t>
            </w:r>
          </w:p>
        </w:tc>
        <w:tc>
          <w:tcPr>
            <w:tcW w:w="635" w:type="pct"/>
            <w:tcBorders>
              <w:top w:val="single" w:sz="4" w:space="0" w:color="auto"/>
              <w:left w:val="single" w:sz="4" w:space="0" w:color="auto"/>
              <w:bottom w:val="single" w:sz="4" w:space="0" w:color="auto"/>
              <w:right w:val="single" w:sz="4" w:space="0" w:color="auto"/>
            </w:tcBorders>
            <w:vAlign w:val="center"/>
          </w:tcPr>
          <w:p w:rsidR="002F63A3" w:rsidRPr="009B3053" w:rsidRDefault="002F63A3" w:rsidP="0014407B">
            <w:pPr>
              <w:jc w:val="center"/>
              <w:rPr>
                <w:sz w:val="20"/>
                <w:szCs w:val="20"/>
              </w:rPr>
            </w:pPr>
            <w:r w:rsidRPr="009B3053">
              <w:rPr>
                <w:sz w:val="20"/>
                <w:szCs w:val="20"/>
              </w:rPr>
              <w:t>Наименование товара</w:t>
            </w:r>
          </w:p>
        </w:tc>
        <w:tc>
          <w:tcPr>
            <w:tcW w:w="1586" w:type="pct"/>
            <w:tcBorders>
              <w:top w:val="single" w:sz="4" w:space="0" w:color="auto"/>
              <w:left w:val="single" w:sz="4" w:space="0" w:color="auto"/>
              <w:right w:val="single" w:sz="4" w:space="0" w:color="auto"/>
            </w:tcBorders>
            <w:vAlign w:val="center"/>
          </w:tcPr>
          <w:p w:rsidR="002F63A3" w:rsidRPr="009B3053" w:rsidRDefault="002F63A3" w:rsidP="0014407B">
            <w:pPr>
              <w:pStyle w:val="21"/>
              <w:spacing w:line="240" w:lineRule="auto"/>
              <w:ind w:firstLine="0"/>
              <w:jc w:val="center"/>
              <w:rPr>
                <w:sz w:val="20"/>
                <w:szCs w:val="20"/>
              </w:rPr>
            </w:pPr>
            <w:r w:rsidRPr="009B3053">
              <w:rPr>
                <w:sz w:val="20"/>
                <w:szCs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36" w:type="pct"/>
            <w:tcBorders>
              <w:top w:val="single" w:sz="4" w:space="0" w:color="auto"/>
              <w:left w:val="single" w:sz="4" w:space="0" w:color="auto"/>
              <w:right w:val="single" w:sz="4" w:space="0" w:color="auto"/>
            </w:tcBorders>
            <w:vAlign w:val="center"/>
          </w:tcPr>
          <w:p w:rsidR="002F63A3" w:rsidRPr="009B3053" w:rsidRDefault="002F63A3" w:rsidP="0014407B">
            <w:pPr>
              <w:jc w:val="center"/>
              <w:rPr>
                <w:sz w:val="20"/>
                <w:szCs w:val="20"/>
              </w:rPr>
            </w:pPr>
            <w:r w:rsidRPr="009B3053">
              <w:rPr>
                <w:sz w:val="20"/>
                <w:szCs w:val="20"/>
              </w:rPr>
              <w:t>Наименование страны происхождения товара*</w:t>
            </w:r>
          </w:p>
        </w:tc>
        <w:tc>
          <w:tcPr>
            <w:tcW w:w="766" w:type="pct"/>
            <w:tcBorders>
              <w:top w:val="single" w:sz="4" w:space="0" w:color="auto"/>
              <w:left w:val="single" w:sz="4" w:space="0" w:color="auto"/>
              <w:right w:val="single" w:sz="4" w:space="0" w:color="auto"/>
            </w:tcBorders>
            <w:vAlign w:val="center"/>
          </w:tcPr>
          <w:p w:rsidR="002F63A3" w:rsidRPr="009B3053" w:rsidRDefault="002F63A3" w:rsidP="0014407B">
            <w:pPr>
              <w:jc w:val="center"/>
              <w:rPr>
                <w:sz w:val="20"/>
                <w:szCs w:val="20"/>
              </w:rPr>
            </w:pPr>
            <w:r w:rsidRPr="009B3053">
              <w:rPr>
                <w:sz w:val="20"/>
                <w:szCs w:val="20"/>
              </w:rPr>
              <w:t>Показатели товара**</w:t>
            </w:r>
          </w:p>
        </w:tc>
        <w:tc>
          <w:tcPr>
            <w:tcW w:w="906" w:type="pct"/>
            <w:tcBorders>
              <w:top w:val="single" w:sz="4" w:space="0" w:color="auto"/>
              <w:left w:val="single" w:sz="4" w:space="0" w:color="auto"/>
              <w:right w:val="single" w:sz="4" w:space="0" w:color="auto"/>
            </w:tcBorders>
            <w:vAlign w:val="center"/>
          </w:tcPr>
          <w:p w:rsidR="002F63A3" w:rsidRPr="009B3053" w:rsidRDefault="002F63A3" w:rsidP="0014407B">
            <w:pPr>
              <w:jc w:val="center"/>
              <w:rPr>
                <w:sz w:val="20"/>
                <w:szCs w:val="20"/>
              </w:rPr>
            </w:pPr>
            <w:r w:rsidRPr="009B3053">
              <w:rPr>
                <w:sz w:val="20"/>
                <w:szCs w:val="20"/>
              </w:rPr>
              <w:t>Конкретные значения показателей товара**</w:t>
            </w:r>
          </w:p>
        </w:tc>
      </w:tr>
      <w:tr w:rsidR="002F63A3" w:rsidRPr="009B3053" w:rsidTr="0014407B">
        <w:trPr>
          <w:trHeight w:val="20"/>
        </w:trPr>
        <w:tc>
          <w:tcPr>
            <w:tcW w:w="271" w:type="pct"/>
          </w:tcPr>
          <w:p w:rsidR="002F63A3" w:rsidRPr="009B3053" w:rsidRDefault="002F63A3" w:rsidP="0014407B">
            <w:pPr>
              <w:jc w:val="center"/>
              <w:rPr>
                <w:sz w:val="20"/>
                <w:szCs w:val="20"/>
              </w:rPr>
            </w:pPr>
            <w:r w:rsidRPr="009B3053">
              <w:rPr>
                <w:sz w:val="20"/>
                <w:szCs w:val="20"/>
              </w:rPr>
              <w:t>1</w:t>
            </w:r>
          </w:p>
        </w:tc>
        <w:tc>
          <w:tcPr>
            <w:tcW w:w="635" w:type="pct"/>
          </w:tcPr>
          <w:p w:rsidR="002F63A3" w:rsidRPr="009B3053" w:rsidRDefault="002F63A3" w:rsidP="0014407B">
            <w:pPr>
              <w:jc w:val="center"/>
              <w:rPr>
                <w:sz w:val="20"/>
                <w:szCs w:val="20"/>
              </w:rPr>
            </w:pPr>
            <w:r w:rsidRPr="009B3053">
              <w:rPr>
                <w:sz w:val="20"/>
                <w:szCs w:val="20"/>
              </w:rPr>
              <w:t>2</w:t>
            </w:r>
          </w:p>
        </w:tc>
        <w:tc>
          <w:tcPr>
            <w:tcW w:w="1586" w:type="pct"/>
          </w:tcPr>
          <w:p w:rsidR="002F63A3" w:rsidRPr="009B3053" w:rsidRDefault="002F63A3" w:rsidP="0014407B">
            <w:pPr>
              <w:jc w:val="center"/>
              <w:rPr>
                <w:sz w:val="20"/>
                <w:szCs w:val="20"/>
              </w:rPr>
            </w:pPr>
            <w:r w:rsidRPr="009B3053">
              <w:rPr>
                <w:sz w:val="20"/>
                <w:szCs w:val="20"/>
              </w:rPr>
              <w:t>3</w:t>
            </w:r>
          </w:p>
        </w:tc>
        <w:tc>
          <w:tcPr>
            <w:tcW w:w="836" w:type="pct"/>
          </w:tcPr>
          <w:p w:rsidR="002F63A3" w:rsidRPr="009B3053" w:rsidRDefault="002F63A3" w:rsidP="0014407B">
            <w:pPr>
              <w:jc w:val="center"/>
              <w:rPr>
                <w:sz w:val="20"/>
                <w:szCs w:val="20"/>
              </w:rPr>
            </w:pPr>
            <w:r w:rsidRPr="009B3053">
              <w:rPr>
                <w:sz w:val="20"/>
                <w:szCs w:val="20"/>
              </w:rPr>
              <w:t>4</w:t>
            </w:r>
          </w:p>
        </w:tc>
        <w:tc>
          <w:tcPr>
            <w:tcW w:w="766" w:type="pct"/>
          </w:tcPr>
          <w:p w:rsidR="002F63A3" w:rsidRPr="009B3053" w:rsidRDefault="002F63A3" w:rsidP="0014407B">
            <w:pPr>
              <w:jc w:val="center"/>
              <w:rPr>
                <w:sz w:val="20"/>
                <w:szCs w:val="20"/>
              </w:rPr>
            </w:pPr>
            <w:r w:rsidRPr="009B3053">
              <w:rPr>
                <w:sz w:val="20"/>
                <w:szCs w:val="20"/>
              </w:rPr>
              <w:t>5</w:t>
            </w:r>
          </w:p>
        </w:tc>
        <w:tc>
          <w:tcPr>
            <w:tcW w:w="906" w:type="pct"/>
          </w:tcPr>
          <w:p w:rsidR="002F63A3" w:rsidRPr="009B3053" w:rsidRDefault="002F63A3" w:rsidP="0014407B">
            <w:pPr>
              <w:jc w:val="center"/>
              <w:rPr>
                <w:sz w:val="20"/>
                <w:szCs w:val="20"/>
              </w:rPr>
            </w:pPr>
            <w:r w:rsidRPr="009B3053">
              <w:rPr>
                <w:sz w:val="20"/>
                <w:szCs w:val="20"/>
              </w:rPr>
              <w:t>6</w:t>
            </w:r>
          </w:p>
        </w:tc>
      </w:tr>
      <w:tr w:rsidR="002F63A3" w:rsidRPr="009B3053" w:rsidTr="0014407B">
        <w:trPr>
          <w:trHeight w:val="20"/>
        </w:trPr>
        <w:tc>
          <w:tcPr>
            <w:tcW w:w="271" w:type="pct"/>
          </w:tcPr>
          <w:p w:rsidR="002F63A3" w:rsidRPr="009B3053" w:rsidRDefault="002F63A3" w:rsidP="0014407B">
            <w:pPr>
              <w:jc w:val="center"/>
              <w:rPr>
                <w:sz w:val="20"/>
                <w:szCs w:val="20"/>
              </w:rPr>
            </w:pPr>
          </w:p>
        </w:tc>
        <w:tc>
          <w:tcPr>
            <w:tcW w:w="635" w:type="pct"/>
          </w:tcPr>
          <w:p w:rsidR="002F63A3" w:rsidRPr="009B3053" w:rsidRDefault="002F63A3" w:rsidP="0014407B">
            <w:pPr>
              <w:jc w:val="center"/>
              <w:rPr>
                <w:sz w:val="20"/>
                <w:szCs w:val="20"/>
              </w:rPr>
            </w:pPr>
          </w:p>
        </w:tc>
        <w:tc>
          <w:tcPr>
            <w:tcW w:w="1586" w:type="pct"/>
          </w:tcPr>
          <w:p w:rsidR="002F63A3" w:rsidRPr="009B3053" w:rsidRDefault="002F63A3" w:rsidP="0014407B">
            <w:pPr>
              <w:jc w:val="center"/>
              <w:rPr>
                <w:sz w:val="20"/>
                <w:szCs w:val="20"/>
              </w:rPr>
            </w:pPr>
          </w:p>
        </w:tc>
        <w:tc>
          <w:tcPr>
            <w:tcW w:w="836" w:type="pct"/>
          </w:tcPr>
          <w:p w:rsidR="002F63A3" w:rsidRPr="009B3053" w:rsidRDefault="002F63A3" w:rsidP="0014407B">
            <w:pPr>
              <w:jc w:val="center"/>
              <w:rPr>
                <w:sz w:val="20"/>
                <w:szCs w:val="20"/>
              </w:rPr>
            </w:pPr>
          </w:p>
        </w:tc>
        <w:tc>
          <w:tcPr>
            <w:tcW w:w="766" w:type="pct"/>
          </w:tcPr>
          <w:p w:rsidR="002F63A3" w:rsidRPr="009B3053" w:rsidRDefault="002F63A3" w:rsidP="0014407B">
            <w:pPr>
              <w:jc w:val="center"/>
              <w:rPr>
                <w:sz w:val="20"/>
                <w:szCs w:val="20"/>
              </w:rPr>
            </w:pPr>
          </w:p>
        </w:tc>
        <w:tc>
          <w:tcPr>
            <w:tcW w:w="906" w:type="pct"/>
          </w:tcPr>
          <w:p w:rsidR="002F63A3" w:rsidRPr="009B3053" w:rsidRDefault="002F63A3" w:rsidP="0014407B">
            <w:pPr>
              <w:jc w:val="center"/>
              <w:rPr>
                <w:sz w:val="20"/>
                <w:szCs w:val="20"/>
              </w:rPr>
            </w:pPr>
          </w:p>
        </w:tc>
      </w:tr>
      <w:tr w:rsidR="002F63A3" w:rsidRPr="009B3053" w:rsidTr="0014407B">
        <w:trPr>
          <w:trHeight w:val="20"/>
        </w:trPr>
        <w:tc>
          <w:tcPr>
            <w:tcW w:w="271" w:type="pct"/>
          </w:tcPr>
          <w:p w:rsidR="002F63A3" w:rsidRPr="009B3053" w:rsidRDefault="002F63A3" w:rsidP="0014407B">
            <w:pPr>
              <w:jc w:val="center"/>
              <w:rPr>
                <w:sz w:val="20"/>
                <w:szCs w:val="20"/>
              </w:rPr>
            </w:pPr>
          </w:p>
        </w:tc>
        <w:tc>
          <w:tcPr>
            <w:tcW w:w="635" w:type="pct"/>
          </w:tcPr>
          <w:p w:rsidR="002F63A3" w:rsidRPr="009B3053" w:rsidRDefault="002F63A3" w:rsidP="0014407B">
            <w:pPr>
              <w:jc w:val="center"/>
              <w:rPr>
                <w:sz w:val="20"/>
                <w:szCs w:val="20"/>
              </w:rPr>
            </w:pPr>
          </w:p>
        </w:tc>
        <w:tc>
          <w:tcPr>
            <w:tcW w:w="1586" w:type="pct"/>
          </w:tcPr>
          <w:p w:rsidR="002F63A3" w:rsidRPr="009B3053" w:rsidRDefault="002F63A3" w:rsidP="0014407B">
            <w:pPr>
              <w:jc w:val="center"/>
              <w:rPr>
                <w:sz w:val="20"/>
                <w:szCs w:val="20"/>
              </w:rPr>
            </w:pPr>
          </w:p>
        </w:tc>
        <w:tc>
          <w:tcPr>
            <w:tcW w:w="836" w:type="pct"/>
          </w:tcPr>
          <w:p w:rsidR="002F63A3" w:rsidRPr="009B3053" w:rsidRDefault="002F63A3" w:rsidP="0014407B">
            <w:pPr>
              <w:jc w:val="center"/>
              <w:rPr>
                <w:sz w:val="20"/>
                <w:szCs w:val="20"/>
              </w:rPr>
            </w:pPr>
          </w:p>
        </w:tc>
        <w:tc>
          <w:tcPr>
            <w:tcW w:w="766" w:type="pct"/>
          </w:tcPr>
          <w:p w:rsidR="002F63A3" w:rsidRPr="009B3053" w:rsidRDefault="002F63A3" w:rsidP="0014407B">
            <w:pPr>
              <w:jc w:val="center"/>
              <w:rPr>
                <w:sz w:val="20"/>
                <w:szCs w:val="20"/>
              </w:rPr>
            </w:pPr>
          </w:p>
        </w:tc>
        <w:tc>
          <w:tcPr>
            <w:tcW w:w="906" w:type="pct"/>
          </w:tcPr>
          <w:p w:rsidR="002F63A3" w:rsidRPr="009B3053" w:rsidRDefault="002F63A3" w:rsidP="0014407B">
            <w:pPr>
              <w:jc w:val="center"/>
              <w:rPr>
                <w:sz w:val="20"/>
                <w:szCs w:val="20"/>
              </w:rPr>
            </w:pPr>
          </w:p>
        </w:tc>
      </w:tr>
    </w:tbl>
    <w:p w:rsidR="002F63A3" w:rsidRPr="009B3053" w:rsidRDefault="002F63A3" w:rsidP="002F63A3">
      <w:pPr>
        <w:pStyle w:val="ConsPlusNonformat"/>
        <w:jc w:val="both"/>
        <w:rPr>
          <w:rFonts w:ascii="Times New Roman" w:hAnsi="Times New Roman" w:cs="Times New Roman"/>
          <w:b/>
          <w:bCs/>
        </w:rPr>
      </w:pPr>
    </w:p>
    <w:p w:rsidR="002F63A3" w:rsidRPr="009B3053" w:rsidRDefault="002F63A3" w:rsidP="002F63A3">
      <w:pPr>
        <w:pStyle w:val="ConsPlusNonformat"/>
        <w:jc w:val="both"/>
        <w:rPr>
          <w:rFonts w:ascii="Times New Roman" w:hAnsi="Times New Roman" w:cs="Times New Roman"/>
          <w:b/>
          <w:bCs/>
        </w:rPr>
      </w:pPr>
      <w:r w:rsidRPr="009B3053">
        <w:rPr>
          <w:rFonts w:ascii="Times New Roman" w:hAnsi="Times New Roman" w:cs="Times New Roman"/>
          <w:b/>
          <w:bCs/>
        </w:rPr>
        <w:t xml:space="preserve">Примечание: </w:t>
      </w:r>
    </w:p>
    <w:p w:rsidR="002F63A3" w:rsidRPr="00195694" w:rsidRDefault="002F63A3" w:rsidP="002F63A3">
      <w:pPr>
        <w:jc w:val="both"/>
        <w:rPr>
          <w:sz w:val="20"/>
          <w:szCs w:val="20"/>
        </w:rPr>
      </w:pPr>
      <w:r w:rsidRPr="009B3053">
        <w:rPr>
          <w:sz w:val="20"/>
          <w:szCs w:val="20"/>
        </w:rPr>
        <w:t xml:space="preserve">* Наименование страны происхождения товаров указывается в соответствии с Общероссийским </w:t>
      </w:r>
      <w:r w:rsidRPr="00195694">
        <w:rPr>
          <w:sz w:val="20"/>
          <w:szCs w:val="20"/>
        </w:rPr>
        <w:t>классификатором стран мира ОК (МК (ИСО 3166) 004-97) 025-2001</w:t>
      </w:r>
      <w:r>
        <w:rPr>
          <w:sz w:val="20"/>
          <w:szCs w:val="20"/>
        </w:rPr>
        <w:t>.</w:t>
      </w:r>
    </w:p>
    <w:p w:rsidR="002F63A3" w:rsidRPr="009B3053" w:rsidRDefault="002F63A3" w:rsidP="002F63A3">
      <w:pPr>
        <w:jc w:val="both"/>
        <w:rPr>
          <w:sz w:val="20"/>
          <w:szCs w:val="20"/>
        </w:rPr>
      </w:pPr>
    </w:p>
    <w:p w:rsidR="002F63A3" w:rsidRPr="009B3053" w:rsidRDefault="002F63A3" w:rsidP="002F63A3">
      <w:pPr>
        <w:pStyle w:val="ConsPlusNonformat"/>
        <w:jc w:val="both"/>
        <w:rPr>
          <w:rFonts w:ascii="Times New Roman" w:hAnsi="Times New Roman" w:cs="Times New Roman"/>
          <w:u w:val="single"/>
        </w:rPr>
      </w:pPr>
      <w:r w:rsidRPr="009B3053">
        <w:rPr>
          <w:rFonts w:ascii="Times New Roman" w:hAnsi="Times New Roman" w:cs="Times New Roman"/>
          <w:u w:val="single"/>
        </w:rPr>
        <w:t>За предоставление недостоверных сведений о стране происхождения товара предусмотрена административная ответственность в соответствии с Кодексом Российской Федерации об административных правонарушениях (ст. 14.10).</w:t>
      </w:r>
    </w:p>
    <w:p w:rsidR="002F63A3" w:rsidRPr="009B3053" w:rsidRDefault="002F63A3" w:rsidP="002F63A3">
      <w:pPr>
        <w:pStyle w:val="ConsPlusNonformat"/>
        <w:jc w:val="both"/>
        <w:rPr>
          <w:rFonts w:ascii="Times New Roman" w:hAnsi="Times New Roman" w:cs="Times New Roman"/>
          <w:u w:val="single"/>
        </w:rPr>
      </w:pPr>
    </w:p>
    <w:p w:rsidR="002F63A3" w:rsidRPr="008C6F7D" w:rsidRDefault="002F63A3" w:rsidP="002F63A3">
      <w:pPr>
        <w:pStyle w:val="25"/>
        <w:spacing w:after="0" w:line="240" w:lineRule="auto"/>
        <w:rPr>
          <w:sz w:val="20"/>
          <w:szCs w:val="20"/>
        </w:rPr>
      </w:pPr>
      <w:r w:rsidRPr="009B3053">
        <w:rPr>
          <w:sz w:val="20"/>
          <w:szCs w:val="20"/>
        </w:rPr>
        <w:t>**Инструкция по заполнению информации о поставляемом (используемом) товаре установлена в пункте 3 раздела 8 информационной карты настоящей документации.</w:t>
      </w:r>
    </w:p>
    <w:p w:rsidR="0009616E" w:rsidRPr="00E0285C" w:rsidRDefault="0009616E" w:rsidP="0009616E">
      <w:pPr>
        <w:ind w:firstLine="709"/>
        <w:jc w:val="right"/>
        <w:rPr>
          <w:bCs/>
          <w:sz w:val="20"/>
          <w:szCs w:val="20"/>
        </w:rPr>
      </w:pPr>
    </w:p>
    <w:sectPr w:rsidR="0009616E" w:rsidRPr="00E0285C" w:rsidSect="00A87125">
      <w:footerReference w:type="default" r:id="rId35"/>
      <w:footerReference w:type="first" r:id="rId36"/>
      <w:footnotePr>
        <w:numFmt w:val="chicago"/>
        <w:numRestart w:val="eachPage"/>
      </w:footnotePr>
      <w:pgSz w:w="11906" w:h="16838"/>
      <w:pgMar w:top="1440" w:right="1080" w:bottom="1440" w:left="1080" w:header="5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9C1" w:rsidRDefault="00EC29C1">
      <w:r>
        <w:separator/>
      </w:r>
    </w:p>
  </w:endnote>
  <w:endnote w:type="continuationSeparator" w:id="1">
    <w:p w:rsidR="00EC29C1" w:rsidRDefault="00EC2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Univers">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B0" w:rsidRDefault="00F81885" w:rsidP="00D26C5B">
    <w:pPr>
      <w:pStyle w:val="af7"/>
      <w:framePr w:wrap="around" w:vAnchor="text" w:hAnchor="margin" w:xAlign="right" w:y="1"/>
      <w:rPr>
        <w:rStyle w:val="af9"/>
      </w:rPr>
    </w:pPr>
    <w:r>
      <w:rPr>
        <w:rStyle w:val="af9"/>
      </w:rPr>
      <w:fldChar w:fldCharType="begin"/>
    </w:r>
    <w:r w:rsidR="004A46B0">
      <w:rPr>
        <w:rStyle w:val="af9"/>
      </w:rPr>
      <w:instrText xml:space="preserve">PAGE  </w:instrText>
    </w:r>
    <w:r>
      <w:rPr>
        <w:rStyle w:val="af9"/>
      </w:rPr>
      <w:fldChar w:fldCharType="end"/>
    </w:r>
  </w:p>
  <w:p w:rsidR="004A46B0" w:rsidRDefault="004A46B0" w:rsidP="00D31D2E">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B0" w:rsidRDefault="00F81885" w:rsidP="00D26C5B">
    <w:pPr>
      <w:pStyle w:val="af7"/>
      <w:framePr w:wrap="around" w:vAnchor="text" w:hAnchor="margin" w:xAlign="right" w:y="1"/>
      <w:rPr>
        <w:rStyle w:val="af9"/>
      </w:rPr>
    </w:pPr>
    <w:r>
      <w:rPr>
        <w:rStyle w:val="af9"/>
      </w:rPr>
      <w:fldChar w:fldCharType="begin"/>
    </w:r>
    <w:r w:rsidR="004A46B0">
      <w:rPr>
        <w:rStyle w:val="af9"/>
      </w:rPr>
      <w:instrText xml:space="preserve">PAGE  </w:instrText>
    </w:r>
    <w:r>
      <w:rPr>
        <w:rStyle w:val="af9"/>
      </w:rPr>
      <w:fldChar w:fldCharType="separate"/>
    </w:r>
    <w:r w:rsidR="00B67B43">
      <w:rPr>
        <w:rStyle w:val="af9"/>
        <w:noProof/>
      </w:rPr>
      <w:t>1</w:t>
    </w:r>
    <w:r>
      <w:rPr>
        <w:rStyle w:val="af9"/>
      </w:rPr>
      <w:fldChar w:fldCharType="end"/>
    </w:r>
  </w:p>
  <w:p w:rsidR="004A46B0" w:rsidRDefault="004A46B0" w:rsidP="00D31D2E">
    <w:pPr>
      <w:pStyle w:val="af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B0" w:rsidRDefault="00F81885">
    <w:pPr>
      <w:pStyle w:val="af7"/>
      <w:jc w:val="right"/>
    </w:pPr>
    <w:fldSimple w:instr="PAGE   \* MERGEFORMAT">
      <w:r w:rsidR="00B67B43">
        <w:rPr>
          <w:noProof/>
        </w:rPr>
        <w:t>57</w:t>
      </w:r>
    </w:fldSimple>
  </w:p>
  <w:p w:rsidR="004A46B0" w:rsidRPr="00FB7CFA" w:rsidRDefault="004A46B0" w:rsidP="00FB7CFA">
    <w:pPr>
      <w:pStyle w:val="af7"/>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B0" w:rsidRPr="00A87125" w:rsidRDefault="004A46B0">
    <w:pPr>
      <w:pStyle w:val="af7"/>
      <w:jc w:val="right"/>
    </w:pPr>
    <w:r>
      <w:t>48</w:t>
    </w:r>
  </w:p>
  <w:p w:rsidR="004A46B0" w:rsidRPr="00FB7CFA" w:rsidRDefault="004A46B0" w:rsidP="00FB7CF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9C1" w:rsidRDefault="00EC29C1">
      <w:r>
        <w:separator/>
      </w:r>
    </w:p>
  </w:footnote>
  <w:footnote w:type="continuationSeparator" w:id="1">
    <w:p w:rsidR="00EC29C1" w:rsidRDefault="00EC2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501D50"/>
    <w:multiLevelType w:val="hybridMultilevel"/>
    <w:tmpl w:val="6B10A2C2"/>
    <w:lvl w:ilvl="0" w:tplc="0419000F">
      <w:start w:val="1"/>
      <w:numFmt w:val="decimal"/>
      <w:lvlText w:val="%1."/>
      <w:lvlJc w:val="left"/>
      <w:pPr>
        <w:tabs>
          <w:tab w:val="num" w:pos="1560"/>
        </w:tabs>
        <w:ind w:left="15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C8158C"/>
    <w:multiLevelType w:val="multilevel"/>
    <w:tmpl w:val="CC10F660"/>
    <w:lvl w:ilvl="0">
      <w:start w:val="3"/>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03D11BFF"/>
    <w:multiLevelType w:val="hybridMultilevel"/>
    <w:tmpl w:val="73E21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946021A"/>
    <w:multiLevelType w:val="multilevel"/>
    <w:tmpl w:val="ABEC31CA"/>
    <w:lvl w:ilvl="0">
      <w:start w:val="1"/>
      <w:numFmt w:val="decimal"/>
      <w:lvlText w:val="%1."/>
      <w:lvlJc w:val="left"/>
      <w:pPr>
        <w:ind w:left="720" w:hanging="360"/>
      </w:pPr>
      <w:rPr>
        <w:rFonts w:eastAsia="Times New Roman" w:cs="Times New Roman"/>
      </w:rPr>
    </w:lvl>
    <w:lvl w:ilvl="1">
      <w:start w:val="1"/>
      <w:numFmt w:val="decimal"/>
      <w:isLgl/>
      <w:lvlText w:val="%1.%2"/>
      <w:lvlJc w:val="left"/>
      <w:pPr>
        <w:ind w:left="1926" w:hanging="1185"/>
      </w:pPr>
      <w:rPr>
        <w:rFonts w:eastAsia="Times New Roman" w:cs="Times New Roman"/>
      </w:rPr>
    </w:lvl>
    <w:lvl w:ilvl="2">
      <w:start w:val="1"/>
      <w:numFmt w:val="decimal"/>
      <w:isLgl/>
      <w:lvlText w:val="%1.%2.%3"/>
      <w:lvlJc w:val="left"/>
      <w:pPr>
        <w:ind w:left="2307" w:hanging="1185"/>
      </w:pPr>
      <w:rPr>
        <w:rFonts w:eastAsia="Times New Roman" w:cs="Times New Roman"/>
      </w:rPr>
    </w:lvl>
    <w:lvl w:ilvl="3">
      <w:start w:val="1"/>
      <w:numFmt w:val="decimal"/>
      <w:isLgl/>
      <w:lvlText w:val="%1.%2.%3.%4"/>
      <w:lvlJc w:val="left"/>
      <w:pPr>
        <w:ind w:left="2688" w:hanging="1185"/>
      </w:pPr>
      <w:rPr>
        <w:rFonts w:eastAsia="Times New Roman" w:cs="Times New Roman"/>
      </w:rPr>
    </w:lvl>
    <w:lvl w:ilvl="4">
      <w:start w:val="1"/>
      <w:numFmt w:val="decimal"/>
      <w:isLgl/>
      <w:lvlText w:val="%1.%2.%3.%4.%5"/>
      <w:lvlJc w:val="left"/>
      <w:pPr>
        <w:ind w:left="3069" w:hanging="1185"/>
      </w:pPr>
      <w:rPr>
        <w:rFonts w:eastAsia="Times New Roman" w:cs="Times New Roman"/>
      </w:rPr>
    </w:lvl>
    <w:lvl w:ilvl="5">
      <w:start w:val="1"/>
      <w:numFmt w:val="decimal"/>
      <w:isLgl/>
      <w:lvlText w:val="%1.%2.%3.%4.%5.%6"/>
      <w:lvlJc w:val="left"/>
      <w:pPr>
        <w:ind w:left="3705" w:hanging="1440"/>
      </w:pPr>
      <w:rPr>
        <w:rFonts w:eastAsia="Times New Roman" w:cs="Times New Roman"/>
      </w:rPr>
    </w:lvl>
    <w:lvl w:ilvl="6">
      <w:start w:val="1"/>
      <w:numFmt w:val="decimal"/>
      <w:isLgl/>
      <w:lvlText w:val="%1.%2.%3.%4.%5.%6.%7"/>
      <w:lvlJc w:val="left"/>
      <w:pPr>
        <w:ind w:left="4086" w:hanging="1440"/>
      </w:pPr>
      <w:rPr>
        <w:rFonts w:eastAsia="Times New Roman" w:cs="Times New Roman"/>
      </w:rPr>
    </w:lvl>
    <w:lvl w:ilvl="7">
      <w:start w:val="1"/>
      <w:numFmt w:val="decimal"/>
      <w:isLgl/>
      <w:lvlText w:val="%1.%2.%3.%4.%5.%6.%7.%8"/>
      <w:lvlJc w:val="left"/>
      <w:pPr>
        <w:ind w:left="4827" w:hanging="1800"/>
      </w:pPr>
      <w:rPr>
        <w:rFonts w:eastAsia="Times New Roman" w:cs="Times New Roman"/>
      </w:rPr>
    </w:lvl>
    <w:lvl w:ilvl="8">
      <w:start w:val="1"/>
      <w:numFmt w:val="decimal"/>
      <w:isLgl/>
      <w:lvlText w:val="%1.%2.%3.%4.%5.%6.%7.%8.%9"/>
      <w:lvlJc w:val="left"/>
      <w:pPr>
        <w:ind w:left="5208" w:hanging="1800"/>
      </w:pPr>
      <w:rPr>
        <w:rFonts w:eastAsia="Times New Roman" w:cs="Times New Roman"/>
      </w:rPr>
    </w:lvl>
  </w:abstractNum>
  <w:abstractNum w:abstractNumId="6">
    <w:nsid w:val="10972780"/>
    <w:multiLevelType w:val="hybridMultilevel"/>
    <w:tmpl w:val="12F215D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91F5F2E"/>
    <w:multiLevelType w:val="hybridMultilevel"/>
    <w:tmpl w:val="5C7C9D96"/>
    <w:lvl w:ilvl="0" w:tplc="D83AD354">
      <w:start w:val="1"/>
      <w:numFmt w:val="decimal"/>
      <w:suff w:val="space"/>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84308"/>
    <w:multiLevelType w:val="hybridMultilevel"/>
    <w:tmpl w:val="82AC74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D402FCA2" w:tentative="1">
      <w:start w:val="1"/>
      <w:numFmt w:val="bullet"/>
      <w:lvlText w:val="o"/>
      <w:lvlJc w:val="left"/>
      <w:pPr>
        <w:tabs>
          <w:tab w:val="num" w:pos="4309"/>
        </w:tabs>
        <w:ind w:left="4309" w:hanging="360"/>
      </w:pPr>
      <w:rPr>
        <w:rFonts w:ascii="Courier New" w:hAnsi="Courier New" w:cs="Arial Unicode M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Arial Unicode M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61C3C17"/>
    <w:multiLevelType w:val="multilevel"/>
    <w:tmpl w:val="0BA885C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27B45DA8"/>
    <w:multiLevelType w:val="multilevel"/>
    <w:tmpl w:val="18FA7A54"/>
    <w:lvl w:ilvl="0">
      <w:start w:val="1"/>
      <w:numFmt w:val="decimal"/>
      <w:suff w:val="space"/>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3975434"/>
    <w:multiLevelType w:val="hybridMultilevel"/>
    <w:tmpl w:val="52B69138"/>
    <w:lvl w:ilvl="0" w:tplc="5BBA783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C57A1"/>
    <w:multiLevelType w:val="hybridMultilevel"/>
    <w:tmpl w:val="2CF892DE"/>
    <w:lvl w:ilvl="0" w:tplc="04190005">
      <w:start w:val="1"/>
      <w:numFmt w:val="bullet"/>
      <w:lvlText w:val=""/>
      <w:lvlJc w:val="left"/>
      <w:pPr>
        <w:tabs>
          <w:tab w:val="num" w:pos="455"/>
        </w:tabs>
        <w:ind w:left="45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3A1C7F"/>
    <w:multiLevelType w:val="multilevel"/>
    <w:tmpl w:val="A47480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E857E2"/>
    <w:multiLevelType w:val="hybridMultilevel"/>
    <w:tmpl w:val="6AF22CE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3D8B2C19"/>
    <w:multiLevelType w:val="hybridMultilevel"/>
    <w:tmpl w:val="C98A3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hint="default"/>
      </w:rPr>
    </w:lvl>
    <w:lvl w:ilvl="2" w:tplc="5A862BD8">
      <w:start w:val="1"/>
      <w:numFmt w:val="decimal"/>
      <w:lvlText w:val="%3)"/>
      <w:lvlJc w:val="left"/>
      <w:pPr>
        <w:ind w:left="2707" w:hanging="915"/>
      </w:pPr>
      <w:rPr>
        <w:rFonts w:hint="default"/>
      </w:r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20">
    <w:nsid w:val="47DD23F3"/>
    <w:multiLevelType w:val="multilevel"/>
    <w:tmpl w:val="BAA02D8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nsid w:val="50FE53F9"/>
    <w:multiLevelType w:val="hybridMultilevel"/>
    <w:tmpl w:val="9418BF96"/>
    <w:lvl w:ilvl="0" w:tplc="3B243E9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4A45D8E"/>
    <w:multiLevelType w:val="multilevel"/>
    <w:tmpl w:val="9724DCDC"/>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55610E7"/>
    <w:multiLevelType w:val="hybridMultilevel"/>
    <w:tmpl w:val="D48ECF5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5B1C7792"/>
    <w:multiLevelType w:val="multilevel"/>
    <w:tmpl w:val="27DEB484"/>
    <w:lvl w:ilvl="0">
      <w:start w:val="9"/>
      <w:numFmt w:val="decimal"/>
      <w:lvlText w:val="%1."/>
      <w:lvlJc w:val="left"/>
      <w:pPr>
        <w:ind w:left="420" w:hanging="420"/>
      </w:pPr>
      <w:rPr>
        <w:rFonts w:hint="default"/>
      </w:rPr>
    </w:lvl>
    <w:lvl w:ilvl="1">
      <w:start w:val="1"/>
      <w:numFmt w:val="decimal"/>
      <w:suff w:val="space"/>
      <w:lvlText w:val="%1.%2."/>
      <w:lvlJc w:val="left"/>
      <w:pPr>
        <w:ind w:left="1866" w:hanging="720"/>
      </w:pPr>
      <w:rPr>
        <w:rFonts w:hint="default"/>
        <w:b w:val="0"/>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6">
    <w:nsid w:val="5F353B17"/>
    <w:multiLevelType w:val="hybridMultilevel"/>
    <w:tmpl w:val="5F20E4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2D5583C"/>
    <w:multiLevelType w:val="hybridMultilevel"/>
    <w:tmpl w:val="2646D320"/>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394"/>
        </w:tabs>
        <w:ind w:left="1394" w:hanging="360"/>
      </w:pPr>
      <w:rPr>
        <w:rFonts w:ascii="Wingdings" w:hAnsi="Wingdings" w:hint="default"/>
      </w:r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28">
    <w:nsid w:val="6358013A"/>
    <w:multiLevelType w:val="multilevel"/>
    <w:tmpl w:val="00923E6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A75007"/>
    <w:multiLevelType w:val="hybridMultilevel"/>
    <w:tmpl w:val="70ACE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4F1385"/>
    <w:multiLevelType w:val="hybridMultilevel"/>
    <w:tmpl w:val="ED649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7E32EC"/>
    <w:multiLevelType w:val="multilevel"/>
    <w:tmpl w:val="A61879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D667A0"/>
    <w:multiLevelType w:val="hybridMultilevel"/>
    <w:tmpl w:val="DC50790E"/>
    <w:lvl w:ilvl="0" w:tplc="F5904BCA">
      <w:start w:val="1"/>
      <w:numFmt w:val="decimal"/>
      <w:suff w:val="space"/>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710D4"/>
    <w:multiLevelType w:val="hybridMultilevel"/>
    <w:tmpl w:val="79C27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F11A15"/>
    <w:multiLevelType w:val="hybridMultilevel"/>
    <w:tmpl w:val="CBA89200"/>
    <w:lvl w:ilvl="0" w:tplc="54D62990">
      <w:start w:val="1"/>
      <w:numFmt w:val="bullet"/>
      <w:lvlText w:val="-"/>
      <w:lvlJc w:val="left"/>
      <w:pPr>
        <w:tabs>
          <w:tab w:val="num" w:pos="360"/>
        </w:tabs>
        <w:ind w:left="360" w:hanging="360"/>
      </w:pPr>
      <w:rPr>
        <w:rFonts w:ascii="Univers" w:hAnsi="Univer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59103DA"/>
    <w:multiLevelType w:val="multilevel"/>
    <w:tmpl w:val="61161744"/>
    <w:lvl w:ilvl="0">
      <w:start w:val="1"/>
      <w:numFmt w:val="upperRoman"/>
      <w:pStyle w:val="1"/>
      <w:lvlText w:val="Статья %1."/>
      <w:lvlJc w:val="left"/>
      <w:pPr>
        <w:tabs>
          <w:tab w:val="num" w:pos="1724"/>
        </w:tabs>
        <w:ind w:left="284" w:firstLine="0"/>
      </w:pPr>
    </w:lvl>
    <w:lvl w:ilvl="1">
      <w:start w:val="1"/>
      <w:numFmt w:val="decimalZero"/>
      <w:pStyle w:val="2"/>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pStyle w:val="40"/>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pStyle w:val="8"/>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36">
    <w:nsid w:val="76142F95"/>
    <w:multiLevelType w:val="hybridMultilevel"/>
    <w:tmpl w:val="3F2ABD3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9"/>
  </w:num>
  <w:num w:numId="2">
    <w:abstractNumId w:val="10"/>
  </w:num>
  <w:num w:numId="3">
    <w:abstractNumId w:val="1"/>
  </w:num>
  <w:num w:numId="4">
    <w:abstractNumId w:val="12"/>
  </w:num>
  <w:num w:numId="5">
    <w:abstractNumId w:val="7"/>
  </w:num>
  <w:num w:numId="6">
    <w:abstractNumId w:val="4"/>
  </w:num>
  <w:num w:numId="7">
    <w:abstractNumId w:val="35"/>
  </w:num>
  <w:num w:numId="8">
    <w:abstractNumId w:val="21"/>
  </w:num>
  <w:num w:numId="9">
    <w:abstractNumId w:val="19"/>
  </w:num>
  <w:num w:numId="10">
    <w:abstractNumId w:val="30"/>
  </w:num>
  <w:num w:numId="11">
    <w:abstractNumId w:val="24"/>
  </w:num>
  <w:num w:numId="12">
    <w:abstractNumId w:val="34"/>
  </w:num>
  <w:num w:numId="13">
    <w:abstractNumId w:val="27"/>
  </w:num>
  <w:num w:numId="14">
    <w:abstractNumId w:val="15"/>
  </w:num>
  <w:num w:numId="15">
    <w:abstractNumId w:val="26"/>
  </w:num>
  <w:num w:numId="16">
    <w:abstractNumId w:val="14"/>
  </w:num>
  <w:num w:numId="17">
    <w:abstractNumId w:val="32"/>
  </w:num>
  <w:num w:numId="18">
    <w:abstractNumId w:val="25"/>
  </w:num>
  <w:num w:numId="19">
    <w:abstractNumId w:val="8"/>
  </w:num>
  <w:num w:numId="20">
    <w:abstractNumId w:val="13"/>
  </w:num>
  <w:num w:numId="21">
    <w:abstractNumId w:val="22"/>
  </w:num>
  <w:num w:numId="22">
    <w:abstractNumId w:val="17"/>
  </w:num>
  <w:num w:numId="23">
    <w:abstractNumId w:val="35"/>
  </w:num>
  <w:num w:numId="24">
    <w:abstractNumId w:val="36"/>
  </w:num>
  <w:num w:numId="25">
    <w:abstractNumId w:val="3"/>
  </w:num>
  <w:num w:numId="26">
    <w:abstractNumId w:val="29"/>
  </w:num>
  <w:num w:numId="27">
    <w:abstractNumId w:val="16"/>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
  </w:num>
  <w:num w:numId="32">
    <w:abstractNumId w:val="31"/>
  </w:num>
  <w:num w:numId="33">
    <w:abstractNumId w:val="28"/>
  </w:num>
  <w:num w:numId="34">
    <w:abstractNumId w:val="3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BE0678"/>
    <w:rsid w:val="00000178"/>
    <w:rsid w:val="000003F7"/>
    <w:rsid w:val="00000617"/>
    <w:rsid w:val="00000666"/>
    <w:rsid w:val="0000075A"/>
    <w:rsid w:val="00000885"/>
    <w:rsid w:val="00000AED"/>
    <w:rsid w:val="00000DE1"/>
    <w:rsid w:val="00001395"/>
    <w:rsid w:val="0000158F"/>
    <w:rsid w:val="00001EA1"/>
    <w:rsid w:val="000021D7"/>
    <w:rsid w:val="000028EC"/>
    <w:rsid w:val="00002989"/>
    <w:rsid w:val="00002EDA"/>
    <w:rsid w:val="00002F2C"/>
    <w:rsid w:val="000036B3"/>
    <w:rsid w:val="00003776"/>
    <w:rsid w:val="00003FB8"/>
    <w:rsid w:val="000055E8"/>
    <w:rsid w:val="00005E4E"/>
    <w:rsid w:val="00006306"/>
    <w:rsid w:val="0000692B"/>
    <w:rsid w:val="00007129"/>
    <w:rsid w:val="000072CD"/>
    <w:rsid w:val="000077BE"/>
    <w:rsid w:val="00007C54"/>
    <w:rsid w:val="00007EFC"/>
    <w:rsid w:val="00010172"/>
    <w:rsid w:val="000109B5"/>
    <w:rsid w:val="00010B8B"/>
    <w:rsid w:val="00011403"/>
    <w:rsid w:val="00011449"/>
    <w:rsid w:val="000117DC"/>
    <w:rsid w:val="00011B58"/>
    <w:rsid w:val="000125AB"/>
    <w:rsid w:val="0001335D"/>
    <w:rsid w:val="0001381C"/>
    <w:rsid w:val="00013949"/>
    <w:rsid w:val="000140D7"/>
    <w:rsid w:val="00014E0C"/>
    <w:rsid w:val="00014FFB"/>
    <w:rsid w:val="00015CD3"/>
    <w:rsid w:val="000164D9"/>
    <w:rsid w:val="0001654F"/>
    <w:rsid w:val="00016733"/>
    <w:rsid w:val="00016E7E"/>
    <w:rsid w:val="00016F4D"/>
    <w:rsid w:val="00017B4C"/>
    <w:rsid w:val="00017F62"/>
    <w:rsid w:val="0002162E"/>
    <w:rsid w:val="00022981"/>
    <w:rsid w:val="00022EAE"/>
    <w:rsid w:val="00023069"/>
    <w:rsid w:val="0002380C"/>
    <w:rsid w:val="00023832"/>
    <w:rsid w:val="00023BBA"/>
    <w:rsid w:val="00023ECD"/>
    <w:rsid w:val="0002406B"/>
    <w:rsid w:val="000243B9"/>
    <w:rsid w:val="00024589"/>
    <w:rsid w:val="00024651"/>
    <w:rsid w:val="0002493B"/>
    <w:rsid w:val="00024C08"/>
    <w:rsid w:val="00025B39"/>
    <w:rsid w:val="00026183"/>
    <w:rsid w:val="0002707E"/>
    <w:rsid w:val="000275E1"/>
    <w:rsid w:val="00027862"/>
    <w:rsid w:val="00027ECB"/>
    <w:rsid w:val="00031150"/>
    <w:rsid w:val="0003127C"/>
    <w:rsid w:val="00031A47"/>
    <w:rsid w:val="00031E9B"/>
    <w:rsid w:val="00032013"/>
    <w:rsid w:val="00032921"/>
    <w:rsid w:val="00032EEB"/>
    <w:rsid w:val="00033C09"/>
    <w:rsid w:val="0003406C"/>
    <w:rsid w:val="000345A4"/>
    <w:rsid w:val="00034686"/>
    <w:rsid w:val="00034F88"/>
    <w:rsid w:val="000352B8"/>
    <w:rsid w:val="000355EE"/>
    <w:rsid w:val="0003610C"/>
    <w:rsid w:val="00037848"/>
    <w:rsid w:val="00037D59"/>
    <w:rsid w:val="00040242"/>
    <w:rsid w:val="00040A3B"/>
    <w:rsid w:val="000410E3"/>
    <w:rsid w:val="000410EF"/>
    <w:rsid w:val="000413A6"/>
    <w:rsid w:val="00041CCA"/>
    <w:rsid w:val="0004204E"/>
    <w:rsid w:val="00042755"/>
    <w:rsid w:val="00042779"/>
    <w:rsid w:val="000429AA"/>
    <w:rsid w:val="0004322A"/>
    <w:rsid w:val="00043500"/>
    <w:rsid w:val="00043892"/>
    <w:rsid w:val="00043C66"/>
    <w:rsid w:val="00043CB0"/>
    <w:rsid w:val="00043F25"/>
    <w:rsid w:val="00044CFA"/>
    <w:rsid w:val="00044D6C"/>
    <w:rsid w:val="000450F2"/>
    <w:rsid w:val="00045A0D"/>
    <w:rsid w:val="00046552"/>
    <w:rsid w:val="00046662"/>
    <w:rsid w:val="00046728"/>
    <w:rsid w:val="00046E97"/>
    <w:rsid w:val="00046FA0"/>
    <w:rsid w:val="00050DC3"/>
    <w:rsid w:val="000533BB"/>
    <w:rsid w:val="000542DC"/>
    <w:rsid w:val="00055798"/>
    <w:rsid w:val="00055EFA"/>
    <w:rsid w:val="000563D0"/>
    <w:rsid w:val="00056C61"/>
    <w:rsid w:val="00056C63"/>
    <w:rsid w:val="00056F95"/>
    <w:rsid w:val="0005754A"/>
    <w:rsid w:val="000576EE"/>
    <w:rsid w:val="00057BB8"/>
    <w:rsid w:val="00057D63"/>
    <w:rsid w:val="000604B4"/>
    <w:rsid w:val="00060F82"/>
    <w:rsid w:val="0006123B"/>
    <w:rsid w:val="000616DE"/>
    <w:rsid w:val="00061A96"/>
    <w:rsid w:val="00061BFC"/>
    <w:rsid w:val="000620E6"/>
    <w:rsid w:val="0006301C"/>
    <w:rsid w:val="00063C19"/>
    <w:rsid w:val="000649DE"/>
    <w:rsid w:val="000652AE"/>
    <w:rsid w:val="000653ED"/>
    <w:rsid w:val="00065593"/>
    <w:rsid w:val="000655BC"/>
    <w:rsid w:val="00065F48"/>
    <w:rsid w:val="00066F98"/>
    <w:rsid w:val="00067A22"/>
    <w:rsid w:val="00070D48"/>
    <w:rsid w:val="00070EB6"/>
    <w:rsid w:val="00071308"/>
    <w:rsid w:val="00072616"/>
    <w:rsid w:val="00072952"/>
    <w:rsid w:val="00073209"/>
    <w:rsid w:val="00073C56"/>
    <w:rsid w:val="00073EB7"/>
    <w:rsid w:val="00073ED3"/>
    <w:rsid w:val="000746A5"/>
    <w:rsid w:val="00074893"/>
    <w:rsid w:val="00075857"/>
    <w:rsid w:val="000765C3"/>
    <w:rsid w:val="0007675C"/>
    <w:rsid w:val="0007777F"/>
    <w:rsid w:val="00077F38"/>
    <w:rsid w:val="00080385"/>
    <w:rsid w:val="0008158D"/>
    <w:rsid w:val="00081D13"/>
    <w:rsid w:val="00081E33"/>
    <w:rsid w:val="000823F9"/>
    <w:rsid w:val="00082FD2"/>
    <w:rsid w:val="00083A9B"/>
    <w:rsid w:val="00083C47"/>
    <w:rsid w:val="00084925"/>
    <w:rsid w:val="00084B35"/>
    <w:rsid w:val="000851A5"/>
    <w:rsid w:val="000853DE"/>
    <w:rsid w:val="00085799"/>
    <w:rsid w:val="00085C3E"/>
    <w:rsid w:val="00085D3A"/>
    <w:rsid w:val="00086E4E"/>
    <w:rsid w:val="000877CD"/>
    <w:rsid w:val="000907BD"/>
    <w:rsid w:val="00090F8F"/>
    <w:rsid w:val="000910FA"/>
    <w:rsid w:val="00091170"/>
    <w:rsid w:val="000925BF"/>
    <w:rsid w:val="00092B3C"/>
    <w:rsid w:val="00093007"/>
    <w:rsid w:val="000931DD"/>
    <w:rsid w:val="000936FE"/>
    <w:rsid w:val="00094583"/>
    <w:rsid w:val="00094C1A"/>
    <w:rsid w:val="00095B93"/>
    <w:rsid w:val="0009616E"/>
    <w:rsid w:val="0009766B"/>
    <w:rsid w:val="0009784F"/>
    <w:rsid w:val="0009793E"/>
    <w:rsid w:val="00097C0C"/>
    <w:rsid w:val="000A0E03"/>
    <w:rsid w:val="000A0F58"/>
    <w:rsid w:val="000A1500"/>
    <w:rsid w:val="000A21D2"/>
    <w:rsid w:val="000A27A5"/>
    <w:rsid w:val="000A29AA"/>
    <w:rsid w:val="000A34C2"/>
    <w:rsid w:val="000A395D"/>
    <w:rsid w:val="000A3A00"/>
    <w:rsid w:val="000A3C92"/>
    <w:rsid w:val="000A413F"/>
    <w:rsid w:val="000A4244"/>
    <w:rsid w:val="000A46CD"/>
    <w:rsid w:val="000A4ACD"/>
    <w:rsid w:val="000A50B3"/>
    <w:rsid w:val="000A5536"/>
    <w:rsid w:val="000A5B28"/>
    <w:rsid w:val="000A5F52"/>
    <w:rsid w:val="000A681A"/>
    <w:rsid w:val="000A6A0E"/>
    <w:rsid w:val="000A70ED"/>
    <w:rsid w:val="000A7750"/>
    <w:rsid w:val="000A790E"/>
    <w:rsid w:val="000B08B9"/>
    <w:rsid w:val="000B0B59"/>
    <w:rsid w:val="000B0D4F"/>
    <w:rsid w:val="000B12E4"/>
    <w:rsid w:val="000B28D6"/>
    <w:rsid w:val="000B36C5"/>
    <w:rsid w:val="000B3A26"/>
    <w:rsid w:val="000B3FCD"/>
    <w:rsid w:val="000B4010"/>
    <w:rsid w:val="000B52C9"/>
    <w:rsid w:val="000B59F4"/>
    <w:rsid w:val="000B5C5D"/>
    <w:rsid w:val="000B65D0"/>
    <w:rsid w:val="000B6F82"/>
    <w:rsid w:val="000B758A"/>
    <w:rsid w:val="000B7AE2"/>
    <w:rsid w:val="000B7F78"/>
    <w:rsid w:val="000C114F"/>
    <w:rsid w:val="000C1354"/>
    <w:rsid w:val="000C1C50"/>
    <w:rsid w:val="000C26A1"/>
    <w:rsid w:val="000C2E45"/>
    <w:rsid w:val="000C36AA"/>
    <w:rsid w:val="000C4465"/>
    <w:rsid w:val="000C472A"/>
    <w:rsid w:val="000C478C"/>
    <w:rsid w:val="000C4CDE"/>
    <w:rsid w:val="000C4D6D"/>
    <w:rsid w:val="000C5670"/>
    <w:rsid w:val="000C5786"/>
    <w:rsid w:val="000C6C5E"/>
    <w:rsid w:val="000C6D9C"/>
    <w:rsid w:val="000C717C"/>
    <w:rsid w:val="000C7271"/>
    <w:rsid w:val="000D031A"/>
    <w:rsid w:val="000D06B1"/>
    <w:rsid w:val="000D19C0"/>
    <w:rsid w:val="000D1D9B"/>
    <w:rsid w:val="000D2E30"/>
    <w:rsid w:val="000D341B"/>
    <w:rsid w:val="000D36C3"/>
    <w:rsid w:val="000D4286"/>
    <w:rsid w:val="000D4690"/>
    <w:rsid w:val="000D4A3D"/>
    <w:rsid w:val="000D55BA"/>
    <w:rsid w:val="000D588E"/>
    <w:rsid w:val="000D58ED"/>
    <w:rsid w:val="000D5B75"/>
    <w:rsid w:val="000D620F"/>
    <w:rsid w:val="000D66E6"/>
    <w:rsid w:val="000D68FB"/>
    <w:rsid w:val="000D6A5B"/>
    <w:rsid w:val="000D6B61"/>
    <w:rsid w:val="000D77BB"/>
    <w:rsid w:val="000D78C1"/>
    <w:rsid w:val="000D78F9"/>
    <w:rsid w:val="000E071B"/>
    <w:rsid w:val="000E07AC"/>
    <w:rsid w:val="000E07F6"/>
    <w:rsid w:val="000E1149"/>
    <w:rsid w:val="000E1CFC"/>
    <w:rsid w:val="000E27E9"/>
    <w:rsid w:val="000E2823"/>
    <w:rsid w:val="000E29FA"/>
    <w:rsid w:val="000E2B90"/>
    <w:rsid w:val="000E3353"/>
    <w:rsid w:val="000E35D4"/>
    <w:rsid w:val="000E453A"/>
    <w:rsid w:val="000E4924"/>
    <w:rsid w:val="000E5A37"/>
    <w:rsid w:val="000E676D"/>
    <w:rsid w:val="000E6CE6"/>
    <w:rsid w:val="000E6CFC"/>
    <w:rsid w:val="000E6FFE"/>
    <w:rsid w:val="000E7978"/>
    <w:rsid w:val="000E7AB5"/>
    <w:rsid w:val="000E7AD8"/>
    <w:rsid w:val="000F0E51"/>
    <w:rsid w:val="000F1194"/>
    <w:rsid w:val="000F143B"/>
    <w:rsid w:val="000F18C3"/>
    <w:rsid w:val="000F193B"/>
    <w:rsid w:val="000F2722"/>
    <w:rsid w:val="000F27FD"/>
    <w:rsid w:val="000F282C"/>
    <w:rsid w:val="000F28F0"/>
    <w:rsid w:val="000F2CFA"/>
    <w:rsid w:val="000F31AB"/>
    <w:rsid w:val="000F328D"/>
    <w:rsid w:val="000F3489"/>
    <w:rsid w:val="000F3522"/>
    <w:rsid w:val="000F3782"/>
    <w:rsid w:val="000F3841"/>
    <w:rsid w:val="000F391E"/>
    <w:rsid w:val="000F4D60"/>
    <w:rsid w:val="000F5354"/>
    <w:rsid w:val="000F5F7E"/>
    <w:rsid w:val="000F6835"/>
    <w:rsid w:val="000F6FEC"/>
    <w:rsid w:val="000F7203"/>
    <w:rsid w:val="000F7474"/>
    <w:rsid w:val="000F75E4"/>
    <w:rsid w:val="000F7ACB"/>
    <w:rsid w:val="000F7EE9"/>
    <w:rsid w:val="00100CDC"/>
    <w:rsid w:val="00101478"/>
    <w:rsid w:val="00101690"/>
    <w:rsid w:val="0010196C"/>
    <w:rsid w:val="00101A72"/>
    <w:rsid w:val="0010281F"/>
    <w:rsid w:val="00102A93"/>
    <w:rsid w:val="00102E97"/>
    <w:rsid w:val="00102F98"/>
    <w:rsid w:val="00103081"/>
    <w:rsid w:val="00103D14"/>
    <w:rsid w:val="00103E37"/>
    <w:rsid w:val="00104B5C"/>
    <w:rsid w:val="0010530C"/>
    <w:rsid w:val="00105424"/>
    <w:rsid w:val="00105DAD"/>
    <w:rsid w:val="001068F7"/>
    <w:rsid w:val="001069E9"/>
    <w:rsid w:val="00106D5F"/>
    <w:rsid w:val="00106DF5"/>
    <w:rsid w:val="00107E44"/>
    <w:rsid w:val="0011099B"/>
    <w:rsid w:val="00110DD7"/>
    <w:rsid w:val="00112388"/>
    <w:rsid w:val="001123E3"/>
    <w:rsid w:val="00112D4C"/>
    <w:rsid w:val="00112FE3"/>
    <w:rsid w:val="00113096"/>
    <w:rsid w:val="001139AA"/>
    <w:rsid w:val="00114056"/>
    <w:rsid w:val="001141C6"/>
    <w:rsid w:val="00114251"/>
    <w:rsid w:val="001146C2"/>
    <w:rsid w:val="00115600"/>
    <w:rsid w:val="00116B9A"/>
    <w:rsid w:val="001206CE"/>
    <w:rsid w:val="00121AAD"/>
    <w:rsid w:val="00121BF3"/>
    <w:rsid w:val="00121EA7"/>
    <w:rsid w:val="00121EC7"/>
    <w:rsid w:val="001220D9"/>
    <w:rsid w:val="00122FEA"/>
    <w:rsid w:val="0012476F"/>
    <w:rsid w:val="00124780"/>
    <w:rsid w:val="00124E99"/>
    <w:rsid w:val="00124F13"/>
    <w:rsid w:val="00125E1B"/>
    <w:rsid w:val="001267FA"/>
    <w:rsid w:val="0012699A"/>
    <w:rsid w:val="00126C2E"/>
    <w:rsid w:val="001276C8"/>
    <w:rsid w:val="00127991"/>
    <w:rsid w:val="00130427"/>
    <w:rsid w:val="001317F7"/>
    <w:rsid w:val="0013190E"/>
    <w:rsid w:val="00131E70"/>
    <w:rsid w:val="00132248"/>
    <w:rsid w:val="00132FC2"/>
    <w:rsid w:val="00133D05"/>
    <w:rsid w:val="00133F05"/>
    <w:rsid w:val="00134021"/>
    <w:rsid w:val="0013443B"/>
    <w:rsid w:val="00134943"/>
    <w:rsid w:val="00134A17"/>
    <w:rsid w:val="00134E3F"/>
    <w:rsid w:val="001352BA"/>
    <w:rsid w:val="00136091"/>
    <w:rsid w:val="001364FB"/>
    <w:rsid w:val="001404B7"/>
    <w:rsid w:val="0014144C"/>
    <w:rsid w:val="00141C1C"/>
    <w:rsid w:val="0014211A"/>
    <w:rsid w:val="00143124"/>
    <w:rsid w:val="0014375B"/>
    <w:rsid w:val="0014388E"/>
    <w:rsid w:val="00143CC8"/>
    <w:rsid w:val="0014407B"/>
    <w:rsid w:val="00144412"/>
    <w:rsid w:val="00144EE2"/>
    <w:rsid w:val="00145372"/>
    <w:rsid w:val="00145826"/>
    <w:rsid w:val="00145FAA"/>
    <w:rsid w:val="001461ED"/>
    <w:rsid w:val="0014651F"/>
    <w:rsid w:val="001468B6"/>
    <w:rsid w:val="00146BD7"/>
    <w:rsid w:val="001475B5"/>
    <w:rsid w:val="00147F5D"/>
    <w:rsid w:val="00151DF1"/>
    <w:rsid w:val="00151FAC"/>
    <w:rsid w:val="00151FFF"/>
    <w:rsid w:val="001520EA"/>
    <w:rsid w:val="0015276B"/>
    <w:rsid w:val="0015281D"/>
    <w:rsid w:val="00152A9F"/>
    <w:rsid w:val="00152E77"/>
    <w:rsid w:val="001531B0"/>
    <w:rsid w:val="00153BF5"/>
    <w:rsid w:val="001551E2"/>
    <w:rsid w:val="001554E0"/>
    <w:rsid w:val="00155CBF"/>
    <w:rsid w:val="00156047"/>
    <w:rsid w:val="0015727F"/>
    <w:rsid w:val="001573CC"/>
    <w:rsid w:val="00160001"/>
    <w:rsid w:val="00160482"/>
    <w:rsid w:val="00160EF3"/>
    <w:rsid w:val="001610C0"/>
    <w:rsid w:val="001617AC"/>
    <w:rsid w:val="00161CA2"/>
    <w:rsid w:val="00161D76"/>
    <w:rsid w:val="001629E1"/>
    <w:rsid w:val="00163716"/>
    <w:rsid w:val="00163825"/>
    <w:rsid w:val="001638CB"/>
    <w:rsid w:val="00163B48"/>
    <w:rsid w:val="001653F2"/>
    <w:rsid w:val="00165B19"/>
    <w:rsid w:val="00166B46"/>
    <w:rsid w:val="00166D45"/>
    <w:rsid w:val="00167317"/>
    <w:rsid w:val="00167538"/>
    <w:rsid w:val="001701B5"/>
    <w:rsid w:val="00170240"/>
    <w:rsid w:val="00170537"/>
    <w:rsid w:val="00171434"/>
    <w:rsid w:val="00171BE4"/>
    <w:rsid w:val="001726D7"/>
    <w:rsid w:val="001727BC"/>
    <w:rsid w:val="00172FB0"/>
    <w:rsid w:val="00173023"/>
    <w:rsid w:val="00173171"/>
    <w:rsid w:val="00173746"/>
    <w:rsid w:val="001747C6"/>
    <w:rsid w:val="00174D36"/>
    <w:rsid w:val="00174F99"/>
    <w:rsid w:val="0017502C"/>
    <w:rsid w:val="001755FE"/>
    <w:rsid w:val="00175AE3"/>
    <w:rsid w:val="001765BC"/>
    <w:rsid w:val="00176987"/>
    <w:rsid w:val="00176F22"/>
    <w:rsid w:val="001771C5"/>
    <w:rsid w:val="00177469"/>
    <w:rsid w:val="00177A13"/>
    <w:rsid w:val="00177C99"/>
    <w:rsid w:val="00177D04"/>
    <w:rsid w:val="001808F4"/>
    <w:rsid w:val="00180AAE"/>
    <w:rsid w:val="00181103"/>
    <w:rsid w:val="001811A2"/>
    <w:rsid w:val="00181549"/>
    <w:rsid w:val="001816A4"/>
    <w:rsid w:val="001816A7"/>
    <w:rsid w:val="00181A3F"/>
    <w:rsid w:val="00181D40"/>
    <w:rsid w:val="001822C2"/>
    <w:rsid w:val="00184C13"/>
    <w:rsid w:val="001851EE"/>
    <w:rsid w:val="00185568"/>
    <w:rsid w:val="00185872"/>
    <w:rsid w:val="00185AB8"/>
    <w:rsid w:val="00185E2A"/>
    <w:rsid w:val="001869E6"/>
    <w:rsid w:val="00187CF5"/>
    <w:rsid w:val="001901B5"/>
    <w:rsid w:val="0019037A"/>
    <w:rsid w:val="0019059E"/>
    <w:rsid w:val="00190804"/>
    <w:rsid w:val="00190B61"/>
    <w:rsid w:val="0019169E"/>
    <w:rsid w:val="00191EC2"/>
    <w:rsid w:val="001920B9"/>
    <w:rsid w:val="001925BD"/>
    <w:rsid w:val="00192F9F"/>
    <w:rsid w:val="00193280"/>
    <w:rsid w:val="00193802"/>
    <w:rsid w:val="00193C30"/>
    <w:rsid w:val="00193D5F"/>
    <w:rsid w:val="00194026"/>
    <w:rsid w:val="00194397"/>
    <w:rsid w:val="001947AE"/>
    <w:rsid w:val="00194CFC"/>
    <w:rsid w:val="0019505B"/>
    <w:rsid w:val="00195251"/>
    <w:rsid w:val="001954D2"/>
    <w:rsid w:val="001962BB"/>
    <w:rsid w:val="00196421"/>
    <w:rsid w:val="00196B96"/>
    <w:rsid w:val="00196E32"/>
    <w:rsid w:val="0019700C"/>
    <w:rsid w:val="001977E3"/>
    <w:rsid w:val="0019793F"/>
    <w:rsid w:val="00197B57"/>
    <w:rsid w:val="00197C2C"/>
    <w:rsid w:val="00197F64"/>
    <w:rsid w:val="001A000C"/>
    <w:rsid w:val="001A061A"/>
    <w:rsid w:val="001A0E60"/>
    <w:rsid w:val="001A1E7F"/>
    <w:rsid w:val="001A27A8"/>
    <w:rsid w:val="001A2832"/>
    <w:rsid w:val="001A3399"/>
    <w:rsid w:val="001A3440"/>
    <w:rsid w:val="001A347F"/>
    <w:rsid w:val="001A3C86"/>
    <w:rsid w:val="001A3E59"/>
    <w:rsid w:val="001A43E1"/>
    <w:rsid w:val="001A4599"/>
    <w:rsid w:val="001A460C"/>
    <w:rsid w:val="001A4697"/>
    <w:rsid w:val="001A4A2C"/>
    <w:rsid w:val="001A4D63"/>
    <w:rsid w:val="001A5543"/>
    <w:rsid w:val="001A6655"/>
    <w:rsid w:val="001B0064"/>
    <w:rsid w:val="001B0326"/>
    <w:rsid w:val="001B0333"/>
    <w:rsid w:val="001B1194"/>
    <w:rsid w:val="001B122A"/>
    <w:rsid w:val="001B1381"/>
    <w:rsid w:val="001B2CD3"/>
    <w:rsid w:val="001B2EE6"/>
    <w:rsid w:val="001B3396"/>
    <w:rsid w:val="001B3467"/>
    <w:rsid w:val="001B35DA"/>
    <w:rsid w:val="001B3B4D"/>
    <w:rsid w:val="001B46CF"/>
    <w:rsid w:val="001B4BB7"/>
    <w:rsid w:val="001B4C6E"/>
    <w:rsid w:val="001B4E93"/>
    <w:rsid w:val="001B4F73"/>
    <w:rsid w:val="001B5523"/>
    <w:rsid w:val="001B6880"/>
    <w:rsid w:val="001B69F2"/>
    <w:rsid w:val="001B6DE4"/>
    <w:rsid w:val="001B7517"/>
    <w:rsid w:val="001B7BB1"/>
    <w:rsid w:val="001B7F7E"/>
    <w:rsid w:val="001C09EF"/>
    <w:rsid w:val="001C0F13"/>
    <w:rsid w:val="001C2387"/>
    <w:rsid w:val="001C2840"/>
    <w:rsid w:val="001C2CC3"/>
    <w:rsid w:val="001C2F7F"/>
    <w:rsid w:val="001C3528"/>
    <w:rsid w:val="001C397F"/>
    <w:rsid w:val="001C3A99"/>
    <w:rsid w:val="001C4F2D"/>
    <w:rsid w:val="001C51BD"/>
    <w:rsid w:val="001C5DE9"/>
    <w:rsid w:val="001C5F23"/>
    <w:rsid w:val="001C60AF"/>
    <w:rsid w:val="001C68B8"/>
    <w:rsid w:val="001C780A"/>
    <w:rsid w:val="001C7A47"/>
    <w:rsid w:val="001C7C6B"/>
    <w:rsid w:val="001D0315"/>
    <w:rsid w:val="001D047A"/>
    <w:rsid w:val="001D1307"/>
    <w:rsid w:val="001D2B77"/>
    <w:rsid w:val="001D2F70"/>
    <w:rsid w:val="001D375B"/>
    <w:rsid w:val="001D4C8A"/>
    <w:rsid w:val="001D54DB"/>
    <w:rsid w:val="001D5900"/>
    <w:rsid w:val="001D5D96"/>
    <w:rsid w:val="001D60B7"/>
    <w:rsid w:val="001D676B"/>
    <w:rsid w:val="001D6D40"/>
    <w:rsid w:val="001D6F78"/>
    <w:rsid w:val="001D72FC"/>
    <w:rsid w:val="001D7521"/>
    <w:rsid w:val="001D77DD"/>
    <w:rsid w:val="001E0536"/>
    <w:rsid w:val="001E0B6D"/>
    <w:rsid w:val="001E1CA2"/>
    <w:rsid w:val="001E229F"/>
    <w:rsid w:val="001E27CA"/>
    <w:rsid w:val="001E2A6E"/>
    <w:rsid w:val="001E2CE7"/>
    <w:rsid w:val="001E35CD"/>
    <w:rsid w:val="001E37CE"/>
    <w:rsid w:val="001E41FA"/>
    <w:rsid w:val="001E510B"/>
    <w:rsid w:val="001E5506"/>
    <w:rsid w:val="001E6101"/>
    <w:rsid w:val="001E6126"/>
    <w:rsid w:val="001E6145"/>
    <w:rsid w:val="001E6348"/>
    <w:rsid w:val="001E6678"/>
    <w:rsid w:val="001E7203"/>
    <w:rsid w:val="001E7518"/>
    <w:rsid w:val="001E79BD"/>
    <w:rsid w:val="001F03FF"/>
    <w:rsid w:val="001F0F9A"/>
    <w:rsid w:val="001F0FE1"/>
    <w:rsid w:val="001F102D"/>
    <w:rsid w:val="001F19B5"/>
    <w:rsid w:val="001F2577"/>
    <w:rsid w:val="001F2825"/>
    <w:rsid w:val="001F2836"/>
    <w:rsid w:val="001F2CB4"/>
    <w:rsid w:val="001F2EE8"/>
    <w:rsid w:val="001F3026"/>
    <w:rsid w:val="001F31D5"/>
    <w:rsid w:val="001F3765"/>
    <w:rsid w:val="001F3CA6"/>
    <w:rsid w:val="001F4869"/>
    <w:rsid w:val="001F5410"/>
    <w:rsid w:val="001F6BA2"/>
    <w:rsid w:val="001F6FDF"/>
    <w:rsid w:val="001F7A2D"/>
    <w:rsid w:val="001F7B7E"/>
    <w:rsid w:val="001F7B8A"/>
    <w:rsid w:val="00200889"/>
    <w:rsid w:val="00200EF3"/>
    <w:rsid w:val="00201836"/>
    <w:rsid w:val="00201D34"/>
    <w:rsid w:val="0020211A"/>
    <w:rsid w:val="00202211"/>
    <w:rsid w:val="0020234C"/>
    <w:rsid w:val="0020318F"/>
    <w:rsid w:val="002039E3"/>
    <w:rsid w:val="002039F2"/>
    <w:rsid w:val="00203E52"/>
    <w:rsid w:val="002041B3"/>
    <w:rsid w:val="002043D2"/>
    <w:rsid w:val="0020451E"/>
    <w:rsid w:val="002047A3"/>
    <w:rsid w:val="00204DC2"/>
    <w:rsid w:val="00205602"/>
    <w:rsid w:val="00205697"/>
    <w:rsid w:val="002056A2"/>
    <w:rsid w:val="00205857"/>
    <w:rsid w:val="00206DFB"/>
    <w:rsid w:val="00206F5A"/>
    <w:rsid w:val="00206FDD"/>
    <w:rsid w:val="002076D4"/>
    <w:rsid w:val="00207E62"/>
    <w:rsid w:val="00207FA9"/>
    <w:rsid w:val="0021179C"/>
    <w:rsid w:val="00211CB2"/>
    <w:rsid w:val="00211D28"/>
    <w:rsid w:val="00212307"/>
    <w:rsid w:val="0021235D"/>
    <w:rsid w:val="002123F5"/>
    <w:rsid w:val="0021251E"/>
    <w:rsid w:val="002129AA"/>
    <w:rsid w:val="00212C22"/>
    <w:rsid w:val="00213391"/>
    <w:rsid w:val="00213F23"/>
    <w:rsid w:val="0021441E"/>
    <w:rsid w:val="0021472C"/>
    <w:rsid w:val="00214846"/>
    <w:rsid w:val="00214BBC"/>
    <w:rsid w:val="002162EC"/>
    <w:rsid w:val="002167E5"/>
    <w:rsid w:val="00216A76"/>
    <w:rsid w:val="00217C76"/>
    <w:rsid w:val="00217D18"/>
    <w:rsid w:val="00217D22"/>
    <w:rsid w:val="00217D86"/>
    <w:rsid w:val="002201B4"/>
    <w:rsid w:val="00220262"/>
    <w:rsid w:val="00221D19"/>
    <w:rsid w:val="00221FAD"/>
    <w:rsid w:val="00222E8B"/>
    <w:rsid w:val="0022378A"/>
    <w:rsid w:val="00224268"/>
    <w:rsid w:val="00224AE3"/>
    <w:rsid w:val="00224B0E"/>
    <w:rsid w:val="002250C7"/>
    <w:rsid w:val="00225486"/>
    <w:rsid w:val="00225743"/>
    <w:rsid w:val="002266E3"/>
    <w:rsid w:val="002277E1"/>
    <w:rsid w:val="002279B1"/>
    <w:rsid w:val="00227BA7"/>
    <w:rsid w:val="00227CDF"/>
    <w:rsid w:val="00227E67"/>
    <w:rsid w:val="00230102"/>
    <w:rsid w:val="00230DEA"/>
    <w:rsid w:val="00232036"/>
    <w:rsid w:val="00232502"/>
    <w:rsid w:val="00232740"/>
    <w:rsid w:val="00232C4A"/>
    <w:rsid w:val="00233668"/>
    <w:rsid w:val="0023432D"/>
    <w:rsid w:val="002344BA"/>
    <w:rsid w:val="002360D8"/>
    <w:rsid w:val="0023668E"/>
    <w:rsid w:val="00236732"/>
    <w:rsid w:val="00237045"/>
    <w:rsid w:val="0023747C"/>
    <w:rsid w:val="002377C3"/>
    <w:rsid w:val="002378B3"/>
    <w:rsid w:val="00237C56"/>
    <w:rsid w:val="002400AA"/>
    <w:rsid w:val="002400B3"/>
    <w:rsid w:val="002406B6"/>
    <w:rsid w:val="00240D90"/>
    <w:rsid w:val="00240EF7"/>
    <w:rsid w:val="00240F89"/>
    <w:rsid w:val="00241211"/>
    <w:rsid w:val="0024128D"/>
    <w:rsid w:val="00241D1E"/>
    <w:rsid w:val="00241D4E"/>
    <w:rsid w:val="002428E6"/>
    <w:rsid w:val="00242EB8"/>
    <w:rsid w:val="00243108"/>
    <w:rsid w:val="00243947"/>
    <w:rsid w:val="00243B5E"/>
    <w:rsid w:val="00243DD4"/>
    <w:rsid w:val="00243ECB"/>
    <w:rsid w:val="00244A73"/>
    <w:rsid w:val="00244ECC"/>
    <w:rsid w:val="00245EC0"/>
    <w:rsid w:val="00246169"/>
    <w:rsid w:val="00246AD0"/>
    <w:rsid w:val="0024713E"/>
    <w:rsid w:val="002503DD"/>
    <w:rsid w:val="00250533"/>
    <w:rsid w:val="002511B9"/>
    <w:rsid w:val="00251B06"/>
    <w:rsid w:val="00252374"/>
    <w:rsid w:val="002526AF"/>
    <w:rsid w:val="00252FF4"/>
    <w:rsid w:val="00253203"/>
    <w:rsid w:val="00253536"/>
    <w:rsid w:val="0025391B"/>
    <w:rsid w:val="0025394D"/>
    <w:rsid w:val="00253E90"/>
    <w:rsid w:val="002542FC"/>
    <w:rsid w:val="00254727"/>
    <w:rsid w:val="00254CBC"/>
    <w:rsid w:val="00254D29"/>
    <w:rsid w:val="00254E21"/>
    <w:rsid w:val="00255420"/>
    <w:rsid w:val="002556A1"/>
    <w:rsid w:val="002569CB"/>
    <w:rsid w:val="00256AAA"/>
    <w:rsid w:val="00256F6F"/>
    <w:rsid w:val="00257053"/>
    <w:rsid w:val="00257172"/>
    <w:rsid w:val="00257879"/>
    <w:rsid w:val="00257E44"/>
    <w:rsid w:val="00257E55"/>
    <w:rsid w:val="00257FD1"/>
    <w:rsid w:val="002609E6"/>
    <w:rsid w:val="00260EB0"/>
    <w:rsid w:val="00261001"/>
    <w:rsid w:val="0026102E"/>
    <w:rsid w:val="002616FD"/>
    <w:rsid w:val="002618B2"/>
    <w:rsid w:val="00261BDE"/>
    <w:rsid w:val="00261F08"/>
    <w:rsid w:val="0026248E"/>
    <w:rsid w:val="002629AC"/>
    <w:rsid w:val="002634D4"/>
    <w:rsid w:val="00263711"/>
    <w:rsid w:val="00263B5D"/>
    <w:rsid w:val="00263F2E"/>
    <w:rsid w:val="00264C28"/>
    <w:rsid w:val="00265223"/>
    <w:rsid w:val="002653CE"/>
    <w:rsid w:val="00265A06"/>
    <w:rsid w:val="00265CF8"/>
    <w:rsid w:val="00266D1C"/>
    <w:rsid w:val="00266D49"/>
    <w:rsid w:val="00267316"/>
    <w:rsid w:val="00267767"/>
    <w:rsid w:val="002677EB"/>
    <w:rsid w:val="00267D16"/>
    <w:rsid w:val="00270963"/>
    <w:rsid w:val="00271097"/>
    <w:rsid w:val="00271884"/>
    <w:rsid w:val="00271C4C"/>
    <w:rsid w:val="00272295"/>
    <w:rsid w:val="002725E4"/>
    <w:rsid w:val="00272EB3"/>
    <w:rsid w:val="00272EF7"/>
    <w:rsid w:val="00273651"/>
    <w:rsid w:val="00273933"/>
    <w:rsid w:val="002739BE"/>
    <w:rsid w:val="00273CC9"/>
    <w:rsid w:val="00273F1D"/>
    <w:rsid w:val="0027451C"/>
    <w:rsid w:val="002748FD"/>
    <w:rsid w:val="00274A49"/>
    <w:rsid w:val="00274F27"/>
    <w:rsid w:val="002753CA"/>
    <w:rsid w:val="00275BA4"/>
    <w:rsid w:val="00276038"/>
    <w:rsid w:val="00276333"/>
    <w:rsid w:val="0027658C"/>
    <w:rsid w:val="00276CE0"/>
    <w:rsid w:val="00276D81"/>
    <w:rsid w:val="002770AE"/>
    <w:rsid w:val="00277950"/>
    <w:rsid w:val="00277E92"/>
    <w:rsid w:val="00280EC6"/>
    <w:rsid w:val="00280FAB"/>
    <w:rsid w:val="002812A1"/>
    <w:rsid w:val="00281FBF"/>
    <w:rsid w:val="00283396"/>
    <w:rsid w:val="00283954"/>
    <w:rsid w:val="00283AAE"/>
    <w:rsid w:val="00283B6D"/>
    <w:rsid w:val="0028410A"/>
    <w:rsid w:val="00284345"/>
    <w:rsid w:val="00284747"/>
    <w:rsid w:val="002847A2"/>
    <w:rsid w:val="00284E34"/>
    <w:rsid w:val="00284F2E"/>
    <w:rsid w:val="002854C0"/>
    <w:rsid w:val="00285619"/>
    <w:rsid w:val="00285700"/>
    <w:rsid w:val="00285B28"/>
    <w:rsid w:val="00285C3C"/>
    <w:rsid w:val="00285CF5"/>
    <w:rsid w:val="00286568"/>
    <w:rsid w:val="00286CD0"/>
    <w:rsid w:val="00286E1C"/>
    <w:rsid w:val="0028724F"/>
    <w:rsid w:val="002878DC"/>
    <w:rsid w:val="002911D5"/>
    <w:rsid w:val="002914D0"/>
    <w:rsid w:val="00291A87"/>
    <w:rsid w:val="00292933"/>
    <w:rsid w:val="00292C42"/>
    <w:rsid w:val="00293425"/>
    <w:rsid w:val="0029367C"/>
    <w:rsid w:val="002937F7"/>
    <w:rsid w:val="00293D16"/>
    <w:rsid w:val="00293F45"/>
    <w:rsid w:val="00294DB3"/>
    <w:rsid w:val="00294E26"/>
    <w:rsid w:val="00294E60"/>
    <w:rsid w:val="00294F2C"/>
    <w:rsid w:val="00294F51"/>
    <w:rsid w:val="00295AD7"/>
    <w:rsid w:val="00295AFC"/>
    <w:rsid w:val="00295C67"/>
    <w:rsid w:val="00295E07"/>
    <w:rsid w:val="00295FD1"/>
    <w:rsid w:val="00296425"/>
    <w:rsid w:val="002969A5"/>
    <w:rsid w:val="00296C0C"/>
    <w:rsid w:val="00297292"/>
    <w:rsid w:val="00297586"/>
    <w:rsid w:val="00297620"/>
    <w:rsid w:val="00297B83"/>
    <w:rsid w:val="00297EE2"/>
    <w:rsid w:val="002A0B9D"/>
    <w:rsid w:val="002A1DC3"/>
    <w:rsid w:val="002A2B5E"/>
    <w:rsid w:val="002A4850"/>
    <w:rsid w:val="002A4F3D"/>
    <w:rsid w:val="002A5412"/>
    <w:rsid w:val="002A5B56"/>
    <w:rsid w:val="002A5DB3"/>
    <w:rsid w:val="002A61F9"/>
    <w:rsid w:val="002A622D"/>
    <w:rsid w:val="002A6E54"/>
    <w:rsid w:val="002A77BD"/>
    <w:rsid w:val="002A7D48"/>
    <w:rsid w:val="002A7FEB"/>
    <w:rsid w:val="002B03CB"/>
    <w:rsid w:val="002B10BE"/>
    <w:rsid w:val="002B2D22"/>
    <w:rsid w:val="002B3006"/>
    <w:rsid w:val="002B3171"/>
    <w:rsid w:val="002B341F"/>
    <w:rsid w:val="002B5092"/>
    <w:rsid w:val="002B70ED"/>
    <w:rsid w:val="002B73D5"/>
    <w:rsid w:val="002C0253"/>
    <w:rsid w:val="002C144B"/>
    <w:rsid w:val="002C1B0A"/>
    <w:rsid w:val="002C1C1B"/>
    <w:rsid w:val="002C2244"/>
    <w:rsid w:val="002C28FE"/>
    <w:rsid w:val="002C2C8A"/>
    <w:rsid w:val="002C3846"/>
    <w:rsid w:val="002C3FB6"/>
    <w:rsid w:val="002C467B"/>
    <w:rsid w:val="002C4A29"/>
    <w:rsid w:val="002C4DB8"/>
    <w:rsid w:val="002C4EEC"/>
    <w:rsid w:val="002C5385"/>
    <w:rsid w:val="002C5600"/>
    <w:rsid w:val="002C57BB"/>
    <w:rsid w:val="002C59C2"/>
    <w:rsid w:val="002C6DAA"/>
    <w:rsid w:val="002C6E6A"/>
    <w:rsid w:val="002C6F4F"/>
    <w:rsid w:val="002C75F5"/>
    <w:rsid w:val="002C766E"/>
    <w:rsid w:val="002C791A"/>
    <w:rsid w:val="002C7AC6"/>
    <w:rsid w:val="002D1307"/>
    <w:rsid w:val="002D1450"/>
    <w:rsid w:val="002D17AB"/>
    <w:rsid w:val="002D24BC"/>
    <w:rsid w:val="002D27E7"/>
    <w:rsid w:val="002D30CF"/>
    <w:rsid w:val="002D33FA"/>
    <w:rsid w:val="002D3C5A"/>
    <w:rsid w:val="002D3E11"/>
    <w:rsid w:val="002D4244"/>
    <w:rsid w:val="002D4626"/>
    <w:rsid w:val="002D4679"/>
    <w:rsid w:val="002D4F41"/>
    <w:rsid w:val="002D5603"/>
    <w:rsid w:val="002D5830"/>
    <w:rsid w:val="002D5B51"/>
    <w:rsid w:val="002D5FAA"/>
    <w:rsid w:val="002D655E"/>
    <w:rsid w:val="002D6C27"/>
    <w:rsid w:val="002D73DD"/>
    <w:rsid w:val="002D788A"/>
    <w:rsid w:val="002D7E44"/>
    <w:rsid w:val="002E01F1"/>
    <w:rsid w:val="002E02B6"/>
    <w:rsid w:val="002E076C"/>
    <w:rsid w:val="002E0BB0"/>
    <w:rsid w:val="002E1134"/>
    <w:rsid w:val="002E156A"/>
    <w:rsid w:val="002E176F"/>
    <w:rsid w:val="002E193F"/>
    <w:rsid w:val="002E1A10"/>
    <w:rsid w:val="002E1E52"/>
    <w:rsid w:val="002E2CC4"/>
    <w:rsid w:val="002E4482"/>
    <w:rsid w:val="002E4A71"/>
    <w:rsid w:val="002E4ADA"/>
    <w:rsid w:val="002E5835"/>
    <w:rsid w:val="002E5BA4"/>
    <w:rsid w:val="002E61AF"/>
    <w:rsid w:val="002E6336"/>
    <w:rsid w:val="002E637D"/>
    <w:rsid w:val="002E6802"/>
    <w:rsid w:val="002E6B62"/>
    <w:rsid w:val="002E6CFE"/>
    <w:rsid w:val="002E6D28"/>
    <w:rsid w:val="002E74EF"/>
    <w:rsid w:val="002E7ED0"/>
    <w:rsid w:val="002F023D"/>
    <w:rsid w:val="002F0593"/>
    <w:rsid w:val="002F0A04"/>
    <w:rsid w:val="002F0F9D"/>
    <w:rsid w:val="002F17B3"/>
    <w:rsid w:val="002F1F7A"/>
    <w:rsid w:val="002F2221"/>
    <w:rsid w:val="002F236A"/>
    <w:rsid w:val="002F27B7"/>
    <w:rsid w:val="002F2AA7"/>
    <w:rsid w:val="002F2D0B"/>
    <w:rsid w:val="002F3810"/>
    <w:rsid w:val="002F3987"/>
    <w:rsid w:val="002F3A92"/>
    <w:rsid w:val="002F3DC4"/>
    <w:rsid w:val="002F3EA9"/>
    <w:rsid w:val="002F41FF"/>
    <w:rsid w:val="002F437F"/>
    <w:rsid w:val="002F446A"/>
    <w:rsid w:val="002F476B"/>
    <w:rsid w:val="002F4D4F"/>
    <w:rsid w:val="002F5C80"/>
    <w:rsid w:val="002F63A3"/>
    <w:rsid w:val="002F6436"/>
    <w:rsid w:val="002F673F"/>
    <w:rsid w:val="002F6A70"/>
    <w:rsid w:val="002F6E47"/>
    <w:rsid w:val="002F7501"/>
    <w:rsid w:val="002F7727"/>
    <w:rsid w:val="002F7974"/>
    <w:rsid w:val="003001E0"/>
    <w:rsid w:val="003007CD"/>
    <w:rsid w:val="00300EAE"/>
    <w:rsid w:val="00301283"/>
    <w:rsid w:val="00301328"/>
    <w:rsid w:val="003013C9"/>
    <w:rsid w:val="003020CB"/>
    <w:rsid w:val="00302A29"/>
    <w:rsid w:val="00302AF4"/>
    <w:rsid w:val="00302B40"/>
    <w:rsid w:val="00302C01"/>
    <w:rsid w:val="003036A4"/>
    <w:rsid w:val="00303927"/>
    <w:rsid w:val="003046F5"/>
    <w:rsid w:val="0030658E"/>
    <w:rsid w:val="003069B1"/>
    <w:rsid w:val="00307465"/>
    <w:rsid w:val="00307B7D"/>
    <w:rsid w:val="00310233"/>
    <w:rsid w:val="003108AD"/>
    <w:rsid w:val="0031126F"/>
    <w:rsid w:val="00312008"/>
    <w:rsid w:val="00312158"/>
    <w:rsid w:val="003124A4"/>
    <w:rsid w:val="00312836"/>
    <w:rsid w:val="003131C6"/>
    <w:rsid w:val="00313A2F"/>
    <w:rsid w:val="00313B84"/>
    <w:rsid w:val="0031507E"/>
    <w:rsid w:val="00315C3E"/>
    <w:rsid w:val="00316084"/>
    <w:rsid w:val="0031633A"/>
    <w:rsid w:val="00316C77"/>
    <w:rsid w:val="0031709C"/>
    <w:rsid w:val="003171C6"/>
    <w:rsid w:val="0031746B"/>
    <w:rsid w:val="00317920"/>
    <w:rsid w:val="00320089"/>
    <w:rsid w:val="00320AD4"/>
    <w:rsid w:val="00320F6E"/>
    <w:rsid w:val="00322186"/>
    <w:rsid w:val="003224CA"/>
    <w:rsid w:val="0032271B"/>
    <w:rsid w:val="00323A7B"/>
    <w:rsid w:val="003253DA"/>
    <w:rsid w:val="00326918"/>
    <w:rsid w:val="003276A1"/>
    <w:rsid w:val="00327768"/>
    <w:rsid w:val="003279B5"/>
    <w:rsid w:val="00327AC6"/>
    <w:rsid w:val="00330DDD"/>
    <w:rsid w:val="0033104B"/>
    <w:rsid w:val="00331101"/>
    <w:rsid w:val="003325D3"/>
    <w:rsid w:val="00332EE8"/>
    <w:rsid w:val="003336B7"/>
    <w:rsid w:val="0033376B"/>
    <w:rsid w:val="00333A4E"/>
    <w:rsid w:val="00334FE1"/>
    <w:rsid w:val="00335444"/>
    <w:rsid w:val="003358C4"/>
    <w:rsid w:val="003359DE"/>
    <w:rsid w:val="00336110"/>
    <w:rsid w:val="003365A2"/>
    <w:rsid w:val="00336F82"/>
    <w:rsid w:val="0033730D"/>
    <w:rsid w:val="0033742F"/>
    <w:rsid w:val="00337744"/>
    <w:rsid w:val="003379CE"/>
    <w:rsid w:val="00340108"/>
    <w:rsid w:val="0034041B"/>
    <w:rsid w:val="00341079"/>
    <w:rsid w:val="003412C7"/>
    <w:rsid w:val="00341330"/>
    <w:rsid w:val="00341523"/>
    <w:rsid w:val="00341F24"/>
    <w:rsid w:val="0034284A"/>
    <w:rsid w:val="00342CF5"/>
    <w:rsid w:val="00343454"/>
    <w:rsid w:val="00344B53"/>
    <w:rsid w:val="00344D51"/>
    <w:rsid w:val="00344FF3"/>
    <w:rsid w:val="0034655E"/>
    <w:rsid w:val="00346573"/>
    <w:rsid w:val="00346D12"/>
    <w:rsid w:val="00347647"/>
    <w:rsid w:val="00347F0D"/>
    <w:rsid w:val="003505C8"/>
    <w:rsid w:val="00350BBF"/>
    <w:rsid w:val="00351BA9"/>
    <w:rsid w:val="00351D15"/>
    <w:rsid w:val="003525C4"/>
    <w:rsid w:val="0035277C"/>
    <w:rsid w:val="00352E9E"/>
    <w:rsid w:val="0035502D"/>
    <w:rsid w:val="0035519A"/>
    <w:rsid w:val="0035526F"/>
    <w:rsid w:val="00355E14"/>
    <w:rsid w:val="00356184"/>
    <w:rsid w:val="00356E1B"/>
    <w:rsid w:val="00356EBD"/>
    <w:rsid w:val="0035773F"/>
    <w:rsid w:val="00357A2C"/>
    <w:rsid w:val="00360395"/>
    <w:rsid w:val="00360D33"/>
    <w:rsid w:val="00360DE7"/>
    <w:rsid w:val="003614A6"/>
    <w:rsid w:val="00362B09"/>
    <w:rsid w:val="003633CB"/>
    <w:rsid w:val="00363831"/>
    <w:rsid w:val="00363E41"/>
    <w:rsid w:val="0036453E"/>
    <w:rsid w:val="00364AA0"/>
    <w:rsid w:val="00364FD5"/>
    <w:rsid w:val="0036509D"/>
    <w:rsid w:val="003653CF"/>
    <w:rsid w:val="0036555B"/>
    <w:rsid w:val="00365D8F"/>
    <w:rsid w:val="00366712"/>
    <w:rsid w:val="003668B2"/>
    <w:rsid w:val="003669BB"/>
    <w:rsid w:val="00366A27"/>
    <w:rsid w:val="0036724D"/>
    <w:rsid w:val="0036725B"/>
    <w:rsid w:val="00370EA6"/>
    <w:rsid w:val="00373370"/>
    <w:rsid w:val="00373D1C"/>
    <w:rsid w:val="00374BB6"/>
    <w:rsid w:val="00374CDC"/>
    <w:rsid w:val="0037520E"/>
    <w:rsid w:val="00375C4D"/>
    <w:rsid w:val="003764CE"/>
    <w:rsid w:val="003767B8"/>
    <w:rsid w:val="00376A8F"/>
    <w:rsid w:val="00376AC2"/>
    <w:rsid w:val="00377136"/>
    <w:rsid w:val="00377DE5"/>
    <w:rsid w:val="00380475"/>
    <w:rsid w:val="00380757"/>
    <w:rsid w:val="00380DB1"/>
    <w:rsid w:val="00380FC6"/>
    <w:rsid w:val="00381D32"/>
    <w:rsid w:val="00382316"/>
    <w:rsid w:val="003837F5"/>
    <w:rsid w:val="00383C17"/>
    <w:rsid w:val="00383EA9"/>
    <w:rsid w:val="003844F0"/>
    <w:rsid w:val="003849FB"/>
    <w:rsid w:val="00384A44"/>
    <w:rsid w:val="00384F55"/>
    <w:rsid w:val="00385286"/>
    <w:rsid w:val="00385445"/>
    <w:rsid w:val="00385819"/>
    <w:rsid w:val="0038591E"/>
    <w:rsid w:val="00385C3A"/>
    <w:rsid w:val="00385F10"/>
    <w:rsid w:val="00386033"/>
    <w:rsid w:val="00386184"/>
    <w:rsid w:val="00386655"/>
    <w:rsid w:val="00386C0B"/>
    <w:rsid w:val="0038771E"/>
    <w:rsid w:val="003877AC"/>
    <w:rsid w:val="00387A61"/>
    <w:rsid w:val="00390BE2"/>
    <w:rsid w:val="00390FA9"/>
    <w:rsid w:val="003910A8"/>
    <w:rsid w:val="0039121D"/>
    <w:rsid w:val="003918DF"/>
    <w:rsid w:val="00392226"/>
    <w:rsid w:val="00393186"/>
    <w:rsid w:val="003934B5"/>
    <w:rsid w:val="00393B0D"/>
    <w:rsid w:val="00393BD8"/>
    <w:rsid w:val="00394C97"/>
    <w:rsid w:val="00395B4E"/>
    <w:rsid w:val="00396A8B"/>
    <w:rsid w:val="00396DC9"/>
    <w:rsid w:val="00397136"/>
    <w:rsid w:val="003A0C20"/>
    <w:rsid w:val="003A0E1D"/>
    <w:rsid w:val="003A1A76"/>
    <w:rsid w:val="003A21F4"/>
    <w:rsid w:val="003A2494"/>
    <w:rsid w:val="003A2B1D"/>
    <w:rsid w:val="003A31D8"/>
    <w:rsid w:val="003A3301"/>
    <w:rsid w:val="003A38A3"/>
    <w:rsid w:val="003A3BF4"/>
    <w:rsid w:val="003A48A3"/>
    <w:rsid w:val="003A48A4"/>
    <w:rsid w:val="003A4C71"/>
    <w:rsid w:val="003A4CD5"/>
    <w:rsid w:val="003A556D"/>
    <w:rsid w:val="003A56AC"/>
    <w:rsid w:val="003A688E"/>
    <w:rsid w:val="003A6F99"/>
    <w:rsid w:val="003A7697"/>
    <w:rsid w:val="003A7C58"/>
    <w:rsid w:val="003B0383"/>
    <w:rsid w:val="003B0712"/>
    <w:rsid w:val="003B1914"/>
    <w:rsid w:val="003B1989"/>
    <w:rsid w:val="003B2732"/>
    <w:rsid w:val="003B2BD4"/>
    <w:rsid w:val="003B34E1"/>
    <w:rsid w:val="003B3656"/>
    <w:rsid w:val="003B4037"/>
    <w:rsid w:val="003B441E"/>
    <w:rsid w:val="003B4C11"/>
    <w:rsid w:val="003B5500"/>
    <w:rsid w:val="003B6B64"/>
    <w:rsid w:val="003B6C1A"/>
    <w:rsid w:val="003B7309"/>
    <w:rsid w:val="003B7A31"/>
    <w:rsid w:val="003C1807"/>
    <w:rsid w:val="003C1875"/>
    <w:rsid w:val="003C234A"/>
    <w:rsid w:val="003C2360"/>
    <w:rsid w:val="003C2626"/>
    <w:rsid w:val="003C4149"/>
    <w:rsid w:val="003C4815"/>
    <w:rsid w:val="003C4BBD"/>
    <w:rsid w:val="003C4E03"/>
    <w:rsid w:val="003C5565"/>
    <w:rsid w:val="003C65F5"/>
    <w:rsid w:val="003C6872"/>
    <w:rsid w:val="003C695B"/>
    <w:rsid w:val="003C6DDC"/>
    <w:rsid w:val="003C6E2F"/>
    <w:rsid w:val="003C71B2"/>
    <w:rsid w:val="003C7575"/>
    <w:rsid w:val="003C78F7"/>
    <w:rsid w:val="003C7DD1"/>
    <w:rsid w:val="003D013D"/>
    <w:rsid w:val="003D0D24"/>
    <w:rsid w:val="003D1259"/>
    <w:rsid w:val="003D186C"/>
    <w:rsid w:val="003D1ADC"/>
    <w:rsid w:val="003D25DA"/>
    <w:rsid w:val="003D2983"/>
    <w:rsid w:val="003D309C"/>
    <w:rsid w:val="003D3244"/>
    <w:rsid w:val="003D3510"/>
    <w:rsid w:val="003D3A05"/>
    <w:rsid w:val="003D42B9"/>
    <w:rsid w:val="003D4469"/>
    <w:rsid w:val="003D53E5"/>
    <w:rsid w:val="003D6176"/>
    <w:rsid w:val="003D6770"/>
    <w:rsid w:val="003D6C42"/>
    <w:rsid w:val="003D71E3"/>
    <w:rsid w:val="003D7529"/>
    <w:rsid w:val="003D793A"/>
    <w:rsid w:val="003D7D99"/>
    <w:rsid w:val="003E000F"/>
    <w:rsid w:val="003E1627"/>
    <w:rsid w:val="003E1739"/>
    <w:rsid w:val="003E2595"/>
    <w:rsid w:val="003E2C4E"/>
    <w:rsid w:val="003E32C0"/>
    <w:rsid w:val="003E3672"/>
    <w:rsid w:val="003E3D44"/>
    <w:rsid w:val="003E4904"/>
    <w:rsid w:val="003E529F"/>
    <w:rsid w:val="003E58FF"/>
    <w:rsid w:val="003E751D"/>
    <w:rsid w:val="003E7A42"/>
    <w:rsid w:val="003F00CE"/>
    <w:rsid w:val="003F050A"/>
    <w:rsid w:val="003F109C"/>
    <w:rsid w:val="003F1516"/>
    <w:rsid w:val="003F20A0"/>
    <w:rsid w:val="003F2BE1"/>
    <w:rsid w:val="003F2C21"/>
    <w:rsid w:val="003F3A52"/>
    <w:rsid w:val="003F3C14"/>
    <w:rsid w:val="003F3C1A"/>
    <w:rsid w:val="003F3D48"/>
    <w:rsid w:val="003F4DCC"/>
    <w:rsid w:val="003F4E07"/>
    <w:rsid w:val="003F5FE5"/>
    <w:rsid w:val="003F69D1"/>
    <w:rsid w:val="003F6BCB"/>
    <w:rsid w:val="003F6BF4"/>
    <w:rsid w:val="003F6CA0"/>
    <w:rsid w:val="003F6D2B"/>
    <w:rsid w:val="003F7180"/>
    <w:rsid w:val="003F729F"/>
    <w:rsid w:val="003F73C8"/>
    <w:rsid w:val="003F7800"/>
    <w:rsid w:val="003F7B1B"/>
    <w:rsid w:val="003F7FE6"/>
    <w:rsid w:val="004007D2"/>
    <w:rsid w:val="004008D5"/>
    <w:rsid w:val="004009F4"/>
    <w:rsid w:val="00400CE4"/>
    <w:rsid w:val="00401437"/>
    <w:rsid w:val="00401B63"/>
    <w:rsid w:val="00401E9E"/>
    <w:rsid w:val="0040204E"/>
    <w:rsid w:val="00402EF3"/>
    <w:rsid w:val="0040348C"/>
    <w:rsid w:val="00403F80"/>
    <w:rsid w:val="004046AE"/>
    <w:rsid w:val="00404D17"/>
    <w:rsid w:val="00406104"/>
    <w:rsid w:val="00406FC3"/>
    <w:rsid w:val="00407156"/>
    <w:rsid w:val="00407441"/>
    <w:rsid w:val="00407544"/>
    <w:rsid w:val="00407CDF"/>
    <w:rsid w:val="00407E65"/>
    <w:rsid w:val="00410B82"/>
    <w:rsid w:val="0041110E"/>
    <w:rsid w:val="004112D5"/>
    <w:rsid w:val="00411C83"/>
    <w:rsid w:val="00412295"/>
    <w:rsid w:val="00412366"/>
    <w:rsid w:val="00412475"/>
    <w:rsid w:val="00412483"/>
    <w:rsid w:val="00412854"/>
    <w:rsid w:val="00412AFF"/>
    <w:rsid w:val="0041306F"/>
    <w:rsid w:val="00413483"/>
    <w:rsid w:val="00413B09"/>
    <w:rsid w:val="00413B3D"/>
    <w:rsid w:val="00413FE8"/>
    <w:rsid w:val="00414586"/>
    <w:rsid w:val="00414591"/>
    <w:rsid w:val="00415066"/>
    <w:rsid w:val="00415AA0"/>
    <w:rsid w:val="00415FDE"/>
    <w:rsid w:val="004162DC"/>
    <w:rsid w:val="00417BC5"/>
    <w:rsid w:val="00420183"/>
    <w:rsid w:val="004208DD"/>
    <w:rsid w:val="004223EE"/>
    <w:rsid w:val="004241C5"/>
    <w:rsid w:val="0042541D"/>
    <w:rsid w:val="00426385"/>
    <w:rsid w:val="00426459"/>
    <w:rsid w:val="00426FA3"/>
    <w:rsid w:val="0042714C"/>
    <w:rsid w:val="004308F6"/>
    <w:rsid w:val="00430945"/>
    <w:rsid w:val="004310EC"/>
    <w:rsid w:val="004316D3"/>
    <w:rsid w:val="00431B9F"/>
    <w:rsid w:val="00432F26"/>
    <w:rsid w:val="00433491"/>
    <w:rsid w:val="00433DB3"/>
    <w:rsid w:val="0043436B"/>
    <w:rsid w:val="00434825"/>
    <w:rsid w:val="004349F1"/>
    <w:rsid w:val="00435572"/>
    <w:rsid w:val="00435C5F"/>
    <w:rsid w:val="00435E31"/>
    <w:rsid w:val="00435EC3"/>
    <w:rsid w:val="00437000"/>
    <w:rsid w:val="004376B2"/>
    <w:rsid w:val="0044029C"/>
    <w:rsid w:val="004407C0"/>
    <w:rsid w:val="004408DC"/>
    <w:rsid w:val="00440C51"/>
    <w:rsid w:val="0044134A"/>
    <w:rsid w:val="004414D3"/>
    <w:rsid w:val="004414D5"/>
    <w:rsid w:val="0044160C"/>
    <w:rsid w:val="00442702"/>
    <w:rsid w:val="00442E32"/>
    <w:rsid w:val="004435E6"/>
    <w:rsid w:val="00443775"/>
    <w:rsid w:val="004445FF"/>
    <w:rsid w:val="004454FC"/>
    <w:rsid w:val="0044558E"/>
    <w:rsid w:val="00445F1C"/>
    <w:rsid w:val="004460BC"/>
    <w:rsid w:val="00446324"/>
    <w:rsid w:val="00446345"/>
    <w:rsid w:val="00446A76"/>
    <w:rsid w:val="00446A99"/>
    <w:rsid w:val="00446BDF"/>
    <w:rsid w:val="00447B52"/>
    <w:rsid w:val="00447DB4"/>
    <w:rsid w:val="00447DB5"/>
    <w:rsid w:val="0045042F"/>
    <w:rsid w:val="0045049B"/>
    <w:rsid w:val="0045054F"/>
    <w:rsid w:val="00450758"/>
    <w:rsid w:val="004509BE"/>
    <w:rsid w:val="00450C93"/>
    <w:rsid w:val="004515F6"/>
    <w:rsid w:val="0045333D"/>
    <w:rsid w:val="004534CA"/>
    <w:rsid w:val="00453806"/>
    <w:rsid w:val="00453A8E"/>
    <w:rsid w:val="00453DDD"/>
    <w:rsid w:val="00453DE0"/>
    <w:rsid w:val="004540E7"/>
    <w:rsid w:val="0045433D"/>
    <w:rsid w:val="00454B36"/>
    <w:rsid w:val="0045571D"/>
    <w:rsid w:val="004558D0"/>
    <w:rsid w:val="00455F12"/>
    <w:rsid w:val="0045649A"/>
    <w:rsid w:val="004564D9"/>
    <w:rsid w:val="00456BE2"/>
    <w:rsid w:val="004574B6"/>
    <w:rsid w:val="00460A87"/>
    <w:rsid w:val="00460F71"/>
    <w:rsid w:val="004612E7"/>
    <w:rsid w:val="0046154C"/>
    <w:rsid w:val="00461651"/>
    <w:rsid w:val="00461875"/>
    <w:rsid w:val="00461BC7"/>
    <w:rsid w:val="004627C9"/>
    <w:rsid w:val="004627FA"/>
    <w:rsid w:val="00462971"/>
    <w:rsid w:val="00462AF6"/>
    <w:rsid w:val="0046380D"/>
    <w:rsid w:val="00463E25"/>
    <w:rsid w:val="004643CD"/>
    <w:rsid w:val="00464E24"/>
    <w:rsid w:val="00465637"/>
    <w:rsid w:val="0046680D"/>
    <w:rsid w:val="00466936"/>
    <w:rsid w:val="00466F92"/>
    <w:rsid w:val="004673E1"/>
    <w:rsid w:val="004700B5"/>
    <w:rsid w:val="0047054B"/>
    <w:rsid w:val="00470565"/>
    <w:rsid w:val="00470C88"/>
    <w:rsid w:val="00471F06"/>
    <w:rsid w:val="00472043"/>
    <w:rsid w:val="00472110"/>
    <w:rsid w:val="0047263C"/>
    <w:rsid w:val="00472726"/>
    <w:rsid w:val="00472E6F"/>
    <w:rsid w:val="00473015"/>
    <w:rsid w:val="0047377B"/>
    <w:rsid w:val="00473EAB"/>
    <w:rsid w:val="00474CCE"/>
    <w:rsid w:val="00474D13"/>
    <w:rsid w:val="00474D87"/>
    <w:rsid w:val="004758E8"/>
    <w:rsid w:val="00476157"/>
    <w:rsid w:val="0047630C"/>
    <w:rsid w:val="004768AC"/>
    <w:rsid w:val="00476922"/>
    <w:rsid w:val="004773EF"/>
    <w:rsid w:val="00477C77"/>
    <w:rsid w:val="00480155"/>
    <w:rsid w:val="004809D9"/>
    <w:rsid w:val="00480DFD"/>
    <w:rsid w:val="0048122A"/>
    <w:rsid w:val="004816C2"/>
    <w:rsid w:val="004820D5"/>
    <w:rsid w:val="0048275E"/>
    <w:rsid w:val="00482828"/>
    <w:rsid w:val="004828BB"/>
    <w:rsid w:val="004834D6"/>
    <w:rsid w:val="00483535"/>
    <w:rsid w:val="004837C7"/>
    <w:rsid w:val="00483A1D"/>
    <w:rsid w:val="00483D33"/>
    <w:rsid w:val="00486B48"/>
    <w:rsid w:val="00486BA8"/>
    <w:rsid w:val="00486D53"/>
    <w:rsid w:val="00487351"/>
    <w:rsid w:val="00487CBB"/>
    <w:rsid w:val="004911DB"/>
    <w:rsid w:val="0049251A"/>
    <w:rsid w:val="00492B50"/>
    <w:rsid w:val="00492F01"/>
    <w:rsid w:val="00493D59"/>
    <w:rsid w:val="00493E18"/>
    <w:rsid w:val="00494437"/>
    <w:rsid w:val="004945C3"/>
    <w:rsid w:val="00494848"/>
    <w:rsid w:val="004949A6"/>
    <w:rsid w:val="00495012"/>
    <w:rsid w:val="00495730"/>
    <w:rsid w:val="00495A20"/>
    <w:rsid w:val="00496A00"/>
    <w:rsid w:val="00496F7F"/>
    <w:rsid w:val="004970B4"/>
    <w:rsid w:val="00497B0D"/>
    <w:rsid w:val="004A0317"/>
    <w:rsid w:val="004A0650"/>
    <w:rsid w:val="004A074C"/>
    <w:rsid w:val="004A0F2F"/>
    <w:rsid w:val="004A1AEF"/>
    <w:rsid w:val="004A28EA"/>
    <w:rsid w:val="004A2D9F"/>
    <w:rsid w:val="004A383C"/>
    <w:rsid w:val="004A400C"/>
    <w:rsid w:val="004A46B0"/>
    <w:rsid w:val="004A49AC"/>
    <w:rsid w:val="004A4E17"/>
    <w:rsid w:val="004A5941"/>
    <w:rsid w:val="004A5A1A"/>
    <w:rsid w:val="004A61C2"/>
    <w:rsid w:val="004A6344"/>
    <w:rsid w:val="004A7A39"/>
    <w:rsid w:val="004B01A0"/>
    <w:rsid w:val="004B02F7"/>
    <w:rsid w:val="004B04DD"/>
    <w:rsid w:val="004B138B"/>
    <w:rsid w:val="004B1883"/>
    <w:rsid w:val="004B221E"/>
    <w:rsid w:val="004B225B"/>
    <w:rsid w:val="004B29B5"/>
    <w:rsid w:val="004B2F2F"/>
    <w:rsid w:val="004B341A"/>
    <w:rsid w:val="004B39D5"/>
    <w:rsid w:val="004B4255"/>
    <w:rsid w:val="004B4431"/>
    <w:rsid w:val="004B5D30"/>
    <w:rsid w:val="004B6357"/>
    <w:rsid w:val="004B7784"/>
    <w:rsid w:val="004C202C"/>
    <w:rsid w:val="004C22EC"/>
    <w:rsid w:val="004C3233"/>
    <w:rsid w:val="004C3652"/>
    <w:rsid w:val="004C3F1B"/>
    <w:rsid w:val="004C3F3F"/>
    <w:rsid w:val="004C47F4"/>
    <w:rsid w:val="004C4BAE"/>
    <w:rsid w:val="004C5268"/>
    <w:rsid w:val="004C54BE"/>
    <w:rsid w:val="004C639F"/>
    <w:rsid w:val="004C6CC3"/>
    <w:rsid w:val="004C7033"/>
    <w:rsid w:val="004C7365"/>
    <w:rsid w:val="004C7EAC"/>
    <w:rsid w:val="004C7EAD"/>
    <w:rsid w:val="004C7F0E"/>
    <w:rsid w:val="004D00B7"/>
    <w:rsid w:val="004D01D2"/>
    <w:rsid w:val="004D03F9"/>
    <w:rsid w:val="004D065B"/>
    <w:rsid w:val="004D06FE"/>
    <w:rsid w:val="004D0CE9"/>
    <w:rsid w:val="004D0EAC"/>
    <w:rsid w:val="004D281F"/>
    <w:rsid w:val="004D2B3D"/>
    <w:rsid w:val="004D2C20"/>
    <w:rsid w:val="004D2F5F"/>
    <w:rsid w:val="004D35EC"/>
    <w:rsid w:val="004D484B"/>
    <w:rsid w:val="004D4A90"/>
    <w:rsid w:val="004D4E8C"/>
    <w:rsid w:val="004D57F4"/>
    <w:rsid w:val="004D5ED1"/>
    <w:rsid w:val="004D749A"/>
    <w:rsid w:val="004D754D"/>
    <w:rsid w:val="004E0137"/>
    <w:rsid w:val="004E0359"/>
    <w:rsid w:val="004E0751"/>
    <w:rsid w:val="004E098C"/>
    <w:rsid w:val="004E0CBA"/>
    <w:rsid w:val="004E15C1"/>
    <w:rsid w:val="004E2166"/>
    <w:rsid w:val="004E27C5"/>
    <w:rsid w:val="004E308A"/>
    <w:rsid w:val="004E3936"/>
    <w:rsid w:val="004E5AD8"/>
    <w:rsid w:val="004E61FA"/>
    <w:rsid w:val="004E6FED"/>
    <w:rsid w:val="004E71C4"/>
    <w:rsid w:val="004E7770"/>
    <w:rsid w:val="004E7F55"/>
    <w:rsid w:val="004F09D5"/>
    <w:rsid w:val="004F0A01"/>
    <w:rsid w:val="004F13A0"/>
    <w:rsid w:val="004F1565"/>
    <w:rsid w:val="004F23F9"/>
    <w:rsid w:val="004F27EA"/>
    <w:rsid w:val="004F31CB"/>
    <w:rsid w:val="004F3404"/>
    <w:rsid w:val="004F41FF"/>
    <w:rsid w:val="004F4AAF"/>
    <w:rsid w:val="004F500B"/>
    <w:rsid w:val="004F5730"/>
    <w:rsid w:val="004F5BAA"/>
    <w:rsid w:val="004F5BDC"/>
    <w:rsid w:val="004F5CF7"/>
    <w:rsid w:val="004F633C"/>
    <w:rsid w:val="004F6465"/>
    <w:rsid w:val="004F65DA"/>
    <w:rsid w:val="004F66DB"/>
    <w:rsid w:val="004F68BC"/>
    <w:rsid w:val="004F7265"/>
    <w:rsid w:val="004F743F"/>
    <w:rsid w:val="004F74B6"/>
    <w:rsid w:val="004F7A25"/>
    <w:rsid w:val="004F7AEA"/>
    <w:rsid w:val="004F7DB7"/>
    <w:rsid w:val="004F7E40"/>
    <w:rsid w:val="005000B2"/>
    <w:rsid w:val="005005AF"/>
    <w:rsid w:val="00500989"/>
    <w:rsid w:val="00500C0A"/>
    <w:rsid w:val="00501013"/>
    <w:rsid w:val="0050115D"/>
    <w:rsid w:val="0050128B"/>
    <w:rsid w:val="00501C63"/>
    <w:rsid w:val="00502A08"/>
    <w:rsid w:val="00502E5B"/>
    <w:rsid w:val="00503604"/>
    <w:rsid w:val="00503807"/>
    <w:rsid w:val="00503BCD"/>
    <w:rsid w:val="00503D98"/>
    <w:rsid w:val="00504867"/>
    <w:rsid w:val="00505476"/>
    <w:rsid w:val="00505733"/>
    <w:rsid w:val="00505E42"/>
    <w:rsid w:val="005062C0"/>
    <w:rsid w:val="00506810"/>
    <w:rsid w:val="005070AA"/>
    <w:rsid w:val="00507915"/>
    <w:rsid w:val="00507EBB"/>
    <w:rsid w:val="0051005E"/>
    <w:rsid w:val="00510081"/>
    <w:rsid w:val="005102CC"/>
    <w:rsid w:val="005113CA"/>
    <w:rsid w:val="00511499"/>
    <w:rsid w:val="00511796"/>
    <w:rsid w:val="00511F9E"/>
    <w:rsid w:val="0051361B"/>
    <w:rsid w:val="0051381F"/>
    <w:rsid w:val="00513BD8"/>
    <w:rsid w:val="00513EE7"/>
    <w:rsid w:val="005142B8"/>
    <w:rsid w:val="00514594"/>
    <w:rsid w:val="005152D9"/>
    <w:rsid w:val="0051561E"/>
    <w:rsid w:val="00515683"/>
    <w:rsid w:val="00515684"/>
    <w:rsid w:val="005160CA"/>
    <w:rsid w:val="0051640D"/>
    <w:rsid w:val="00520711"/>
    <w:rsid w:val="005208C9"/>
    <w:rsid w:val="00520C4C"/>
    <w:rsid w:val="00521208"/>
    <w:rsid w:val="0052211F"/>
    <w:rsid w:val="005221F5"/>
    <w:rsid w:val="00522A2F"/>
    <w:rsid w:val="00522B6F"/>
    <w:rsid w:val="0052304B"/>
    <w:rsid w:val="0052331A"/>
    <w:rsid w:val="0052376A"/>
    <w:rsid w:val="0052466D"/>
    <w:rsid w:val="00524843"/>
    <w:rsid w:val="00524BD3"/>
    <w:rsid w:val="00524BE6"/>
    <w:rsid w:val="00525217"/>
    <w:rsid w:val="0052549E"/>
    <w:rsid w:val="0052653B"/>
    <w:rsid w:val="00526BB4"/>
    <w:rsid w:val="00526ED4"/>
    <w:rsid w:val="005274A6"/>
    <w:rsid w:val="00527E7B"/>
    <w:rsid w:val="0053017C"/>
    <w:rsid w:val="00530C9E"/>
    <w:rsid w:val="00530CF6"/>
    <w:rsid w:val="00530FE3"/>
    <w:rsid w:val="005311EC"/>
    <w:rsid w:val="0053143E"/>
    <w:rsid w:val="005316AD"/>
    <w:rsid w:val="005319CE"/>
    <w:rsid w:val="00531EC0"/>
    <w:rsid w:val="00531F20"/>
    <w:rsid w:val="00531FF9"/>
    <w:rsid w:val="0053212C"/>
    <w:rsid w:val="0053219A"/>
    <w:rsid w:val="005337AD"/>
    <w:rsid w:val="00533B90"/>
    <w:rsid w:val="005341F2"/>
    <w:rsid w:val="0053456C"/>
    <w:rsid w:val="00534715"/>
    <w:rsid w:val="00535282"/>
    <w:rsid w:val="005369FA"/>
    <w:rsid w:val="005372A8"/>
    <w:rsid w:val="00537468"/>
    <w:rsid w:val="00537593"/>
    <w:rsid w:val="005404A1"/>
    <w:rsid w:val="00540AB1"/>
    <w:rsid w:val="00540AD2"/>
    <w:rsid w:val="00540B3C"/>
    <w:rsid w:val="00542B4E"/>
    <w:rsid w:val="00542C0D"/>
    <w:rsid w:val="0054499D"/>
    <w:rsid w:val="005449CC"/>
    <w:rsid w:val="00544D66"/>
    <w:rsid w:val="00544E7E"/>
    <w:rsid w:val="0054569C"/>
    <w:rsid w:val="00545C50"/>
    <w:rsid w:val="00545D14"/>
    <w:rsid w:val="005467CC"/>
    <w:rsid w:val="00546D55"/>
    <w:rsid w:val="00550E66"/>
    <w:rsid w:val="00551285"/>
    <w:rsid w:val="0055178B"/>
    <w:rsid w:val="00551B49"/>
    <w:rsid w:val="005522F2"/>
    <w:rsid w:val="0055277F"/>
    <w:rsid w:val="00552B75"/>
    <w:rsid w:val="00553189"/>
    <w:rsid w:val="00553989"/>
    <w:rsid w:val="00553DC9"/>
    <w:rsid w:val="00554004"/>
    <w:rsid w:val="005546E0"/>
    <w:rsid w:val="00554793"/>
    <w:rsid w:val="00554C73"/>
    <w:rsid w:val="00554FB0"/>
    <w:rsid w:val="0055668D"/>
    <w:rsid w:val="00556A83"/>
    <w:rsid w:val="00556C27"/>
    <w:rsid w:val="00556E13"/>
    <w:rsid w:val="00557C26"/>
    <w:rsid w:val="0056009E"/>
    <w:rsid w:val="00560A17"/>
    <w:rsid w:val="00561F1D"/>
    <w:rsid w:val="00562916"/>
    <w:rsid w:val="005630CA"/>
    <w:rsid w:val="00563630"/>
    <w:rsid w:val="00563879"/>
    <w:rsid w:val="005639D1"/>
    <w:rsid w:val="00563B4E"/>
    <w:rsid w:val="005644C7"/>
    <w:rsid w:val="005646D3"/>
    <w:rsid w:val="00564A61"/>
    <w:rsid w:val="0056531E"/>
    <w:rsid w:val="0056603B"/>
    <w:rsid w:val="0056685A"/>
    <w:rsid w:val="00566B6B"/>
    <w:rsid w:val="00566FD7"/>
    <w:rsid w:val="0056703E"/>
    <w:rsid w:val="00567C47"/>
    <w:rsid w:val="00567EE1"/>
    <w:rsid w:val="00570263"/>
    <w:rsid w:val="005702DF"/>
    <w:rsid w:val="00570EC9"/>
    <w:rsid w:val="005713E1"/>
    <w:rsid w:val="0057145D"/>
    <w:rsid w:val="0057178B"/>
    <w:rsid w:val="00571E82"/>
    <w:rsid w:val="00572549"/>
    <w:rsid w:val="0057304B"/>
    <w:rsid w:val="005735FA"/>
    <w:rsid w:val="005736D7"/>
    <w:rsid w:val="00573A5C"/>
    <w:rsid w:val="00573B84"/>
    <w:rsid w:val="00573FC2"/>
    <w:rsid w:val="0057409C"/>
    <w:rsid w:val="00574618"/>
    <w:rsid w:val="005747B1"/>
    <w:rsid w:val="00574835"/>
    <w:rsid w:val="00574943"/>
    <w:rsid w:val="005749BF"/>
    <w:rsid w:val="00574ACD"/>
    <w:rsid w:val="00574EE9"/>
    <w:rsid w:val="00574F89"/>
    <w:rsid w:val="00575B82"/>
    <w:rsid w:val="00575BD5"/>
    <w:rsid w:val="00576476"/>
    <w:rsid w:val="00576ED1"/>
    <w:rsid w:val="005771A4"/>
    <w:rsid w:val="00577698"/>
    <w:rsid w:val="00577899"/>
    <w:rsid w:val="00580025"/>
    <w:rsid w:val="00580CDB"/>
    <w:rsid w:val="00580DAF"/>
    <w:rsid w:val="00580F6F"/>
    <w:rsid w:val="0058141E"/>
    <w:rsid w:val="005815CE"/>
    <w:rsid w:val="00581AC3"/>
    <w:rsid w:val="00581C68"/>
    <w:rsid w:val="005822B2"/>
    <w:rsid w:val="005822D7"/>
    <w:rsid w:val="00582AFD"/>
    <w:rsid w:val="0058328F"/>
    <w:rsid w:val="00583371"/>
    <w:rsid w:val="00583CE5"/>
    <w:rsid w:val="00583E83"/>
    <w:rsid w:val="005841B2"/>
    <w:rsid w:val="00585A55"/>
    <w:rsid w:val="00585B1F"/>
    <w:rsid w:val="00586B98"/>
    <w:rsid w:val="00587C89"/>
    <w:rsid w:val="0059054C"/>
    <w:rsid w:val="00591967"/>
    <w:rsid w:val="00591EAA"/>
    <w:rsid w:val="00592087"/>
    <w:rsid w:val="005930A3"/>
    <w:rsid w:val="00593717"/>
    <w:rsid w:val="00593902"/>
    <w:rsid w:val="00594295"/>
    <w:rsid w:val="00594838"/>
    <w:rsid w:val="005953C4"/>
    <w:rsid w:val="005959F6"/>
    <w:rsid w:val="00595A1D"/>
    <w:rsid w:val="00596270"/>
    <w:rsid w:val="0059663C"/>
    <w:rsid w:val="00596645"/>
    <w:rsid w:val="0059664D"/>
    <w:rsid w:val="0059695B"/>
    <w:rsid w:val="00596B13"/>
    <w:rsid w:val="00596BC1"/>
    <w:rsid w:val="00596C4B"/>
    <w:rsid w:val="00596F4F"/>
    <w:rsid w:val="00596FE2"/>
    <w:rsid w:val="00597AB9"/>
    <w:rsid w:val="00597E42"/>
    <w:rsid w:val="005A0669"/>
    <w:rsid w:val="005A0B59"/>
    <w:rsid w:val="005A16FD"/>
    <w:rsid w:val="005A1750"/>
    <w:rsid w:val="005A2594"/>
    <w:rsid w:val="005A3452"/>
    <w:rsid w:val="005A373B"/>
    <w:rsid w:val="005A3E06"/>
    <w:rsid w:val="005A47EF"/>
    <w:rsid w:val="005A57DA"/>
    <w:rsid w:val="005A5B73"/>
    <w:rsid w:val="005A5CF6"/>
    <w:rsid w:val="005A743A"/>
    <w:rsid w:val="005A74D6"/>
    <w:rsid w:val="005A7760"/>
    <w:rsid w:val="005A7B7E"/>
    <w:rsid w:val="005A7CC7"/>
    <w:rsid w:val="005B0214"/>
    <w:rsid w:val="005B100A"/>
    <w:rsid w:val="005B12C9"/>
    <w:rsid w:val="005B1606"/>
    <w:rsid w:val="005B1BFB"/>
    <w:rsid w:val="005B20E3"/>
    <w:rsid w:val="005B2494"/>
    <w:rsid w:val="005B28C9"/>
    <w:rsid w:val="005B315D"/>
    <w:rsid w:val="005B4830"/>
    <w:rsid w:val="005B4AED"/>
    <w:rsid w:val="005B4C13"/>
    <w:rsid w:val="005B4E73"/>
    <w:rsid w:val="005B55A2"/>
    <w:rsid w:val="005B5E9F"/>
    <w:rsid w:val="005B5F15"/>
    <w:rsid w:val="005B607B"/>
    <w:rsid w:val="005B68B8"/>
    <w:rsid w:val="005B6FFE"/>
    <w:rsid w:val="005C0173"/>
    <w:rsid w:val="005C0341"/>
    <w:rsid w:val="005C0579"/>
    <w:rsid w:val="005C1E53"/>
    <w:rsid w:val="005C217D"/>
    <w:rsid w:val="005C2413"/>
    <w:rsid w:val="005C29D2"/>
    <w:rsid w:val="005C38E1"/>
    <w:rsid w:val="005C57C8"/>
    <w:rsid w:val="005C5A71"/>
    <w:rsid w:val="005C606F"/>
    <w:rsid w:val="005C6322"/>
    <w:rsid w:val="005C7FBF"/>
    <w:rsid w:val="005D0531"/>
    <w:rsid w:val="005D13E9"/>
    <w:rsid w:val="005D18CC"/>
    <w:rsid w:val="005D2175"/>
    <w:rsid w:val="005D275F"/>
    <w:rsid w:val="005D30F1"/>
    <w:rsid w:val="005D39F0"/>
    <w:rsid w:val="005D5135"/>
    <w:rsid w:val="005D5648"/>
    <w:rsid w:val="005D579F"/>
    <w:rsid w:val="005D5D86"/>
    <w:rsid w:val="005D5FCC"/>
    <w:rsid w:val="005D6577"/>
    <w:rsid w:val="005D67DF"/>
    <w:rsid w:val="005D6E04"/>
    <w:rsid w:val="005D7144"/>
    <w:rsid w:val="005D7559"/>
    <w:rsid w:val="005D781E"/>
    <w:rsid w:val="005D7A8E"/>
    <w:rsid w:val="005D7CB5"/>
    <w:rsid w:val="005E0558"/>
    <w:rsid w:val="005E0CBD"/>
    <w:rsid w:val="005E0DBB"/>
    <w:rsid w:val="005E106B"/>
    <w:rsid w:val="005E10A5"/>
    <w:rsid w:val="005E19C2"/>
    <w:rsid w:val="005E2914"/>
    <w:rsid w:val="005E300F"/>
    <w:rsid w:val="005E4247"/>
    <w:rsid w:val="005E429B"/>
    <w:rsid w:val="005E42B2"/>
    <w:rsid w:val="005E524D"/>
    <w:rsid w:val="005E5D21"/>
    <w:rsid w:val="005F0410"/>
    <w:rsid w:val="005F097F"/>
    <w:rsid w:val="005F0C55"/>
    <w:rsid w:val="005F0C6E"/>
    <w:rsid w:val="005F10C1"/>
    <w:rsid w:val="005F1240"/>
    <w:rsid w:val="005F1261"/>
    <w:rsid w:val="005F129C"/>
    <w:rsid w:val="005F229D"/>
    <w:rsid w:val="005F2423"/>
    <w:rsid w:val="005F2539"/>
    <w:rsid w:val="005F2ADF"/>
    <w:rsid w:val="005F2E3F"/>
    <w:rsid w:val="005F2EF4"/>
    <w:rsid w:val="005F2F92"/>
    <w:rsid w:val="005F3107"/>
    <w:rsid w:val="005F3EF4"/>
    <w:rsid w:val="005F4164"/>
    <w:rsid w:val="005F46A4"/>
    <w:rsid w:val="005F5019"/>
    <w:rsid w:val="005F5491"/>
    <w:rsid w:val="005F66D6"/>
    <w:rsid w:val="005F68DC"/>
    <w:rsid w:val="005F7114"/>
    <w:rsid w:val="005F78B6"/>
    <w:rsid w:val="005F79DB"/>
    <w:rsid w:val="005F7EBB"/>
    <w:rsid w:val="00601854"/>
    <w:rsid w:val="00602817"/>
    <w:rsid w:val="00602BE1"/>
    <w:rsid w:val="00602D90"/>
    <w:rsid w:val="00602F63"/>
    <w:rsid w:val="00603427"/>
    <w:rsid w:val="00603DBC"/>
    <w:rsid w:val="00604762"/>
    <w:rsid w:val="00604F1C"/>
    <w:rsid w:val="00604F98"/>
    <w:rsid w:val="00604FD5"/>
    <w:rsid w:val="0060527D"/>
    <w:rsid w:val="006059B8"/>
    <w:rsid w:val="006059CE"/>
    <w:rsid w:val="00605BBE"/>
    <w:rsid w:val="00605E06"/>
    <w:rsid w:val="00606D6B"/>
    <w:rsid w:val="00607018"/>
    <w:rsid w:val="00610B1B"/>
    <w:rsid w:val="00611217"/>
    <w:rsid w:val="0061200E"/>
    <w:rsid w:val="00612473"/>
    <w:rsid w:val="00612D1E"/>
    <w:rsid w:val="00613115"/>
    <w:rsid w:val="006136F0"/>
    <w:rsid w:val="006138E5"/>
    <w:rsid w:val="0061390C"/>
    <w:rsid w:val="00613E98"/>
    <w:rsid w:val="00614290"/>
    <w:rsid w:val="0061437F"/>
    <w:rsid w:val="006145ED"/>
    <w:rsid w:val="0061591F"/>
    <w:rsid w:val="00615A81"/>
    <w:rsid w:val="00615E12"/>
    <w:rsid w:val="00615F42"/>
    <w:rsid w:val="00616340"/>
    <w:rsid w:val="0061684F"/>
    <w:rsid w:val="006171B9"/>
    <w:rsid w:val="00617659"/>
    <w:rsid w:val="00617949"/>
    <w:rsid w:val="00617973"/>
    <w:rsid w:val="00620596"/>
    <w:rsid w:val="00620766"/>
    <w:rsid w:val="0062090E"/>
    <w:rsid w:val="00620BF1"/>
    <w:rsid w:val="006215A0"/>
    <w:rsid w:val="00621783"/>
    <w:rsid w:val="00622788"/>
    <w:rsid w:val="00622AE3"/>
    <w:rsid w:val="006234B1"/>
    <w:rsid w:val="006235DC"/>
    <w:rsid w:val="00623727"/>
    <w:rsid w:val="00623BA7"/>
    <w:rsid w:val="00623ED3"/>
    <w:rsid w:val="00624B7F"/>
    <w:rsid w:val="0062581E"/>
    <w:rsid w:val="006273B7"/>
    <w:rsid w:val="00627779"/>
    <w:rsid w:val="00627804"/>
    <w:rsid w:val="006301F7"/>
    <w:rsid w:val="0063033F"/>
    <w:rsid w:val="00630CCE"/>
    <w:rsid w:val="00630E0A"/>
    <w:rsid w:val="00632533"/>
    <w:rsid w:val="00632559"/>
    <w:rsid w:val="00632859"/>
    <w:rsid w:val="00632BDC"/>
    <w:rsid w:val="00633850"/>
    <w:rsid w:val="00633DBC"/>
    <w:rsid w:val="00633F0C"/>
    <w:rsid w:val="0063585B"/>
    <w:rsid w:val="00635B05"/>
    <w:rsid w:val="006362AC"/>
    <w:rsid w:val="006367C9"/>
    <w:rsid w:val="006369E6"/>
    <w:rsid w:val="00636E3B"/>
    <w:rsid w:val="00636E7C"/>
    <w:rsid w:val="0063730D"/>
    <w:rsid w:val="00637317"/>
    <w:rsid w:val="00637886"/>
    <w:rsid w:val="00637CB4"/>
    <w:rsid w:val="00637E53"/>
    <w:rsid w:val="0064009C"/>
    <w:rsid w:val="00640347"/>
    <w:rsid w:val="0064081F"/>
    <w:rsid w:val="00640A8D"/>
    <w:rsid w:val="0064106C"/>
    <w:rsid w:val="00641CE4"/>
    <w:rsid w:val="00642334"/>
    <w:rsid w:val="00642E6A"/>
    <w:rsid w:val="00643CA7"/>
    <w:rsid w:val="00643FBF"/>
    <w:rsid w:val="006442A2"/>
    <w:rsid w:val="006452BB"/>
    <w:rsid w:val="006453E1"/>
    <w:rsid w:val="00645418"/>
    <w:rsid w:val="006454DF"/>
    <w:rsid w:val="00645CF0"/>
    <w:rsid w:val="00646994"/>
    <w:rsid w:val="00646A69"/>
    <w:rsid w:val="00647534"/>
    <w:rsid w:val="00647D90"/>
    <w:rsid w:val="006501EC"/>
    <w:rsid w:val="00650311"/>
    <w:rsid w:val="006504D8"/>
    <w:rsid w:val="00650864"/>
    <w:rsid w:val="00650F7B"/>
    <w:rsid w:val="00650FD5"/>
    <w:rsid w:val="00651186"/>
    <w:rsid w:val="0065160E"/>
    <w:rsid w:val="006517C0"/>
    <w:rsid w:val="006519B0"/>
    <w:rsid w:val="006519D0"/>
    <w:rsid w:val="00653D4E"/>
    <w:rsid w:val="00653DEB"/>
    <w:rsid w:val="00654352"/>
    <w:rsid w:val="0065539B"/>
    <w:rsid w:val="00655AC2"/>
    <w:rsid w:val="00655CCC"/>
    <w:rsid w:val="006564C1"/>
    <w:rsid w:val="006569E9"/>
    <w:rsid w:val="00656B10"/>
    <w:rsid w:val="00656B9F"/>
    <w:rsid w:val="00656DF1"/>
    <w:rsid w:val="0065766C"/>
    <w:rsid w:val="00657741"/>
    <w:rsid w:val="00657F3C"/>
    <w:rsid w:val="00660174"/>
    <w:rsid w:val="006605DC"/>
    <w:rsid w:val="00660EE3"/>
    <w:rsid w:val="0066119F"/>
    <w:rsid w:val="00661B7E"/>
    <w:rsid w:val="006623E7"/>
    <w:rsid w:val="006626F8"/>
    <w:rsid w:val="00662E5D"/>
    <w:rsid w:val="00662FF0"/>
    <w:rsid w:val="0066347D"/>
    <w:rsid w:val="00663C73"/>
    <w:rsid w:val="00663F50"/>
    <w:rsid w:val="00664EBC"/>
    <w:rsid w:val="00665026"/>
    <w:rsid w:val="00665101"/>
    <w:rsid w:val="0066543B"/>
    <w:rsid w:val="00665740"/>
    <w:rsid w:val="006658EE"/>
    <w:rsid w:val="0066692B"/>
    <w:rsid w:val="00666AEB"/>
    <w:rsid w:val="00666C3F"/>
    <w:rsid w:val="00666C45"/>
    <w:rsid w:val="00666D5D"/>
    <w:rsid w:val="006671DD"/>
    <w:rsid w:val="00667790"/>
    <w:rsid w:val="0067018E"/>
    <w:rsid w:val="006708FF"/>
    <w:rsid w:val="006709D3"/>
    <w:rsid w:val="00670A65"/>
    <w:rsid w:val="0067117E"/>
    <w:rsid w:val="00671C57"/>
    <w:rsid w:val="00672464"/>
    <w:rsid w:val="00672485"/>
    <w:rsid w:val="00672BE3"/>
    <w:rsid w:val="00672D6A"/>
    <w:rsid w:val="00672E04"/>
    <w:rsid w:val="00673353"/>
    <w:rsid w:val="006743FB"/>
    <w:rsid w:val="006745F3"/>
    <w:rsid w:val="00674FB9"/>
    <w:rsid w:val="00675144"/>
    <w:rsid w:val="00676373"/>
    <w:rsid w:val="006766E5"/>
    <w:rsid w:val="00676879"/>
    <w:rsid w:val="00677FD7"/>
    <w:rsid w:val="006801D4"/>
    <w:rsid w:val="0068039F"/>
    <w:rsid w:val="00680577"/>
    <w:rsid w:val="00680B93"/>
    <w:rsid w:val="00682E7F"/>
    <w:rsid w:val="0068370E"/>
    <w:rsid w:val="00683EA3"/>
    <w:rsid w:val="00684482"/>
    <w:rsid w:val="00685665"/>
    <w:rsid w:val="00685D58"/>
    <w:rsid w:val="00685E03"/>
    <w:rsid w:val="0068657D"/>
    <w:rsid w:val="006866D0"/>
    <w:rsid w:val="006868F5"/>
    <w:rsid w:val="0068690D"/>
    <w:rsid w:val="00686DD8"/>
    <w:rsid w:val="00687663"/>
    <w:rsid w:val="00690004"/>
    <w:rsid w:val="00690273"/>
    <w:rsid w:val="006902FA"/>
    <w:rsid w:val="00690EF2"/>
    <w:rsid w:val="00692062"/>
    <w:rsid w:val="0069307D"/>
    <w:rsid w:val="006930AF"/>
    <w:rsid w:val="00693454"/>
    <w:rsid w:val="00693824"/>
    <w:rsid w:val="00694469"/>
    <w:rsid w:val="00694824"/>
    <w:rsid w:val="00694B7B"/>
    <w:rsid w:val="00695383"/>
    <w:rsid w:val="00695C42"/>
    <w:rsid w:val="00695C8F"/>
    <w:rsid w:val="0069625A"/>
    <w:rsid w:val="00696296"/>
    <w:rsid w:val="00696B5F"/>
    <w:rsid w:val="00696E2B"/>
    <w:rsid w:val="00696E90"/>
    <w:rsid w:val="00697738"/>
    <w:rsid w:val="00697CBB"/>
    <w:rsid w:val="006A026F"/>
    <w:rsid w:val="006A0401"/>
    <w:rsid w:val="006A0C16"/>
    <w:rsid w:val="006A1184"/>
    <w:rsid w:val="006A1713"/>
    <w:rsid w:val="006A2AAE"/>
    <w:rsid w:val="006A2B16"/>
    <w:rsid w:val="006A2FE2"/>
    <w:rsid w:val="006A32F4"/>
    <w:rsid w:val="006A386C"/>
    <w:rsid w:val="006A3B6D"/>
    <w:rsid w:val="006A431F"/>
    <w:rsid w:val="006A44B9"/>
    <w:rsid w:val="006A497F"/>
    <w:rsid w:val="006A4A6B"/>
    <w:rsid w:val="006A4FE6"/>
    <w:rsid w:val="006A585C"/>
    <w:rsid w:val="006A5D87"/>
    <w:rsid w:val="006A6BDF"/>
    <w:rsid w:val="006A7513"/>
    <w:rsid w:val="006A7BB9"/>
    <w:rsid w:val="006A7DE1"/>
    <w:rsid w:val="006B032C"/>
    <w:rsid w:val="006B1038"/>
    <w:rsid w:val="006B18AF"/>
    <w:rsid w:val="006B1AEC"/>
    <w:rsid w:val="006B1DBF"/>
    <w:rsid w:val="006B1F5E"/>
    <w:rsid w:val="006B1FDA"/>
    <w:rsid w:val="006B2788"/>
    <w:rsid w:val="006B4771"/>
    <w:rsid w:val="006B47B5"/>
    <w:rsid w:val="006B4A76"/>
    <w:rsid w:val="006B4AA4"/>
    <w:rsid w:val="006B4ADE"/>
    <w:rsid w:val="006B5586"/>
    <w:rsid w:val="006B5E1B"/>
    <w:rsid w:val="006B6C52"/>
    <w:rsid w:val="006B7194"/>
    <w:rsid w:val="006B730E"/>
    <w:rsid w:val="006C019C"/>
    <w:rsid w:val="006C0815"/>
    <w:rsid w:val="006C08F2"/>
    <w:rsid w:val="006C0CBA"/>
    <w:rsid w:val="006C0CEC"/>
    <w:rsid w:val="006C1D1D"/>
    <w:rsid w:val="006C260D"/>
    <w:rsid w:val="006C3E3B"/>
    <w:rsid w:val="006C4362"/>
    <w:rsid w:val="006C445C"/>
    <w:rsid w:val="006C4CFD"/>
    <w:rsid w:val="006C53A2"/>
    <w:rsid w:val="006C5854"/>
    <w:rsid w:val="006C5A1B"/>
    <w:rsid w:val="006C5FE3"/>
    <w:rsid w:val="006C6859"/>
    <w:rsid w:val="006C6B45"/>
    <w:rsid w:val="006C75EA"/>
    <w:rsid w:val="006C7FBE"/>
    <w:rsid w:val="006D036C"/>
    <w:rsid w:val="006D194A"/>
    <w:rsid w:val="006D1F98"/>
    <w:rsid w:val="006D24CA"/>
    <w:rsid w:val="006D28F2"/>
    <w:rsid w:val="006D28FE"/>
    <w:rsid w:val="006D2C56"/>
    <w:rsid w:val="006D361D"/>
    <w:rsid w:val="006D4BAA"/>
    <w:rsid w:val="006D4BB5"/>
    <w:rsid w:val="006D5702"/>
    <w:rsid w:val="006D5FE9"/>
    <w:rsid w:val="006D60A6"/>
    <w:rsid w:val="006D693E"/>
    <w:rsid w:val="006D6D51"/>
    <w:rsid w:val="006D72C1"/>
    <w:rsid w:val="006D7681"/>
    <w:rsid w:val="006D76D7"/>
    <w:rsid w:val="006D76F1"/>
    <w:rsid w:val="006D7995"/>
    <w:rsid w:val="006E0E2A"/>
    <w:rsid w:val="006E1B55"/>
    <w:rsid w:val="006E209A"/>
    <w:rsid w:val="006E2219"/>
    <w:rsid w:val="006E2453"/>
    <w:rsid w:val="006E28AE"/>
    <w:rsid w:val="006E47CD"/>
    <w:rsid w:val="006E53AE"/>
    <w:rsid w:val="006E5506"/>
    <w:rsid w:val="006E56AB"/>
    <w:rsid w:val="006E6124"/>
    <w:rsid w:val="006E6900"/>
    <w:rsid w:val="006E7711"/>
    <w:rsid w:val="006F0271"/>
    <w:rsid w:val="006F030C"/>
    <w:rsid w:val="006F0C1D"/>
    <w:rsid w:val="006F0FD3"/>
    <w:rsid w:val="006F128B"/>
    <w:rsid w:val="006F15D0"/>
    <w:rsid w:val="006F1DDD"/>
    <w:rsid w:val="006F2629"/>
    <w:rsid w:val="006F2C8F"/>
    <w:rsid w:val="006F4B1D"/>
    <w:rsid w:val="006F5D51"/>
    <w:rsid w:val="006F63A0"/>
    <w:rsid w:val="006F698E"/>
    <w:rsid w:val="006F6C7C"/>
    <w:rsid w:val="006F79E9"/>
    <w:rsid w:val="007000C7"/>
    <w:rsid w:val="0070025B"/>
    <w:rsid w:val="007004DA"/>
    <w:rsid w:val="00700507"/>
    <w:rsid w:val="00700618"/>
    <w:rsid w:val="007007F3"/>
    <w:rsid w:val="007008B1"/>
    <w:rsid w:val="00700C98"/>
    <w:rsid w:val="00700F58"/>
    <w:rsid w:val="007014C4"/>
    <w:rsid w:val="0070190D"/>
    <w:rsid w:val="00702474"/>
    <w:rsid w:val="00703292"/>
    <w:rsid w:val="00703378"/>
    <w:rsid w:val="00704478"/>
    <w:rsid w:val="007059D1"/>
    <w:rsid w:val="00705F0B"/>
    <w:rsid w:val="00706072"/>
    <w:rsid w:val="0070688F"/>
    <w:rsid w:val="007068A4"/>
    <w:rsid w:val="00706CAE"/>
    <w:rsid w:val="00707342"/>
    <w:rsid w:val="0070742D"/>
    <w:rsid w:val="007078C4"/>
    <w:rsid w:val="0071001D"/>
    <w:rsid w:val="00711193"/>
    <w:rsid w:val="007115FC"/>
    <w:rsid w:val="0071193F"/>
    <w:rsid w:val="00711B4F"/>
    <w:rsid w:val="007121D0"/>
    <w:rsid w:val="007121DB"/>
    <w:rsid w:val="007125E9"/>
    <w:rsid w:val="00712BB6"/>
    <w:rsid w:val="00712ED7"/>
    <w:rsid w:val="007136E7"/>
    <w:rsid w:val="0071396A"/>
    <w:rsid w:val="00714B4D"/>
    <w:rsid w:val="0071547C"/>
    <w:rsid w:val="00715DB5"/>
    <w:rsid w:val="00716F44"/>
    <w:rsid w:val="00717187"/>
    <w:rsid w:val="00717228"/>
    <w:rsid w:val="00720DC8"/>
    <w:rsid w:val="007224F4"/>
    <w:rsid w:val="00722558"/>
    <w:rsid w:val="00722643"/>
    <w:rsid w:val="0072344A"/>
    <w:rsid w:val="00723F20"/>
    <w:rsid w:val="00724002"/>
    <w:rsid w:val="007242CC"/>
    <w:rsid w:val="007247EE"/>
    <w:rsid w:val="00724F85"/>
    <w:rsid w:val="007260BD"/>
    <w:rsid w:val="00726C69"/>
    <w:rsid w:val="00726E74"/>
    <w:rsid w:val="00726FF2"/>
    <w:rsid w:val="00727E14"/>
    <w:rsid w:val="007304F1"/>
    <w:rsid w:val="00730F80"/>
    <w:rsid w:val="00731FA2"/>
    <w:rsid w:val="00732491"/>
    <w:rsid w:val="00733B2A"/>
    <w:rsid w:val="00734BB9"/>
    <w:rsid w:val="00734CCB"/>
    <w:rsid w:val="00734E9F"/>
    <w:rsid w:val="00735430"/>
    <w:rsid w:val="00735539"/>
    <w:rsid w:val="007364A1"/>
    <w:rsid w:val="0073677C"/>
    <w:rsid w:val="00736AA8"/>
    <w:rsid w:val="00736ACB"/>
    <w:rsid w:val="00737724"/>
    <w:rsid w:val="00737C83"/>
    <w:rsid w:val="00737D0D"/>
    <w:rsid w:val="00737D25"/>
    <w:rsid w:val="00737EF2"/>
    <w:rsid w:val="00737F0C"/>
    <w:rsid w:val="00740BC7"/>
    <w:rsid w:val="00740F65"/>
    <w:rsid w:val="007410E6"/>
    <w:rsid w:val="007414A4"/>
    <w:rsid w:val="007417AC"/>
    <w:rsid w:val="00741CF8"/>
    <w:rsid w:val="00741DBC"/>
    <w:rsid w:val="00741EEB"/>
    <w:rsid w:val="007421C7"/>
    <w:rsid w:val="007427E1"/>
    <w:rsid w:val="0074297B"/>
    <w:rsid w:val="007429A4"/>
    <w:rsid w:val="007434DD"/>
    <w:rsid w:val="007435B1"/>
    <w:rsid w:val="00743733"/>
    <w:rsid w:val="00743793"/>
    <w:rsid w:val="00744072"/>
    <w:rsid w:val="0074484B"/>
    <w:rsid w:val="00744A1A"/>
    <w:rsid w:val="0074524B"/>
    <w:rsid w:val="00745696"/>
    <w:rsid w:val="007457D1"/>
    <w:rsid w:val="00745878"/>
    <w:rsid w:val="00746699"/>
    <w:rsid w:val="00746A94"/>
    <w:rsid w:val="0074785B"/>
    <w:rsid w:val="0074792D"/>
    <w:rsid w:val="00750073"/>
    <w:rsid w:val="00751175"/>
    <w:rsid w:val="007515E7"/>
    <w:rsid w:val="0075249C"/>
    <w:rsid w:val="007528C1"/>
    <w:rsid w:val="007529FE"/>
    <w:rsid w:val="00752FD3"/>
    <w:rsid w:val="007538C0"/>
    <w:rsid w:val="00753920"/>
    <w:rsid w:val="00753FCF"/>
    <w:rsid w:val="007542D7"/>
    <w:rsid w:val="00754883"/>
    <w:rsid w:val="00754D11"/>
    <w:rsid w:val="007560E4"/>
    <w:rsid w:val="0075707C"/>
    <w:rsid w:val="007578E2"/>
    <w:rsid w:val="00757CF8"/>
    <w:rsid w:val="00760B9F"/>
    <w:rsid w:val="0076101C"/>
    <w:rsid w:val="0076107E"/>
    <w:rsid w:val="0076140E"/>
    <w:rsid w:val="00761410"/>
    <w:rsid w:val="00762120"/>
    <w:rsid w:val="00762595"/>
    <w:rsid w:val="00762BF7"/>
    <w:rsid w:val="00762FD6"/>
    <w:rsid w:val="00764115"/>
    <w:rsid w:val="00764C9A"/>
    <w:rsid w:val="00765C02"/>
    <w:rsid w:val="007660A5"/>
    <w:rsid w:val="00766BFD"/>
    <w:rsid w:val="00766F04"/>
    <w:rsid w:val="0076796D"/>
    <w:rsid w:val="007679EC"/>
    <w:rsid w:val="00767F1F"/>
    <w:rsid w:val="00770314"/>
    <w:rsid w:val="007706A8"/>
    <w:rsid w:val="00770CD4"/>
    <w:rsid w:val="00771B58"/>
    <w:rsid w:val="00772D44"/>
    <w:rsid w:val="0077331E"/>
    <w:rsid w:val="007737B6"/>
    <w:rsid w:val="00773804"/>
    <w:rsid w:val="007745C0"/>
    <w:rsid w:val="0077488E"/>
    <w:rsid w:val="00774ED9"/>
    <w:rsid w:val="007750F6"/>
    <w:rsid w:val="007759FE"/>
    <w:rsid w:val="0077699E"/>
    <w:rsid w:val="0077713B"/>
    <w:rsid w:val="00777319"/>
    <w:rsid w:val="007773C0"/>
    <w:rsid w:val="007778C6"/>
    <w:rsid w:val="00777C5D"/>
    <w:rsid w:val="00777F38"/>
    <w:rsid w:val="007804C6"/>
    <w:rsid w:val="007804E8"/>
    <w:rsid w:val="00780A47"/>
    <w:rsid w:val="00780BFB"/>
    <w:rsid w:val="00780FCD"/>
    <w:rsid w:val="0078154C"/>
    <w:rsid w:val="007818B0"/>
    <w:rsid w:val="00782EF4"/>
    <w:rsid w:val="007831A7"/>
    <w:rsid w:val="00783697"/>
    <w:rsid w:val="0078372A"/>
    <w:rsid w:val="007839DD"/>
    <w:rsid w:val="00783C16"/>
    <w:rsid w:val="00784700"/>
    <w:rsid w:val="00784706"/>
    <w:rsid w:val="00784A15"/>
    <w:rsid w:val="007854CB"/>
    <w:rsid w:val="007857DF"/>
    <w:rsid w:val="00785F26"/>
    <w:rsid w:val="00786B4D"/>
    <w:rsid w:val="00786CEB"/>
    <w:rsid w:val="00786F7E"/>
    <w:rsid w:val="0078739C"/>
    <w:rsid w:val="007873CD"/>
    <w:rsid w:val="00787642"/>
    <w:rsid w:val="00787CDA"/>
    <w:rsid w:val="00787DFA"/>
    <w:rsid w:val="00787E19"/>
    <w:rsid w:val="007908A8"/>
    <w:rsid w:val="00791881"/>
    <w:rsid w:val="007927F7"/>
    <w:rsid w:val="007929C5"/>
    <w:rsid w:val="007936AA"/>
    <w:rsid w:val="0079394E"/>
    <w:rsid w:val="00793DFC"/>
    <w:rsid w:val="00793E14"/>
    <w:rsid w:val="00793F40"/>
    <w:rsid w:val="007948E6"/>
    <w:rsid w:val="00794942"/>
    <w:rsid w:val="00795434"/>
    <w:rsid w:val="00795447"/>
    <w:rsid w:val="0079578E"/>
    <w:rsid w:val="007958E4"/>
    <w:rsid w:val="007959CB"/>
    <w:rsid w:val="00796326"/>
    <w:rsid w:val="00796417"/>
    <w:rsid w:val="007A05D4"/>
    <w:rsid w:val="007A07DF"/>
    <w:rsid w:val="007A0D0F"/>
    <w:rsid w:val="007A1949"/>
    <w:rsid w:val="007A27B8"/>
    <w:rsid w:val="007A29E1"/>
    <w:rsid w:val="007A2CD8"/>
    <w:rsid w:val="007A2E96"/>
    <w:rsid w:val="007A2FE9"/>
    <w:rsid w:val="007A4CD7"/>
    <w:rsid w:val="007A4E4D"/>
    <w:rsid w:val="007A5AEA"/>
    <w:rsid w:val="007A5BFC"/>
    <w:rsid w:val="007A6D4A"/>
    <w:rsid w:val="007A70A8"/>
    <w:rsid w:val="007A7621"/>
    <w:rsid w:val="007A7C34"/>
    <w:rsid w:val="007A7DA9"/>
    <w:rsid w:val="007A7DE8"/>
    <w:rsid w:val="007A7EDB"/>
    <w:rsid w:val="007B0070"/>
    <w:rsid w:val="007B062F"/>
    <w:rsid w:val="007B06BF"/>
    <w:rsid w:val="007B1286"/>
    <w:rsid w:val="007B136F"/>
    <w:rsid w:val="007B19D1"/>
    <w:rsid w:val="007B1AC7"/>
    <w:rsid w:val="007B2214"/>
    <w:rsid w:val="007B2B00"/>
    <w:rsid w:val="007B34F6"/>
    <w:rsid w:val="007B4149"/>
    <w:rsid w:val="007B4686"/>
    <w:rsid w:val="007B4751"/>
    <w:rsid w:val="007B4E87"/>
    <w:rsid w:val="007B5371"/>
    <w:rsid w:val="007B5986"/>
    <w:rsid w:val="007B5F42"/>
    <w:rsid w:val="007B5FAC"/>
    <w:rsid w:val="007B62BC"/>
    <w:rsid w:val="007B668B"/>
    <w:rsid w:val="007B6F2C"/>
    <w:rsid w:val="007B7230"/>
    <w:rsid w:val="007B73DC"/>
    <w:rsid w:val="007B77CD"/>
    <w:rsid w:val="007C0074"/>
    <w:rsid w:val="007C01F1"/>
    <w:rsid w:val="007C05A6"/>
    <w:rsid w:val="007C0CE2"/>
    <w:rsid w:val="007C1CD7"/>
    <w:rsid w:val="007C2AEF"/>
    <w:rsid w:val="007C3086"/>
    <w:rsid w:val="007C3722"/>
    <w:rsid w:val="007C3C55"/>
    <w:rsid w:val="007C4CD4"/>
    <w:rsid w:val="007C4D84"/>
    <w:rsid w:val="007C568C"/>
    <w:rsid w:val="007C6D24"/>
    <w:rsid w:val="007C7077"/>
    <w:rsid w:val="007C7606"/>
    <w:rsid w:val="007C7752"/>
    <w:rsid w:val="007D0B2C"/>
    <w:rsid w:val="007D0B3E"/>
    <w:rsid w:val="007D0DE5"/>
    <w:rsid w:val="007D0F4A"/>
    <w:rsid w:val="007D1354"/>
    <w:rsid w:val="007D1528"/>
    <w:rsid w:val="007D1F53"/>
    <w:rsid w:val="007D1FE2"/>
    <w:rsid w:val="007D2752"/>
    <w:rsid w:val="007D29D6"/>
    <w:rsid w:val="007D3170"/>
    <w:rsid w:val="007D37AF"/>
    <w:rsid w:val="007D3B1A"/>
    <w:rsid w:val="007D415E"/>
    <w:rsid w:val="007D4BDF"/>
    <w:rsid w:val="007D5D5C"/>
    <w:rsid w:val="007D5F5C"/>
    <w:rsid w:val="007D6591"/>
    <w:rsid w:val="007D683A"/>
    <w:rsid w:val="007D7286"/>
    <w:rsid w:val="007E018A"/>
    <w:rsid w:val="007E05F7"/>
    <w:rsid w:val="007E0626"/>
    <w:rsid w:val="007E096F"/>
    <w:rsid w:val="007E1012"/>
    <w:rsid w:val="007E1218"/>
    <w:rsid w:val="007E2518"/>
    <w:rsid w:val="007E2796"/>
    <w:rsid w:val="007E3316"/>
    <w:rsid w:val="007E3902"/>
    <w:rsid w:val="007E394A"/>
    <w:rsid w:val="007E3D29"/>
    <w:rsid w:val="007E4012"/>
    <w:rsid w:val="007E4153"/>
    <w:rsid w:val="007E58BB"/>
    <w:rsid w:val="007E60A3"/>
    <w:rsid w:val="007E6ADE"/>
    <w:rsid w:val="007E6F57"/>
    <w:rsid w:val="007E7F7D"/>
    <w:rsid w:val="007F0023"/>
    <w:rsid w:val="007F073B"/>
    <w:rsid w:val="007F09ED"/>
    <w:rsid w:val="007F0E13"/>
    <w:rsid w:val="007F189D"/>
    <w:rsid w:val="007F1A81"/>
    <w:rsid w:val="007F1B97"/>
    <w:rsid w:val="007F2ABC"/>
    <w:rsid w:val="007F2EA8"/>
    <w:rsid w:val="007F3AA6"/>
    <w:rsid w:val="007F4D47"/>
    <w:rsid w:val="007F60F8"/>
    <w:rsid w:val="007F7251"/>
    <w:rsid w:val="007F7345"/>
    <w:rsid w:val="007F7382"/>
    <w:rsid w:val="00800BC7"/>
    <w:rsid w:val="00800C53"/>
    <w:rsid w:val="00801639"/>
    <w:rsid w:val="008017D8"/>
    <w:rsid w:val="00801935"/>
    <w:rsid w:val="0080278D"/>
    <w:rsid w:val="00803653"/>
    <w:rsid w:val="00803788"/>
    <w:rsid w:val="00803B15"/>
    <w:rsid w:val="00803DF7"/>
    <w:rsid w:val="00804828"/>
    <w:rsid w:val="008051B4"/>
    <w:rsid w:val="008056A9"/>
    <w:rsid w:val="00805806"/>
    <w:rsid w:val="00805DD7"/>
    <w:rsid w:val="00806825"/>
    <w:rsid w:val="00807A50"/>
    <w:rsid w:val="00807CAA"/>
    <w:rsid w:val="00810202"/>
    <w:rsid w:val="008105B0"/>
    <w:rsid w:val="008109C9"/>
    <w:rsid w:val="00810F59"/>
    <w:rsid w:val="008114C7"/>
    <w:rsid w:val="008115CB"/>
    <w:rsid w:val="008115E7"/>
    <w:rsid w:val="00811901"/>
    <w:rsid w:val="00811A98"/>
    <w:rsid w:val="0081296F"/>
    <w:rsid w:val="008129E0"/>
    <w:rsid w:val="008131A5"/>
    <w:rsid w:val="008133E5"/>
    <w:rsid w:val="00813DE6"/>
    <w:rsid w:val="008142F3"/>
    <w:rsid w:val="00814A05"/>
    <w:rsid w:val="00814B74"/>
    <w:rsid w:val="008155D2"/>
    <w:rsid w:val="00815675"/>
    <w:rsid w:val="00815A49"/>
    <w:rsid w:val="00816855"/>
    <w:rsid w:val="00816CF0"/>
    <w:rsid w:val="00816E71"/>
    <w:rsid w:val="0081706D"/>
    <w:rsid w:val="008175C3"/>
    <w:rsid w:val="00817B97"/>
    <w:rsid w:val="00817C62"/>
    <w:rsid w:val="00817CFC"/>
    <w:rsid w:val="00817D19"/>
    <w:rsid w:val="00817D8E"/>
    <w:rsid w:val="00817EE6"/>
    <w:rsid w:val="00817F87"/>
    <w:rsid w:val="008200FF"/>
    <w:rsid w:val="0082020D"/>
    <w:rsid w:val="008203ED"/>
    <w:rsid w:val="00820A7B"/>
    <w:rsid w:val="00821098"/>
    <w:rsid w:val="00821DDA"/>
    <w:rsid w:val="00821E90"/>
    <w:rsid w:val="0082211E"/>
    <w:rsid w:val="0082283F"/>
    <w:rsid w:val="00822F67"/>
    <w:rsid w:val="00822FDF"/>
    <w:rsid w:val="00823BA5"/>
    <w:rsid w:val="0082446C"/>
    <w:rsid w:val="00824ACD"/>
    <w:rsid w:val="00825489"/>
    <w:rsid w:val="008258F3"/>
    <w:rsid w:val="00825B06"/>
    <w:rsid w:val="00826003"/>
    <w:rsid w:val="00826C2D"/>
    <w:rsid w:val="00827588"/>
    <w:rsid w:val="0082761D"/>
    <w:rsid w:val="00827A33"/>
    <w:rsid w:val="00830C9F"/>
    <w:rsid w:val="00830F93"/>
    <w:rsid w:val="00831953"/>
    <w:rsid w:val="00831955"/>
    <w:rsid w:val="008324D2"/>
    <w:rsid w:val="0083260C"/>
    <w:rsid w:val="00832AE7"/>
    <w:rsid w:val="00832CBB"/>
    <w:rsid w:val="00833177"/>
    <w:rsid w:val="00834193"/>
    <w:rsid w:val="0083493E"/>
    <w:rsid w:val="00835011"/>
    <w:rsid w:val="00835B40"/>
    <w:rsid w:val="00835C60"/>
    <w:rsid w:val="00836040"/>
    <w:rsid w:val="00836452"/>
    <w:rsid w:val="0083698C"/>
    <w:rsid w:val="008372B6"/>
    <w:rsid w:val="008374D4"/>
    <w:rsid w:val="00837A5F"/>
    <w:rsid w:val="008403A4"/>
    <w:rsid w:val="0084041A"/>
    <w:rsid w:val="00840455"/>
    <w:rsid w:val="008404EC"/>
    <w:rsid w:val="00840709"/>
    <w:rsid w:val="008417B7"/>
    <w:rsid w:val="00841E13"/>
    <w:rsid w:val="00842591"/>
    <w:rsid w:val="00842809"/>
    <w:rsid w:val="0084283D"/>
    <w:rsid w:val="00843331"/>
    <w:rsid w:val="008439CB"/>
    <w:rsid w:val="00843BDE"/>
    <w:rsid w:val="00843C8D"/>
    <w:rsid w:val="00843CCD"/>
    <w:rsid w:val="00843D07"/>
    <w:rsid w:val="00843DCF"/>
    <w:rsid w:val="00844268"/>
    <w:rsid w:val="0084517F"/>
    <w:rsid w:val="00845282"/>
    <w:rsid w:val="00845604"/>
    <w:rsid w:val="008461D9"/>
    <w:rsid w:val="008461F7"/>
    <w:rsid w:val="008464E2"/>
    <w:rsid w:val="008468E3"/>
    <w:rsid w:val="00846C5E"/>
    <w:rsid w:val="00846D19"/>
    <w:rsid w:val="008470A6"/>
    <w:rsid w:val="00847680"/>
    <w:rsid w:val="00847B9E"/>
    <w:rsid w:val="00847CB0"/>
    <w:rsid w:val="008503C7"/>
    <w:rsid w:val="00850878"/>
    <w:rsid w:val="008511E4"/>
    <w:rsid w:val="008513B1"/>
    <w:rsid w:val="00851641"/>
    <w:rsid w:val="00851901"/>
    <w:rsid w:val="008519EC"/>
    <w:rsid w:val="00851FD0"/>
    <w:rsid w:val="00852468"/>
    <w:rsid w:val="00852DF6"/>
    <w:rsid w:val="00852ED5"/>
    <w:rsid w:val="0085306B"/>
    <w:rsid w:val="008531D3"/>
    <w:rsid w:val="00853B33"/>
    <w:rsid w:val="00853CB9"/>
    <w:rsid w:val="0085406E"/>
    <w:rsid w:val="0085419B"/>
    <w:rsid w:val="008541BC"/>
    <w:rsid w:val="00854283"/>
    <w:rsid w:val="0085436A"/>
    <w:rsid w:val="008543F9"/>
    <w:rsid w:val="00854437"/>
    <w:rsid w:val="00855702"/>
    <w:rsid w:val="008558A6"/>
    <w:rsid w:val="00855984"/>
    <w:rsid w:val="008559A5"/>
    <w:rsid w:val="008570C6"/>
    <w:rsid w:val="00857C21"/>
    <w:rsid w:val="00857FA5"/>
    <w:rsid w:val="0086086F"/>
    <w:rsid w:val="008609A5"/>
    <w:rsid w:val="00860D1C"/>
    <w:rsid w:val="00861B05"/>
    <w:rsid w:val="008627CE"/>
    <w:rsid w:val="00862ECB"/>
    <w:rsid w:val="008631CA"/>
    <w:rsid w:val="008636C8"/>
    <w:rsid w:val="008643CE"/>
    <w:rsid w:val="00864BAB"/>
    <w:rsid w:val="00864BB3"/>
    <w:rsid w:val="00864E5D"/>
    <w:rsid w:val="008650AF"/>
    <w:rsid w:val="00865982"/>
    <w:rsid w:val="00866186"/>
    <w:rsid w:val="00866F8C"/>
    <w:rsid w:val="008678A2"/>
    <w:rsid w:val="00867D39"/>
    <w:rsid w:val="00867D91"/>
    <w:rsid w:val="00867FC5"/>
    <w:rsid w:val="00870161"/>
    <w:rsid w:val="008702F1"/>
    <w:rsid w:val="0087085B"/>
    <w:rsid w:val="00870A30"/>
    <w:rsid w:val="00870FDD"/>
    <w:rsid w:val="0087227A"/>
    <w:rsid w:val="008732D7"/>
    <w:rsid w:val="0087358F"/>
    <w:rsid w:val="00873792"/>
    <w:rsid w:val="008737F9"/>
    <w:rsid w:val="00873EB3"/>
    <w:rsid w:val="00874620"/>
    <w:rsid w:val="00874869"/>
    <w:rsid w:val="00874B23"/>
    <w:rsid w:val="00874ED8"/>
    <w:rsid w:val="008761B2"/>
    <w:rsid w:val="00876751"/>
    <w:rsid w:val="00877663"/>
    <w:rsid w:val="00877F17"/>
    <w:rsid w:val="008800FA"/>
    <w:rsid w:val="00880C85"/>
    <w:rsid w:val="00880F95"/>
    <w:rsid w:val="00881D91"/>
    <w:rsid w:val="00881E09"/>
    <w:rsid w:val="00881EF1"/>
    <w:rsid w:val="00882BAE"/>
    <w:rsid w:val="008841E7"/>
    <w:rsid w:val="00885053"/>
    <w:rsid w:val="008856CE"/>
    <w:rsid w:val="008857C8"/>
    <w:rsid w:val="00885EE6"/>
    <w:rsid w:val="00886335"/>
    <w:rsid w:val="0088729A"/>
    <w:rsid w:val="0088746C"/>
    <w:rsid w:val="00887DA3"/>
    <w:rsid w:val="00890D0F"/>
    <w:rsid w:val="00892738"/>
    <w:rsid w:val="00892A9C"/>
    <w:rsid w:val="00892F3A"/>
    <w:rsid w:val="00893876"/>
    <w:rsid w:val="00893986"/>
    <w:rsid w:val="00893C46"/>
    <w:rsid w:val="00893CED"/>
    <w:rsid w:val="00894D51"/>
    <w:rsid w:val="00894F71"/>
    <w:rsid w:val="00895075"/>
    <w:rsid w:val="00895080"/>
    <w:rsid w:val="008954CB"/>
    <w:rsid w:val="00895D51"/>
    <w:rsid w:val="0089637D"/>
    <w:rsid w:val="008966BC"/>
    <w:rsid w:val="00896AC9"/>
    <w:rsid w:val="00896B4B"/>
    <w:rsid w:val="00896C3F"/>
    <w:rsid w:val="00896D5A"/>
    <w:rsid w:val="00896FF5"/>
    <w:rsid w:val="008A0647"/>
    <w:rsid w:val="008A072C"/>
    <w:rsid w:val="008A0E97"/>
    <w:rsid w:val="008A0EC0"/>
    <w:rsid w:val="008A0F4A"/>
    <w:rsid w:val="008A190B"/>
    <w:rsid w:val="008A250C"/>
    <w:rsid w:val="008A265A"/>
    <w:rsid w:val="008A2E7E"/>
    <w:rsid w:val="008A33E0"/>
    <w:rsid w:val="008A35B4"/>
    <w:rsid w:val="008A35C6"/>
    <w:rsid w:val="008A48BC"/>
    <w:rsid w:val="008A49D4"/>
    <w:rsid w:val="008A51BE"/>
    <w:rsid w:val="008A52BD"/>
    <w:rsid w:val="008A58DC"/>
    <w:rsid w:val="008A5BB5"/>
    <w:rsid w:val="008A5C39"/>
    <w:rsid w:val="008A5C97"/>
    <w:rsid w:val="008A5EB9"/>
    <w:rsid w:val="008A6040"/>
    <w:rsid w:val="008A61D3"/>
    <w:rsid w:val="008A670B"/>
    <w:rsid w:val="008A6DEB"/>
    <w:rsid w:val="008A7A1D"/>
    <w:rsid w:val="008A7CEE"/>
    <w:rsid w:val="008A7ED4"/>
    <w:rsid w:val="008B14F0"/>
    <w:rsid w:val="008B1581"/>
    <w:rsid w:val="008B1888"/>
    <w:rsid w:val="008B2279"/>
    <w:rsid w:val="008B4B15"/>
    <w:rsid w:val="008B4B3B"/>
    <w:rsid w:val="008B5536"/>
    <w:rsid w:val="008B5762"/>
    <w:rsid w:val="008B57B3"/>
    <w:rsid w:val="008B5F53"/>
    <w:rsid w:val="008B6212"/>
    <w:rsid w:val="008B6639"/>
    <w:rsid w:val="008B734F"/>
    <w:rsid w:val="008B7D7D"/>
    <w:rsid w:val="008C007D"/>
    <w:rsid w:val="008C02EE"/>
    <w:rsid w:val="008C0AA0"/>
    <w:rsid w:val="008C100E"/>
    <w:rsid w:val="008C1594"/>
    <w:rsid w:val="008C15C5"/>
    <w:rsid w:val="008C2126"/>
    <w:rsid w:val="008C242C"/>
    <w:rsid w:val="008C34BC"/>
    <w:rsid w:val="008C397F"/>
    <w:rsid w:val="008C43B7"/>
    <w:rsid w:val="008C48F2"/>
    <w:rsid w:val="008C4F40"/>
    <w:rsid w:val="008C5268"/>
    <w:rsid w:val="008C64E3"/>
    <w:rsid w:val="008C6B4F"/>
    <w:rsid w:val="008C6DF4"/>
    <w:rsid w:val="008C737A"/>
    <w:rsid w:val="008D0EE9"/>
    <w:rsid w:val="008D22FE"/>
    <w:rsid w:val="008D262A"/>
    <w:rsid w:val="008D3711"/>
    <w:rsid w:val="008D3B88"/>
    <w:rsid w:val="008D3E34"/>
    <w:rsid w:val="008D46A0"/>
    <w:rsid w:val="008D6137"/>
    <w:rsid w:val="008D6E5F"/>
    <w:rsid w:val="008D7032"/>
    <w:rsid w:val="008D75F2"/>
    <w:rsid w:val="008D78ED"/>
    <w:rsid w:val="008D7BD7"/>
    <w:rsid w:val="008E02F0"/>
    <w:rsid w:val="008E0755"/>
    <w:rsid w:val="008E096D"/>
    <w:rsid w:val="008E195F"/>
    <w:rsid w:val="008E1B51"/>
    <w:rsid w:val="008E1D59"/>
    <w:rsid w:val="008E1DD0"/>
    <w:rsid w:val="008E2176"/>
    <w:rsid w:val="008E41F1"/>
    <w:rsid w:val="008E4BE9"/>
    <w:rsid w:val="008E4F8C"/>
    <w:rsid w:val="008E506B"/>
    <w:rsid w:val="008E5886"/>
    <w:rsid w:val="008E64BC"/>
    <w:rsid w:val="008E65C1"/>
    <w:rsid w:val="008E704A"/>
    <w:rsid w:val="008E709A"/>
    <w:rsid w:val="008E767F"/>
    <w:rsid w:val="008F058C"/>
    <w:rsid w:val="008F0C04"/>
    <w:rsid w:val="008F1A1B"/>
    <w:rsid w:val="008F2929"/>
    <w:rsid w:val="008F2BD7"/>
    <w:rsid w:val="008F3935"/>
    <w:rsid w:val="008F3DE9"/>
    <w:rsid w:val="008F435F"/>
    <w:rsid w:val="008F4E52"/>
    <w:rsid w:val="008F4EA1"/>
    <w:rsid w:val="008F515E"/>
    <w:rsid w:val="008F535D"/>
    <w:rsid w:val="008F542F"/>
    <w:rsid w:val="008F56AF"/>
    <w:rsid w:val="008F592F"/>
    <w:rsid w:val="008F5C4A"/>
    <w:rsid w:val="008F5E69"/>
    <w:rsid w:val="008F6034"/>
    <w:rsid w:val="008F60C1"/>
    <w:rsid w:val="008F66FB"/>
    <w:rsid w:val="008F7FAA"/>
    <w:rsid w:val="00900324"/>
    <w:rsid w:val="009003D3"/>
    <w:rsid w:val="0090055D"/>
    <w:rsid w:val="00901257"/>
    <w:rsid w:val="00901D4A"/>
    <w:rsid w:val="00902CD9"/>
    <w:rsid w:val="0090384B"/>
    <w:rsid w:val="00903EF0"/>
    <w:rsid w:val="009045DA"/>
    <w:rsid w:val="00904812"/>
    <w:rsid w:val="00904EC7"/>
    <w:rsid w:val="00906681"/>
    <w:rsid w:val="00906780"/>
    <w:rsid w:val="00907048"/>
    <w:rsid w:val="0090715D"/>
    <w:rsid w:val="00907FA9"/>
    <w:rsid w:val="00910090"/>
    <w:rsid w:val="009107C1"/>
    <w:rsid w:val="00911369"/>
    <w:rsid w:val="00911A07"/>
    <w:rsid w:val="00912ACE"/>
    <w:rsid w:val="00912AEB"/>
    <w:rsid w:val="00913265"/>
    <w:rsid w:val="00913271"/>
    <w:rsid w:val="009132CF"/>
    <w:rsid w:val="0091364E"/>
    <w:rsid w:val="00913964"/>
    <w:rsid w:val="009142B7"/>
    <w:rsid w:val="00914393"/>
    <w:rsid w:val="009149EA"/>
    <w:rsid w:val="0091509E"/>
    <w:rsid w:val="00915481"/>
    <w:rsid w:val="00915933"/>
    <w:rsid w:val="009162EB"/>
    <w:rsid w:val="00916572"/>
    <w:rsid w:val="009167C9"/>
    <w:rsid w:val="00917505"/>
    <w:rsid w:val="009179A8"/>
    <w:rsid w:val="00920040"/>
    <w:rsid w:val="00920A82"/>
    <w:rsid w:val="0092159B"/>
    <w:rsid w:val="0092170F"/>
    <w:rsid w:val="00922DD0"/>
    <w:rsid w:val="00922E5B"/>
    <w:rsid w:val="00923027"/>
    <w:rsid w:val="009231E9"/>
    <w:rsid w:val="009231FE"/>
    <w:rsid w:val="009236AD"/>
    <w:rsid w:val="009237B7"/>
    <w:rsid w:val="009239A4"/>
    <w:rsid w:val="0092541D"/>
    <w:rsid w:val="00925C27"/>
    <w:rsid w:val="00925D70"/>
    <w:rsid w:val="0092635B"/>
    <w:rsid w:val="00926385"/>
    <w:rsid w:val="00926B40"/>
    <w:rsid w:val="00926FD5"/>
    <w:rsid w:val="00930325"/>
    <w:rsid w:val="009307F3"/>
    <w:rsid w:val="00930BD1"/>
    <w:rsid w:val="00930F14"/>
    <w:rsid w:val="009321B8"/>
    <w:rsid w:val="009322E3"/>
    <w:rsid w:val="0093243C"/>
    <w:rsid w:val="00932499"/>
    <w:rsid w:val="009324FC"/>
    <w:rsid w:val="00932623"/>
    <w:rsid w:val="00933123"/>
    <w:rsid w:val="0093356D"/>
    <w:rsid w:val="0093364E"/>
    <w:rsid w:val="0093390A"/>
    <w:rsid w:val="00933982"/>
    <w:rsid w:val="00933F54"/>
    <w:rsid w:val="0093438B"/>
    <w:rsid w:val="009343DB"/>
    <w:rsid w:val="009346B6"/>
    <w:rsid w:val="00934ADF"/>
    <w:rsid w:val="009352CB"/>
    <w:rsid w:val="009356A7"/>
    <w:rsid w:val="00935DE8"/>
    <w:rsid w:val="00937479"/>
    <w:rsid w:val="00937DFF"/>
    <w:rsid w:val="00940D71"/>
    <w:rsid w:val="00940E6E"/>
    <w:rsid w:val="00941A8B"/>
    <w:rsid w:val="00941ABB"/>
    <w:rsid w:val="00942673"/>
    <w:rsid w:val="00942A1C"/>
    <w:rsid w:val="0094329B"/>
    <w:rsid w:val="009433C0"/>
    <w:rsid w:val="009437ED"/>
    <w:rsid w:val="009443B6"/>
    <w:rsid w:val="009444BC"/>
    <w:rsid w:val="00944EF4"/>
    <w:rsid w:val="00945320"/>
    <w:rsid w:val="00945F96"/>
    <w:rsid w:val="009461DE"/>
    <w:rsid w:val="0094637B"/>
    <w:rsid w:val="00946652"/>
    <w:rsid w:val="00946A1F"/>
    <w:rsid w:val="00946DE0"/>
    <w:rsid w:val="009470BC"/>
    <w:rsid w:val="00950821"/>
    <w:rsid w:val="009515AC"/>
    <w:rsid w:val="00951E89"/>
    <w:rsid w:val="00951FE3"/>
    <w:rsid w:val="009526C7"/>
    <w:rsid w:val="00953437"/>
    <w:rsid w:val="009534EC"/>
    <w:rsid w:val="00954260"/>
    <w:rsid w:val="009544E1"/>
    <w:rsid w:val="00954BD2"/>
    <w:rsid w:val="00954CDE"/>
    <w:rsid w:val="0095519C"/>
    <w:rsid w:val="00956026"/>
    <w:rsid w:val="0095676C"/>
    <w:rsid w:val="009574C0"/>
    <w:rsid w:val="009577D1"/>
    <w:rsid w:val="00957E25"/>
    <w:rsid w:val="0096081B"/>
    <w:rsid w:val="00960F24"/>
    <w:rsid w:val="00961077"/>
    <w:rsid w:val="00961216"/>
    <w:rsid w:val="009624E2"/>
    <w:rsid w:val="009628E9"/>
    <w:rsid w:val="00962FF9"/>
    <w:rsid w:val="00963329"/>
    <w:rsid w:val="00963437"/>
    <w:rsid w:val="009635C9"/>
    <w:rsid w:val="00963C42"/>
    <w:rsid w:val="00963CA9"/>
    <w:rsid w:val="009645EA"/>
    <w:rsid w:val="00964C87"/>
    <w:rsid w:val="00966C72"/>
    <w:rsid w:val="00966EE8"/>
    <w:rsid w:val="0096725E"/>
    <w:rsid w:val="00970377"/>
    <w:rsid w:val="0097081F"/>
    <w:rsid w:val="00971618"/>
    <w:rsid w:val="00971DFF"/>
    <w:rsid w:val="00971EC3"/>
    <w:rsid w:val="00972626"/>
    <w:rsid w:val="00972700"/>
    <w:rsid w:val="009727C0"/>
    <w:rsid w:val="009732C0"/>
    <w:rsid w:val="0097394F"/>
    <w:rsid w:val="00974246"/>
    <w:rsid w:val="009744A2"/>
    <w:rsid w:val="009747BB"/>
    <w:rsid w:val="00974948"/>
    <w:rsid w:val="00975313"/>
    <w:rsid w:val="0097566A"/>
    <w:rsid w:val="009758BC"/>
    <w:rsid w:val="0097701B"/>
    <w:rsid w:val="00977158"/>
    <w:rsid w:val="00977C47"/>
    <w:rsid w:val="00980DE0"/>
    <w:rsid w:val="00980FCC"/>
    <w:rsid w:val="00981E4F"/>
    <w:rsid w:val="00982197"/>
    <w:rsid w:val="00982657"/>
    <w:rsid w:val="0098354B"/>
    <w:rsid w:val="009839BB"/>
    <w:rsid w:val="00983CBC"/>
    <w:rsid w:val="009849DE"/>
    <w:rsid w:val="00985170"/>
    <w:rsid w:val="009852FD"/>
    <w:rsid w:val="00985750"/>
    <w:rsid w:val="00985812"/>
    <w:rsid w:val="00985E9F"/>
    <w:rsid w:val="00986297"/>
    <w:rsid w:val="0098671C"/>
    <w:rsid w:val="00986ACE"/>
    <w:rsid w:val="00986FA9"/>
    <w:rsid w:val="0098724A"/>
    <w:rsid w:val="009873A9"/>
    <w:rsid w:val="00987A2B"/>
    <w:rsid w:val="00987BDB"/>
    <w:rsid w:val="009902BE"/>
    <w:rsid w:val="00990727"/>
    <w:rsid w:val="009924AD"/>
    <w:rsid w:val="00993F83"/>
    <w:rsid w:val="00994472"/>
    <w:rsid w:val="009949D6"/>
    <w:rsid w:val="00994BAF"/>
    <w:rsid w:val="00994D3F"/>
    <w:rsid w:val="00995480"/>
    <w:rsid w:val="009954E1"/>
    <w:rsid w:val="00995B61"/>
    <w:rsid w:val="00995E27"/>
    <w:rsid w:val="009966F8"/>
    <w:rsid w:val="0099678A"/>
    <w:rsid w:val="00997259"/>
    <w:rsid w:val="0099731D"/>
    <w:rsid w:val="009A02B6"/>
    <w:rsid w:val="009A0636"/>
    <w:rsid w:val="009A0972"/>
    <w:rsid w:val="009A10E8"/>
    <w:rsid w:val="009A11EC"/>
    <w:rsid w:val="009A1381"/>
    <w:rsid w:val="009A1598"/>
    <w:rsid w:val="009A18C8"/>
    <w:rsid w:val="009A1AA7"/>
    <w:rsid w:val="009A23DE"/>
    <w:rsid w:val="009A25A2"/>
    <w:rsid w:val="009A261C"/>
    <w:rsid w:val="009A34F6"/>
    <w:rsid w:val="009A40B3"/>
    <w:rsid w:val="009A5602"/>
    <w:rsid w:val="009A568C"/>
    <w:rsid w:val="009A61CD"/>
    <w:rsid w:val="009A64B8"/>
    <w:rsid w:val="009A6A83"/>
    <w:rsid w:val="009A71AA"/>
    <w:rsid w:val="009A71B1"/>
    <w:rsid w:val="009A75B9"/>
    <w:rsid w:val="009A7896"/>
    <w:rsid w:val="009A7CAB"/>
    <w:rsid w:val="009A7E65"/>
    <w:rsid w:val="009B1C01"/>
    <w:rsid w:val="009B315D"/>
    <w:rsid w:val="009B31B4"/>
    <w:rsid w:val="009B3350"/>
    <w:rsid w:val="009B3A2A"/>
    <w:rsid w:val="009B5ADA"/>
    <w:rsid w:val="009B5B77"/>
    <w:rsid w:val="009B65F5"/>
    <w:rsid w:val="009B6D30"/>
    <w:rsid w:val="009B7230"/>
    <w:rsid w:val="009C0117"/>
    <w:rsid w:val="009C1136"/>
    <w:rsid w:val="009C1495"/>
    <w:rsid w:val="009C189D"/>
    <w:rsid w:val="009C1E51"/>
    <w:rsid w:val="009C2353"/>
    <w:rsid w:val="009C3042"/>
    <w:rsid w:val="009C34AC"/>
    <w:rsid w:val="009C41A2"/>
    <w:rsid w:val="009C48DB"/>
    <w:rsid w:val="009C68AF"/>
    <w:rsid w:val="009C691A"/>
    <w:rsid w:val="009C6AC5"/>
    <w:rsid w:val="009C6AE6"/>
    <w:rsid w:val="009C6B13"/>
    <w:rsid w:val="009C76FE"/>
    <w:rsid w:val="009D0507"/>
    <w:rsid w:val="009D13A4"/>
    <w:rsid w:val="009D19D0"/>
    <w:rsid w:val="009D2319"/>
    <w:rsid w:val="009D2754"/>
    <w:rsid w:val="009D34F9"/>
    <w:rsid w:val="009D3830"/>
    <w:rsid w:val="009D38CE"/>
    <w:rsid w:val="009D3A49"/>
    <w:rsid w:val="009D4C59"/>
    <w:rsid w:val="009D4D25"/>
    <w:rsid w:val="009D4E51"/>
    <w:rsid w:val="009D563A"/>
    <w:rsid w:val="009D6428"/>
    <w:rsid w:val="009D6660"/>
    <w:rsid w:val="009D6AA7"/>
    <w:rsid w:val="009D6F98"/>
    <w:rsid w:val="009D78E4"/>
    <w:rsid w:val="009D79A5"/>
    <w:rsid w:val="009D7EEC"/>
    <w:rsid w:val="009E0819"/>
    <w:rsid w:val="009E0895"/>
    <w:rsid w:val="009E0B73"/>
    <w:rsid w:val="009E162B"/>
    <w:rsid w:val="009E1923"/>
    <w:rsid w:val="009E1991"/>
    <w:rsid w:val="009E1B93"/>
    <w:rsid w:val="009E1DFD"/>
    <w:rsid w:val="009E2189"/>
    <w:rsid w:val="009E223A"/>
    <w:rsid w:val="009E28A8"/>
    <w:rsid w:val="009E29BD"/>
    <w:rsid w:val="009E2AAD"/>
    <w:rsid w:val="009E3138"/>
    <w:rsid w:val="009E351B"/>
    <w:rsid w:val="009E3EB8"/>
    <w:rsid w:val="009E416D"/>
    <w:rsid w:val="009E457C"/>
    <w:rsid w:val="009E51B3"/>
    <w:rsid w:val="009E5484"/>
    <w:rsid w:val="009E56F5"/>
    <w:rsid w:val="009E5850"/>
    <w:rsid w:val="009E594F"/>
    <w:rsid w:val="009E5C43"/>
    <w:rsid w:val="009E61F8"/>
    <w:rsid w:val="009E64A3"/>
    <w:rsid w:val="009E66F1"/>
    <w:rsid w:val="009E689C"/>
    <w:rsid w:val="009E6CB8"/>
    <w:rsid w:val="009E7EE0"/>
    <w:rsid w:val="009F06D9"/>
    <w:rsid w:val="009F07B9"/>
    <w:rsid w:val="009F0CCC"/>
    <w:rsid w:val="009F1439"/>
    <w:rsid w:val="009F1D8D"/>
    <w:rsid w:val="009F26AC"/>
    <w:rsid w:val="009F32F8"/>
    <w:rsid w:val="009F3625"/>
    <w:rsid w:val="009F395B"/>
    <w:rsid w:val="009F3AC9"/>
    <w:rsid w:val="009F47C1"/>
    <w:rsid w:val="009F57C1"/>
    <w:rsid w:val="009F5AFE"/>
    <w:rsid w:val="009F6016"/>
    <w:rsid w:val="009F6ED8"/>
    <w:rsid w:val="009F704F"/>
    <w:rsid w:val="009F7664"/>
    <w:rsid w:val="009F795F"/>
    <w:rsid w:val="009F7EBA"/>
    <w:rsid w:val="00A003E8"/>
    <w:rsid w:val="00A00D20"/>
    <w:rsid w:val="00A010BD"/>
    <w:rsid w:val="00A025E1"/>
    <w:rsid w:val="00A02FEF"/>
    <w:rsid w:val="00A03CBF"/>
    <w:rsid w:val="00A03D42"/>
    <w:rsid w:val="00A042A4"/>
    <w:rsid w:val="00A05386"/>
    <w:rsid w:val="00A06980"/>
    <w:rsid w:val="00A06C20"/>
    <w:rsid w:val="00A06CF0"/>
    <w:rsid w:val="00A07BF0"/>
    <w:rsid w:val="00A10681"/>
    <w:rsid w:val="00A1068E"/>
    <w:rsid w:val="00A11BDA"/>
    <w:rsid w:val="00A11E0A"/>
    <w:rsid w:val="00A12991"/>
    <w:rsid w:val="00A13870"/>
    <w:rsid w:val="00A13E87"/>
    <w:rsid w:val="00A1438D"/>
    <w:rsid w:val="00A147A5"/>
    <w:rsid w:val="00A147D7"/>
    <w:rsid w:val="00A14AA4"/>
    <w:rsid w:val="00A15D95"/>
    <w:rsid w:val="00A15ED8"/>
    <w:rsid w:val="00A16AC2"/>
    <w:rsid w:val="00A170B3"/>
    <w:rsid w:val="00A177FA"/>
    <w:rsid w:val="00A2067D"/>
    <w:rsid w:val="00A20E9D"/>
    <w:rsid w:val="00A20FF4"/>
    <w:rsid w:val="00A21B91"/>
    <w:rsid w:val="00A21DFC"/>
    <w:rsid w:val="00A224E3"/>
    <w:rsid w:val="00A2250F"/>
    <w:rsid w:val="00A225BC"/>
    <w:rsid w:val="00A227D9"/>
    <w:rsid w:val="00A22BC6"/>
    <w:rsid w:val="00A230E5"/>
    <w:rsid w:val="00A231C2"/>
    <w:rsid w:val="00A23577"/>
    <w:rsid w:val="00A237A5"/>
    <w:rsid w:val="00A23A08"/>
    <w:rsid w:val="00A23CA7"/>
    <w:rsid w:val="00A247BD"/>
    <w:rsid w:val="00A24E31"/>
    <w:rsid w:val="00A24F31"/>
    <w:rsid w:val="00A257D4"/>
    <w:rsid w:val="00A25952"/>
    <w:rsid w:val="00A25EDE"/>
    <w:rsid w:val="00A25F7F"/>
    <w:rsid w:val="00A25FEA"/>
    <w:rsid w:val="00A2630A"/>
    <w:rsid w:val="00A26354"/>
    <w:rsid w:val="00A2723C"/>
    <w:rsid w:val="00A2767E"/>
    <w:rsid w:val="00A3067B"/>
    <w:rsid w:val="00A308DF"/>
    <w:rsid w:val="00A30D9D"/>
    <w:rsid w:val="00A30F6B"/>
    <w:rsid w:val="00A3173C"/>
    <w:rsid w:val="00A318D3"/>
    <w:rsid w:val="00A319D1"/>
    <w:rsid w:val="00A32487"/>
    <w:rsid w:val="00A32B28"/>
    <w:rsid w:val="00A32EB7"/>
    <w:rsid w:val="00A3308B"/>
    <w:rsid w:val="00A33D3D"/>
    <w:rsid w:val="00A341DA"/>
    <w:rsid w:val="00A34357"/>
    <w:rsid w:val="00A344F0"/>
    <w:rsid w:val="00A3474E"/>
    <w:rsid w:val="00A34921"/>
    <w:rsid w:val="00A35266"/>
    <w:rsid w:val="00A356F7"/>
    <w:rsid w:val="00A35BF8"/>
    <w:rsid w:val="00A3680C"/>
    <w:rsid w:val="00A36A07"/>
    <w:rsid w:val="00A3712A"/>
    <w:rsid w:val="00A3733C"/>
    <w:rsid w:val="00A37356"/>
    <w:rsid w:val="00A37451"/>
    <w:rsid w:val="00A37A61"/>
    <w:rsid w:val="00A37DDA"/>
    <w:rsid w:val="00A40149"/>
    <w:rsid w:val="00A4025A"/>
    <w:rsid w:val="00A4045B"/>
    <w:rsid w:val="00A40471"/>
    <w:rsid w:val="00A40712"/>
    <w:rsid w:val="00A40A5A"/>
    <w:rsid w:val="00A41045"/>
    <w:rsid w:val="00A41167"/>
    <w:rsid w:val="00A4183D"/>
    <w:rsid w:val="00A427DD"/>
    <w:rsid w:val="00A42A89"/>
    <w:rsid w:val="00A42BD5"/>
    <w:rsid w:val="00A42CFE"/>
    <w:rsid w:val="00A42E48"/>
    <w:rsid w:val="00A43278"/>
    <w:rsid w:val="00A4419B"/>
    <w:rsid w:val="00A44488"/>
    <w:rsid w:val="00A44E4C"/>
    <w:rsid w:val="00A44F27"/>
    <w:rsid w:val="00A44F3B"/>
    <w:rsid w:val="00A4537E"/>
    <w:rsid w:val="00A45941"/>
    <w:rsid w:val="00A45ACC"/>
    <w:rsid w:val="00A46FF9"/>
    <w:rsid w:val="00A47213"/>
    <w:rsid w:val="00A47235"/>
    <w:rsid w:val="00A472C6"/>
    <w:rsid w:val="00A474F4"/>
    <w:rsid w:val="00A47C50"/>
    <w:rsid w:val="00A50084"/>
    <w:rsid w:val="00A50628"/>
    <w:rsid w:val="00A50CC4"/>
    <w:rsid w:val="00A50EEC"/>
    <w:rsid w:val="00A5109A"/>
    <w:rsid w:val="00A51915"/>
    <w:rsid w:val="00A519D8"/>
    <w:rsid w:val="00A52963"/>
    <w:rsid w:val="00A54543"/>
    <w:rsid w:val="00A54805"/>
    <w:rsid w:val="00A54816"/>
    <w:rsid w:val="00A557A3"/>
    <w:rsid w:val="00A55CDB"/>
    <w:rsid w:val="00A5679B"/>
    <w:rsid w:val="00A56915"/>
    <w:rsid w:val="00A569FB"/>
    <w:rsid w:val="00A57114"/>
    <w:rsid w:val="00A57514"/>
    <w:rsid w:val="00A57D6F"/>
    <w:rsid w:val="00A57F0A"/>
    <w:rsid w:val="00A601E4"/>
    <w:rsid w:val="00A60448"/>
    <w:rsid w:val="00A61A33"/>
    <w:rsid w:val="00A61B2E"/>
    <w:rsid w:val="00A6360B"/>
    <w:rsid w:val="00A63AB2"/>
    <w:rsid w:val="00A63DAB"/>
    <w:rsid w:val="00A64C6B"/>
    <w:rsid w:val="00A65188"/>
    <w:rsid w:val="00A656E2"/>
    <w:rsid w:val="00A65944"/>
    <w:rsid w:val="00A65F85"/>
    <w:rsid w:val="00A6649E"/>
    <w:rsid w:val="00A66768"/>
    <w:rsid w:val="00A67C13"/>
    <w:rsid w:val="00A67D73"/>
    <w:rsid w:val="00A700EF"/>
    <w:rsid w:val="00A70452"/>
    <w:rsid w:val="00A70506"/>
    <w:rsid w:val="00A71626"/>
    <w:rsid w:val="00A7171C"/>
    <w:rsid w:val="00A71CAB"/>
    <w:rsid w:val="00A725AB"/>
    <w:rsid w:val="00A730F6"/>
    <w:rsid w:val="00A7458D"/>
    <w:rsid w:val="00A747D2"/>
    <w:rsid w:val="00A75DF6"/>
    <w:rsid w:val="00A77224"/>
    <w:rsid w:val="00A77363"/>
    <w:rsid w:val="00A773BB"/>
    <w:rsid w:val="00A778AF"/>
    <w:rsid w:val="00A7796D"/>
    <w:rsid w:val="00A77C2C"/>
    <w:rsid w:val="00A77E0E"/>
    <w:rsid w:val="00A80022"/>
    <w:rsid w:val="00A807FC"/>
    <w:rsid w:val="00A8090B"/>
    <w:rsid w:val="00A80AD9"/>
    <w:rsid w:val="00A814D1"/>
    <w:rsid w:val="00A81933"/>
    <w:rsid w:val="00A81FFF"/>
    <w:rsid w:val="00A82171"/>
    <w:rsid w:val="00A830EF"/>
    <w:rsid w:val="00A83690"/>
    <w:rsid w:val="00A83B39"/>
    <w:rsid w:val="00A83BD8"/>
    <w:rsid w:val="00A83C3E"/>
    <w:rsid w:val="00A8468D"/>
    <w:rsid w:val="00A8497C"/>
    <w:rsid w:val="00A84A9F"/>
    <w:rsid w:val="00A856A0"/>
    <w:rsid w:val="00A865ED"/>
    <w:rsid w:val="00A8686B"/>
    <w:rsid w:val="00A86995"/>
    <w:rsid w:val="00A87125"/>
    <w:rsid w:val="00A87616"/>
    <w:rsid w:val="00A87A25"/>
    <w:rsid w:val="00A87A72"/>
    <w:rsid w:val="00A87EFE"/>
    <w:rsid w:val="00A91275"/>
    <w:rsid w:val="00A9127A"/>
    <w:rsid w:val="00A92172"/>
    <w:rsid w:val="00A92C6A"/>
    <w:rsid w:val="00A92DFE"/>
    <w:rsid w:val="00A937D1"/>
    <w:rsid w:val="00A93BB2"/>
    <w:rsid w:val="00A9442E"/>
    <w:rsid w:val="00A94941"/>
    <w:rsid w:val="00A949D1"/>
    <w:rsid w:val="00A95740"/>
    <w:rsid w:val="00A96D41"/>
    <w:rsid w:val="00A97CA9"/>
    <w:rsid w:val="00AA0756"/>
    <w:rsid w:val="00AA0F86"/>
    <w:rsid w:val="00AA14CB"/>
    <w:rsid w:val="00AA1897"/>
    <w:rsid w:val="00AA195A"/>
    <w:rsid w:val="00AA1FC4"/>
    <w:rsid w:val="00AA219F"/>
    <w:rsid w:val="00AA28AA"/>
    <w:rsid w:val="00AA2D32"/>
    <w:rsid w:val="00AA3772"/>
    <w:rsid w:val="00AA3B14"/>
    <w:rsid w:val="00AA3E96"/>
    <w:rsid w:val="00AA3F9F"/>
    <w:rsid w:val="00AA41F1"/>
    <w:rsid w:val="00AA5B5E"/>
    <w:rsid w:val="00AA5C4B"/>
    <w:rsid w:val="00AA6773"/>
    <w:rsid w:val="00AA6997"/>
    <w:rsid w:val="00AA749B"/>
    <w:rsid w:val="00AA7B3B"/>
    <w:rsid w:val="00AB064E"/>
    <w:rsid w:val="00AB1E75"/>
    <w:rsid w:val="00AB2543"/>
    <w:rsid w:val="00AB297B"/>
    <w:rsid w:val="00AB2B6C"/>
    <w:rsid w:val="00AB37A3"/>
    <w:rsid w:val="00AB39F4"/>
    <w:rsid w:val="00AB425A"/>
    <w:rsid w:val="00AB4A2D"/>
    <w:rsid w:val="00AB4BBC"/>
    <w:rsid w:val="00AB513E"/>
    <w:rsid w:val="00AB56A6"/>
    <w:rsid w:val="00AB5A3D"/>
    <w:rsid w:val="00AB5F16"/>
    <w:rsid w:val="00AB69B5"/>
    <w:rsid w:val="00AB6BCF"/>
    <w:rsid w:val="00AB73C8"/>
    <w:rsid w:val="00AB769A"/>
    <w:rsid w:val="00AB76A2"/>
    <w:rsid w:val="00AB7BBC"/>
    <w:rsid w:val="00AC0157"/>
    <w:rsid w:val="00AC0AA7"/>
    <w:rsid w:val="00AC0D9B"/>
    <w:rsid w:val="00AC200E"/>
    <w:rsid w:val="00AC289B"/>
    <w:rsid w:val="00AC28D4"/>
    <w:rsid w:val="00AC3C87"/>
    <w:rsid w:val="00AC4446"/>
    <w:rsid w:val="00AC46BF"/>
    <w:rsid w:val="00AC4734"/>
    <w:rsid w:val="00AC4786"/>
    <w:rsid w:val="00AC49CD"/>
    <w:rsid w:val="00AC4A80"/>
    <w:rsid w:val="00AC4D5F"/>
    <w:rsid w:val="00AC4E9D"/>
    <w:rsid w:val="00AC532E"/>
    <w:rsid w:val="00AC5FD9"/>
    <w:rsid w:val="00AC6246"/>
    <w:rsid w:val="00AC678C"/>
    <w:rsid w:val="00AC68E4"/>
    <w:rsid w:val="00AC6E46"/>
    <w:rsid w:val="00AC7196"/>
    <w:rsid w:val="00AC7BE1"/>
    <w:rsid w:val="00AD00C0"/>
    <w:rsid w:val="00AD0219"/>
    <w:rsid w:val="00AD061F"/>
    <w:rsid w:val="00AD0649"/>
    <w:rsid w:val="00AD06B1"/>
    <w:rsid w:val="00AD10CE"/>
    <w:rsid w:val="00AD143F"/>
    <w:rsid w:val="00AD1D88"/>
    <w:rsid w:val="00AD2798"/>
    <w:rsid w:val="00AD27C3"/>
    <w:rsid w:val="00AD2D22"/>
    <w:rsid w:val="00AD3AF5"/>
    <w:rsid w:val="00AD3B2B"/>
    <w:rsid w:val="00AD49E2"/>
    <w:rsid w:val="00AD4C63"/>
    <w:rsid w:val="00AD50D9"/>
    <w:rsid w:val="00AD6CF5"/>
    <w:rsid w:val="00AD6D0B"/>
    <w:rsid w:val="00AD74D3"/>
    <w:rsid w:val="00AD76B6"/>
    <w:rsid w:val="00AD7848"/>
    <w:rsid w:val="00AD7D88"/>
    <w:rsid w:val="00AD7EFB"/>
    <w:rsid w:val="00AE02B9"/>
    <w:rsid w:val="00AE12C7"/>
    <w:rsid w:val="00AE15AA"/>
    <w:rsid w:val="00AE17DD"/>
    <w:rsid w:val="00AE1CCD"/>
    <w:rsid w:val="00AE2079"/>
    <w:rsid w:val="00AE24D0"/>
    <w:rsid w:val="00AE2850"/>
    <w:rsid w:val="00AE2F12"/>
    <w:rsid w:val="00AE36FE"/>
    <w:rsid w:val="00AE37DF"/>
    <w:rsid w:val="00AE4250"/>
    <w:rsid w:val="00AE4349"/>
    <w:rsid w:val="00AE45AF"/>
    <w:rsid w:val="00AE53DE"/>
    <w:rsid w:val="00AE6C17"/>
    <w:rsid w:val="00AE6C8F"/>
    <w:rsid w:val="00AE6EF9"/>
    <w:rsid w:val="00AE6F6F"/>
    <w:rsid w:val="00AE74B2"/>
    <w:rsid w:val="00AF029A"/>
    <w:rsid w:val="00AF0BAA"/>
    <w:rsid w:val="00AF15E3"/>
    <w:rsid w:val="00AF1998"/>
    <w:rsid w:val="00AF1A37"/>
    <w:rsid w:val="00AF1D47"/>
    <w:rsid w:val="00AF22F3"/>
    <w:rsid w:val="00AF2ACF"/>
    <w:rsid w:val="00AF2BCB"/>
    <w:rsid w:val="00AF2CD3"/>
    <w:rsid w:val="00AF3C08"/>
    <w:rsid w:val="00AF3C0B"/>
    <w:rsid w:val="00AF3EE6"/>
    <w:rsid w:val="00AF408D"/>
    <w:rsid w:val="00AF4520"/>
    <w:rsid w:val="00AF462A"/>
    <w:rsid w:val="00AF4D61"/>
    <w:rsid w:val="00AF4F92"/>
    <w:rsid w:val="00AF6295"/>
    <w:rsid w:val="00AF66E5"/>
    <w:rsid w:val="00AF783C"/>
    <w:rsid w:val="00AF7A11"/>
    <w:rsid w:val="00B00534"/>
    <w:rsid w:val="00B0130C"/>
    <w:rsid w:val="00B02865"/>
    <w:rsid w:val="00B02FEF"/>
    <w:rsid w:val="00B038AB"/>
    <w:rsid w:val="00B03C1C"/>
    <w:rsid w:val="00B048CD"/>
    <w:rsid w:val="00B04F57"/>
    <w:rsid w:val="00B0545B"/>
    <w:rsid w:val="00B0556E"/>
    <w:rsid w:val="00B05A22"/>
    <w:rsid w:val="00B060D3"/>
    <w:rsid w:val="00B06898"/>
    <w:rsid w:val="00B06BB7"/>
    <w:rsid w:val="00B06EBF"/>
    <w:rsid w:val="00B06F84"/>
    <w:rsid w:val="00B072B0"/>
    <w:rsid w:val="00B07803"/>
    <w:rsid w:val="00B07A70"/>
    <w:rsid w:val="00B101BB"/>
    <w:rsid w:val="00B10483"/>
    <w:rsid w:val="00B10642"/>
    <w:rsid w:val="00B10BB2"/>
    <w:rsid w:val="00B11762"/>
    <w:rsid w:val="00B11A95"/>
    <w:rsid w:val="00B11D03"/>
    <w:rsid w:val="00B11F4E"/>
    <w:rsid w:val="00B122B0"/>
    <w:rsid w:val="00B12E61"/>
    <w:rsid w:val="00B13628"/>
    <w:rsid w:val="00B13BAF"/>
    <w:rsid w:val="00B13D44"/>
    <w:rsid w:val="00B14242"/>
    <w:rsid w:val="00B14250"/>
    <w:rsid w:val="00B144CE"/>
    <w:rsid w:val="00B14620"/>
    <w:rsid w:val="00B14698"/>
    <w:rsid w:val="00B14E66"/>
    <w:rsid w:val="00B15355"/>
    <w:rsid w:val="00B154DF"/>
    <w:rsid w:val="00B16F76"/>
    <w:rsid w:val="00B16F7B"/>
    <w:rsid w:val="00B176E1"/>
    <w:rsid w:val="00B205DD"/>
    <w:rsid w:val="00B21BCC"/>
    <w:rsid w:val="00B2299C"/>
    <w:rsid w:val="00B23581"/>
    <w:rsid w:val="00B23DD0"/>
    <w:rsid w:val="00B23F25"/>
    <w:rsid w:val="00B2435F"/>
    <w:rsid w:val="00B256D0"/>
    <w:rsid w:val="00B25AB7"/>
    <w:rsid w:val="00B25FDC"/>
    <w:rsid w:val="00B261E2"/>
    <w:rsid w:val="00B264AA"/>
    <w:rsid w:val="00B267EA"/>
    <w:rsid w:val="00B3039D"/>
    <w:rsid w:val="00B30543"/>
    <w:rsid w:val="00B30674"/>
    <w:rsid w:val="00B3083F"/>
    <w:rsid w:val="00B308C8"/>
    <w:rsid w:val="00B31220"/>
    <w:rsid w:val="00B3163D"/>
    <w:rsid w:val="00B31D53"/>
    <w:rsid w:val="00B320FB"/>
    <w:rsid w:val="00B32543"/>
    <w:rsid w:val="00B3263D"/>
    <w:rsid w:val="00B33017"/>
    <w:rsid w:val="00B336FF"/>
    <w:rsid w:val="00B33E0D"/>
    <w:rsid w:val="00B33E92"/>
    <w:rsid w:val="00B34DC4"/>
    <w:rsid w:val="00B3545E"/>
    <w:rsid w:val="00B356EF"/>
    <w:rsid w:val="00B4007C"/>
    <w:rsid w:val="00B406DC"/>
    <w:rsid w:val="00B40734"/>
    <w:rsid w:val="00B40EEE"/>
    <w:rsid w:val="00B40F41"/>
    <w:rsid w:val="00B41AC4"/>
    <w:rsid w:val="00B41ADD"/>
    <w:rsid w:val="00B41DA0"/>
    <w:rsid w:val="00B41F1A"/>
    <w:rsid w:val="00B420D3"/>
    <w:rsid w:val="00B427BC"/>
    <w:rsid w:val="00B42877"/>
    <w:rsid w:val="00B42B60"/>
    <w:rsid w:val="00B432D5"/>
    <w:rsid w:val="00B43D28"/>
    <w:rsid w:val="00B4424F"/>
    <w:rsid w:val="00B4498F"/>
    <w:rsid w:val="00B45A85"/>
    <w:rsid w:val="00B46053"/>
    <w:rsid w:val="00B462AD"/>
    <w:rsid w:val="00B46E8B"/>
    <w:rsid w:val="00B4711C"/>
    <w:rsid w:val="00B47CAD"/>
    <w:rsid w:val="00B47D9A"/>
    <w:rsid w:val="00B501D8"/>
    <w:rsid w:val="00B50650"/>
    <w:rsid w:val="00B51381"/>
    <w:rsid w:val="00B52126"/>
    <w:rsid w:val="00B52599"/>
    <w:rsid w:val="00B52C2A"/>
    <w:rsid w:val="00B52F9F"/>
    <w:rsid w:val="00B5325B"/>
    <w:rsid w:val="00B535E0"/>
    <w:rsid w:val="00B53B04"/>
    <w:rsid w:val="00B53F31"/>
    <w:rsid w:val="00B542AF"/>
    <w:rsid w:val="00B54C2B"/>
    <w:rsid w:val="00B5523F"/>
    <w:rsid w:val="00B55E06"/>
    <w:rsid w:val="00B60088"/>
    <w:rsid w:val="00B603C9"/>
    <w:rsid w:val="00B604A4"/>
    <w:rsid w:val="00B61956"/>
    <w:rsid w:val="00B61E6B"/>
    <w:rsid w:val="00B627CC"/>
    <w:rsid w:val="00B631E3"/>
    <w:rsid w:val="00B63715"/>
    <w:rsid w:val="00B6388A"/>
    <w:rsid w:val="00B63934"/>
    <w:rsid w:val="00B63EF2"/>
    <w:rsid w:val="00B63EF3"/>
    <w:rsid w:val="00B63FCE"/>
    <w:rsid w:val="00B6430A"/>
    <w:rsid w:val="00B64C9A"/>
    <w:rsid w:val="00B6544F"/>
    <w:rsid w:val="00B65DC5"/>
    <w:rsid w:val="00B6656F"/>
    <w:rsid w:val="00B67128"/>
    <w:rsid w:val="00B6793F"/>
    <w:rsid w:val="00B67B43"/>
    <w:rsid w:val="00B70A72"/>
    <w:rsid w:val="00B70AFB"/>
    <w:rsid w:val="00B70FC9"/>
    <w:rsid w:val="00B71271"/>
    <w:rsid w:val="00B71BFB"/>
    <w:rsid w:val="00B72076"/>
    <w:rsid w:val="00B72AE5"/>
    <w:rsid w:val="00B73292"/>
    <w:rsid w:val="00B73435"/>
    <w:rsid w:val="00B737F1"/>
    <w:rsid w:val="00B748CD"/>
    <w:rsid w:val="00B75304"/>
    <w:rsid w:val="00B75467"/>
    <w:rsid w:val="00B7629C"/>
    <w:rsid w:val="00B7706E"/>
    <w:rsid w:val="00B770E9"/>
    <w:rsid w:val="00B7751D"/>
    <w:rsid w:val="00B80311"/>
    <w:rsid w:val="00B80F9A"/>
    <w:rsid w:val="00B8124C"/>
    <w:rsid w:val="00B81290"/>
    <w:rsid w:val="00B812BA"/>
    <w:rsid w:val="00B81523"/>
    <w:rsid w:val="00B816B7"/>
    <w:rsid w:val="00B820FD"/>
    <w:rsid w:val="00B82247"/>
    <w:rsid w:val="00B8316B"/>
    <w:rsid w:val="00B839EA"/>
    <w:rsid w:val="00B83B41"/>
    <w:rsid w:val="00B840D4"/>
    <w:rsid w:val="00B848F4"/>
    <w:rsid w:val="00B849EA"/>
    <w:rsid w:val="00B85261"/>
    <w:rsid w:val="00B85753"/>
    <w:rsid w:val="00B85C9A"/>
    <w:rsid w:val="00B86144"/>
    <w:rsid w:val="00B8663E"/>
    <w:rsid w:val="00B87EC2"/>
    <w:rsid w:val="00B90F0B"/>
    <w:rsid w:val="00B91B6C"/>
    <w:rsid w:val="00B924FA"/>
    <w:rsid w:val="00B92763"/>
    <w:rsid w:val="00B93130"/>
    <w:rsid w:val="00B93227"/>
    <w:rsid w:val="00B93A01"/>
    <w:rsid w:val="00B9571D"/>
    <w:rsid w:val="00B95729"/>
    <w:rsid w:val="00B964CE"/>
    <w:rsid w:val="00B9697C"/>
    <w:rsid w:val="00B97690"/>
    <w:rsid w:val="00B97BBC"/>
    <w:rsid w:val="00B97D4E"/>
    <w:rsid w:val="00B97E62"/>
    <w:rsid w:val="00BA0C9E"/>
    <w:rsid w:val="00BA0F56"/>
    <w:rsid w:val="00BA0F84"/>
    <w:rsid w:val="00BA1133"/>
    <w:rsid w:val="00BA1288"/>
    <w:rsid w:val="00BA12A9"/>
    <w:rsid w:val="00BA15FA"/>
    <w:rsid w:val="00BA25CA"/>
    <w:rsid w:val="00BA2920"/>
    <w:rsid w:val="00BA3729"/>
    <w:rsid w:val="00BA3C14"/>
    <w:rsid w:val="00BA41B7"/>
    <w:rsid w:val="00BA4267"/>
    <w:rsid w:val="00BA45D7"/>
    <w:rsid w:val="00BA4669"/>
    <w:rsid w:val="00BA46BC"/>
    <w:rsid w:val="00BA4808"/>
    <w:rsid w:val="00BA48BB"/>
    <w:rsid w:val="00BA4CBC"/>
    <w:rsid w:val="00BA5701"/>
    <w:rsid w:val="00BA5F19"/>
    <w:rsid w:val="00BA626A"/>
    <w:rsid w:val="00BA71E4"/>
    <w:rsid w:val="00BA7FF9"/>
    <w:rsid w:val="00BB0BE9"/>
    <w:rsid w:val="00BB0DB8"/>
    <w:rsid w:val="00BB1E01"/>
    <w:rsid w:val="00BB25B8"/>
    <w:rsid w:val="00BB26AB"/>
    <w:rsid w:val="00BB2C10"/>
    <w:rsid w:val="00BB2F36"/>
    <w:rsid w:val="00BB342E"/>
    <w:rsid w:val="00BB366E"/>
    <w:rsid w:val="00BB3CED"/>
    <w:rsid w:val="00BB423F"/>
    <w:rsid w:val="00BB4560"/>
    <w:rsid w:val="00BB4F48"/>
    <w:rsid w:val="00BB506C"/>
    <w:rsid w:val="00BB56AE"/>
    <w:rsid w:val="00BB59E1"/>
    <w:rsid w:val="00BB5AC4"/>
    <w:rsid w:val="00BB5CA2"/>
    <w:rsid w:val="00BB64C2"/>
    <w:rsid w:val="00BB659D"/>
    <w:rsid w:val="00BB6F95"/>
    <w:rsid w:val="00BB712E"/>
    <w:rsid w:val="00BB7175"/>
    <w:rsid w:val="00BB7D2B"/>
    <w:rsid w:val="00BB7F25"/>
    <w:rsid w:val="00BC0575"/>
    <w:rsid w:val="00BC0A1F"/>
    <w:rsid w:val="00BC0B53"/>
    <w:rsid w:val="00BC0BAA"/>
    <w:rsid w:val="00BC11D9"/>
    <w:rsid w:val="00BC1F46"/>
    <w:rsid w:val="00BC2273"/>
    <w:rsid w:val="00BC27AA"/>
    <w:rsid w:val="00BC2ED4"/>
    <w:rsid w:val="00BC4215"/>
    <w:rsid w:val="00BC46BA"/>
    <w:rsid w:val="00BC474D"/>
    <w:rsid w:val="00BC4C6C"/>
    <w:rsid w:val="00BC4E1D"/>
    <w:rsid w:val="00BC5439"/>
    <w:rsid w:val="00BC5668"/>
    <w:rsid w:val="00BC5BF8"/>
    <w:rsid w:val="00BC5DCB"/>
    <w:rsid w:val="00BC5E29"/>
    <w:rsid w:val="00BC6116"/>
    <w:rsid w:val="00BC63A2"/>
    <w:rsid w:val="00BC7A44"/>
    <w:rsid w:val="00BC7BF0"/>
    <w:rsid w:val="00BC7CCF"/>
    <w:rsid w:val="00BD019D"/>
    <w:rsid w:val="00BD073E"/>
    <w:rsid w:val="00BD0A6E"/>
    <w:rsid w:val="00BD0AE4"/>
    <w:rsid w:val="00BD145F"/>
    <w:rsid w:val="00BD1ACB"/>
    <w:rsid w:val="00BD2797"/>
    <w:rsid w:val="00BD2E2D"/>
    <w:rsid w:val="00BD2ED3"/>
    <w:rsid w:val="00BD2F7D"/>
    <w:rsid w:val="00BD40EB"/>
    <w:rsid w:val="00BD45A8"/>
    <w:rsid w:val="00BD46EE"/>
    <w:rsid w:val="00BD48E6"/>
    <w:rsid w:val="00BD4BB2"/>
    <w:rsid w:val="00BD53C2"/>
    <w:rsid w:val="00BD6DD4"/>
    <w:rsid w:val="00BD70D4"/>
    <w:rsid w:val="00BD74B7"/>
    <w:rsid w:val="00BD7DC5"/>
    <w:rsid w:val="00BD7FBC"/>
    <w:rsid w:val="00BE03BA"/>
    <w:rsid w:val="00BE0678"/>
    <w:rsid w:val="00BE080B"/>
    <w:rsid w:val="00BE0BCA"/>
    <w:rsid w:val="00BE0C9F"/>
    <w:rsid w:val="00BE144B"/>
    <w:rsid w:val="00BE1573"/>
    <w:rsid w:val="00BE2B7F"/>
    <w:rsid w:val="00BE2FF4"/>
    <w:rsid w:val="00BE311B"/>
    <w:rsid w:val="00BE3D0D"/>
    <w:rsid w:val="00BE4CED"/>
    <w:rsid w:val="00BE4E48"/>
    <w:rsid w:val="00BE59D2"/>
    <w:rsid w:val="00BE5D70"/>
    <w:rsid w:val="00BE6047"/>
    <w:rsid w:val="00BE60CE"/>
    <w:rsid w:val="00BE6447"/>
    <w:rsid w:val="00BE77DB"/>
    <w:rsid w:val="00BE7919"/>
    <w:rsid w:val="00BE7EB2"/>
    <w:rsid w:val="00BF05F9"/>
    <w:rsid w:val="00BF07E6"/>
    <w:rsid w:val="00BF10BC"/>
    <w:rsid w:val="00BF1786"/>
    <w:rsid w:val="00BF17D5"/>
    <w:rsid w:val="00BF1B12"/>
    <w:rsid w:val="00BF1B4F"/>
    <w:rsid w:val="00BF2027"/>
    <w:rsid w:val="00BF21DC"/>
    <w:rsid w:val="00BF23BE"/>
    <w:rsid w:val="00BF2504"/>
    <w:rsid w:val="00BF2B64"/>
    <w:rsid w:val="00BF2BEF"/>
    <w:rsid w:val="00BF2CE3"/>
    <w:rsid w:val="00BF30B4"/>
    <w:rsid w:val="00BF36BE"/>
    <w:rsid w:val="00BF3AE3"/>
    <w:rsid w:val="00BF3FA4"/>
    <w:rsid w:val="00BF4CF6"/>
    <w:rsid w:val="00BF4F25"/>
    <w:rsid w:val="00BF5B08"/>
    <w:rsid w:val="00BF5D0A"/>
    <w:rsid w:val="00BF5DA4"/>
    <w:rsid w:val="00BF7271"/>
    <w:rsid w:val="00C002FC"/>
    <w:rsid w:val="00C00799"/>
    <w:rsid w:val="00C007AB"/>
    <w:rsid w:val="00C0093F"/>
    <w:rsid w:val="00C00A7A"/>
    <w:rsid w:val="00C01A35"/>
    <w:rsid w:val="00C02206"/>
    <w:rsid w:val="00C023D4"/>
    <w:rsid w:val="00C02488"/>
    <w:rsid w:val="00C03DA2"/>
    <w:rsid w:val="00C046F0"/>
    <w:rsid w:val="00C052E5"/>
    <w:rsid w:val="00C05BAA"/>
    <w:rsid w:val="00C06286"/>
    <w:rsid w:val="00C064EF"/>
    <w:rsid w:val="00C065C8"/>
    <w:rsid w:val="00C06814"/>
    <w:rsid w:val="00C069E1"/>
    <w:rsid w:val="00C06EEB"/>
    <w:rsid w:val="00C07241"/>
    <w:rsid w:val="00C078E8"/>
    <w:rsid w:val="00C10870"/>
    <w:rsid w:val="00C109C1"/>
    <w:rsid w:val="00C10C15"/>
    <w:rsid w:val="00C11190"/>
    <w:rsid w:val="00C11DAB"/>
    <w:rsid w:val="00C12263"/>
    <w:rsid w:val="00C126AD"/>
    <w:rsid w:val="00C13336"/>
    <w:rsid w:val="00C13922"/>
    <w:rsid w:val="00C14065"/>
    <w:rsid w:val="00C15019"/>
    <w:rsid w:val="00C15642"/>
    <w:rsid w:val="00C1577A"/>
    <w:rsid w:val="00C16074"/>
    <w:rsid w:val="00C16726"/>
    <w:rsid w:val="00C169BF"/>
    <w:rsid w:val="00C17163"/>
    <w:rsid w:val="00C1719E"/>
    <w:rsid w:val="00C17A2D"/>
    <w:rsid w:val="00C203CD"/>
    <w:rsid w:val="00C20A42"/>
    <w:rsid w:val="00C20FA5"/>
    <w:rsid w:val="00C21C96"/>
    <w:rsid w:val="00C226A9"/>
    <w:rsid w:val="00C22AAD"/>
    <w:rsid w:val="00C23166"/>
    <w:rsid w:val="00C23CE3"/>
    <w:rsid w:val="00C23F8A"/>
    <w:rsid w:val="00C24308"/>
    <w:rsid w:val="00C246CE"/>
    <w:rsid w:val="00C246FE"/>
    <w:rsid w:val="00C24B61"/>
    <w:rsid w:val="00C24ECD"/>
    <w:rsid w:val="00C25B2E"/>
    <w:rsid w:val="00C26641"/>
    <w:rsid w:val="00C26760"/>
    <w:rsid w:val="00C26F46"/>
    <w:rsid w:val="00C27820"/>
    <w:rsid w:val="00C303F3"/>
    <w:rsid w:val="00C31193"/>
    <w:rsid w:val="00C31BF1"/>
    <w:rsid w:val="00C31C13"/>
    <w:rsid w:val="00C324DE"/>
    <w:rsid w:val="00C325A6"/>
    <w:rsid w:val="00C32CE7"/>
    <w:rsid w:val="00C32F10"/>
    <w:rsid w:val="00C33A27"/>
    <w:rsid w:val="00C3463C"/>
    <w:rsid w:val="00C34760"/>
    <w:rsid w:val="00C34A70"/>
    <w:rsid w:val="00C34EC1"/>
    <w:rsid w:val="00C3547C"/>
    <w:rsid w:val="00C354EF"/>
    <w:rsid w:val="00C358DB"/>
    <w:rsid w:val="00C36386"/>
    <w:rsid w:val="00C36786"/>
    <w:rsid w:val="00C36B2C"/>
    <w:rsid w:val="00C37013"/>
    <w:rsid w:val="00C3722B"/>
    <w:rsid w:val="00C37674"/>
    <w:rsid w:val="00C4035B"/>
    <w:rsid w:val="00C4077C"/>
    <w:rsid w:val="00C407F0"/>
    <w:rsid w:val="00C4177C"/>
    <w:rsid w:val="00C41875"/>
    <w:rsid w:val="00C41EC1"/>
    <w:rsid w:val="00C4286A"/>
    <w:rsid w:val="00C42DBC"/>
    <w:rsid w:val="00C430AB"/>
    <w:rsid w:val="00C43628"/>
    <w:rsid w:val="00C43A11"/>
    <w:rsid w:val="00C444F2"/>
    <w:rsid w:val="00C44504"/>
    <w:rsid w:val="00C46271"/>
    <w:rsid w:val="00C4639C"/>
    <w:rsid w:val="00C466E6"/>
    <w:rsid w:val="00C470EB"/>
    <w:rsid w:val="00C476E2"/>
    <w:rsid w:val="00C479F2"/>
    <w:rsid w:val="00C5042C"/>
    <w:rsid w:val="00C50581"/>
    <w:rsid w:val="00C512D1"/>
    <w:rsid w:val="00C51532"/>
    <w:rsid w:val="00C516C1"/>
    <w:rsid w:val="00C523B1"/>
    <w:rsid w:val="00C528FC"/>
    <w:rsid w:val="00C52939"/>
    <w:rsid w:val="00C52996"/>
    <w:rsid w:val="00C529A4"/>
    <w:rsid w:val="00C53012"/>
    <w:rsid w:val="00C53AD0"/>
    <w:rsid w:val="00C53E92"/>
    <w:rsid w:val="00C5489A"/>
    <w:rsid w:val="00C54E16"/>
    <w:rsid w:val="00C558AD"/>
    <w:rsid w:val="00C55CE2"/>
    <w:rsid w:val="00C55FAE"/>
    <w:rsid w:val="00C56704"/>
    <w:rsid w:val="00C56D9D"/>
    <w:rsid w:val="00C579F6"/>
    <w:rsid w:val="00C57AFB"/>
    <w:rsid w:val="00C57D69"/>
    <w:rsid w:val="00C60AC1"/>
    <w:rsid w:val="00C6158A"/>
    <w:rsid w:val="00C619E5"/>
    <w:rsid w:val="00C621F7"/>
    <w:rsid w:val="00C6252D"/>
    <w:rsid w:val="00C629DC"/>
    <w:rsid w:val="00C62D15"/>
    <w:rsid w:val="00C64419"/>
    <w:rsid w:val="00C64590"/>
    <w:rsid w:val="00C65369"/>
    <w:rsid w:val="00C654F6"/>
    <w:rsid w:val="00C659F6"/>
    <w:rsid w:val="00C65B50"/>
    <w:rsid w:val="00C65B5B"/>
    <w:rsid w:val="00C6633C"/>
    <w:rsid w:val="00C66459"/>
    <w:rsid w:val="00C667E6"/>
    <w:rsid w:val="00C66B4A"/>
    <w:rsid w:val="00C6770C"/>
    <w:rsid w:val="00C67B1F"/>
    <w:rsid w:val="00C67D05"/>
    <w:rsid w:val="00C70448"/>
    <w:rsid w:val="00C70724"/>
    <w:rsid w:val="00C70985"/>
    <w:rsid w:val="00C70B50"/>
    <w:rsid w:val="00C70FD5"/>
    <w:rsid w:val="00C71163"/>
    <w:rsid w:val="00C71202"/>
    <w:rsid w:val="00C71667"/>
    <w:rsid w:val="00C718A2"/>
    <w:rsid w:val="00C722AD"/>
    <w:rsid w:val="00C7313F"/>
    <w:rsid w:val="00C738F4"/>
    <w:rsid w:val="00C7473E"/>
    <w:rsid w:val="00C74EA3"/>
    <w:rsid w:val="00C751FB"/>
    <w:rsid w:val="00C75463"/>
    <w:rsid w:val="00C75874"/>
    <w:rsid w:val="00C75B9A"/>
    <w:rsid w:val="00C80378"/>
    <w:rsid w:val="00C807E3"/>
    <w:rsid w:val="00C80CB3"/>
    <w:rsid w:val="00C81300"/>
    <w:rsid w:val="00C815BE"/>
    <w:rsid w:val="00C81A3E"/>
    <w:rsid w:val="00C81CE7"/>
    <w:rsid w:val="00C8297A"/>
    <w:rsid w:val="00C82B71"/>
    <w:rsid w:val="00C83389"/>
    <w:rsid w:val="00C836BE"/>
    <w:rsid w:val="00C836EF"/>
    <w:rsid w:val="00C83EE1"/>
    <w:rsid w:val="00C843BB"/>
    <w:rsid w:val="00C8461B"/>
    <w:rsid w:val="00C8478B"/>
    <w:rsid w:val="00C84F5B"/>
    <w:rsid w:val="00C85A26"/>
    <w:rsid w:val="00C85E04"/>
    <w:rsid w:val="00C85EE5"/>
    <w:rsid w:val="00C8655F"/>
    <w:rsid w:val="00C86632"/>
    <w:rsid w:val="00C8676D"/>
    <w:rsid w:val="00C867F0"/>
    <w:rsid w:val="00C86F37"/>
    <w:rsid w:val="00C86F53"/>
    <w:rsid w:val="00C87460"/>
    <w:rsid w:val="00C874B9"/>
    <w:rsid w:val="00C8777D"/>
    <w:rsid w:val="00C87F99"/>
    <w:rsid w:val="00C90301"/>
    <w:rsid w:val="00C90599"/>
    <w:rsid w:val="00C9106F"/>
    <w:rsid w:val="00C911D5"/>
    <w:rsid w:val="00C91271"/>
    <w:rsid w:val="00C916AD"/>
    <w:rsid w:val="00C92EE8"/>
    <w:rsid w:val="00C92FE0"/>
    <w:rsid w:val="00C9321D"/>
    <w:rsid w:val="00C93A92"/>
    <w:rsid w:val="00C93FCF"/>
    <w:rsid w:val="00C945B7"/>
    <w:rsid w:val="00C956A8"/>
    <w:rsid w:val="00C95927"/>
    <w:rsid w:val="00C95EDB"/>
    <w:rsid w:val="00C960EC"/>
    <w:rsid w:val="00C96C89"/>
    <w:rsid w:val="00C97464"/>
    <w:rsid w:val="00CA00FF"/>
    <w:rsid w:val="00CA0F86"/>
    <w:rsid w:val="00CA123D"/>
    <w:rsid w:val="00CA1831"/>
    <w:rsid w:val="00CA254A"/>
    <w:rsid w:val="00CA2CE5"/>
    <w:rsid w:val="00CA3229"/>
    <w:rsid w:val="00CA3A2F"/>
    <w:rsid w:val="00CA3CD1"/>
    <w:rsid w:val="00CA4009"/>
    <w:rsid w:val="00CA43A0"/>
    <w:rsid w:val="00CA4576"/>
    <w:rsid w:val="00CA4A9A"/>
    <w:rsid w:val="00CA4F1A"/>
    <w:rsid w:val="00CA55F0"/>
    <w:rsid w:val="00CA5EA2"/>
    <w:rsid w:val="00CA5F56"/>
    <w:rsid w:val="00CA600C"/>
    <w:rsid w:val="00CA67DF"/>
    <w:rsid w:val="00CA6CE5"/>
    <w:rsid w:val="00CA6D5C"/>
    <w:rsid w:val="00CA7591"/>
    <w:rsid w:val="00CA7E1A"/>
    <w:rsid w:val="00CB0104"/>
    <w:rsid w:val="00CB07ED"/>
    <w:rsid w:val="00CB0C4A"/>
    <w:rsid w:val="00CB1861"/>
    <w:rsid w:val="00CB1970"/>
    <w:rsid w:val="00CB1A97"/>
    <w:rsid w:val="00CB2213"/>
    <w:rsid w:val="00CB2ADF"/>
    <w:rsid w:val="00CB2F1D"/>
    <w:rsid w:val="00CB3B7B"/>
    <w:rsid w:val="00CB5270"/>
    <w:rsid w:val="00CB53C2"/>
    <w:rsid w:val="00CB5AF7"/>
    <w:rsid w:val="00CB5BC9"/>
    <w:rsid w:val="00CB7E1E"/>
    <w:rsid w:val="00CB7FEE"/>
    <w:rsid w:val="00CC0876"/>
    <w:rsid w:val="00CC0A1D"/>
    <w:rsid w:val="00CC1DB4"/>
    <w:rsid w:val="00CC30F9"/>
    <w:rsid w:val="00CC3106"/>
    <w:rsid w:val="00CC34EC"/>
    <w:rsid w:val="00CC37FD"/>
    <w:rsid w:val="00CC3B6C"/>
    <w:rsid w:val="00CC4100"/>
    <w:rsid w:val="00CC539A"/>
    <w:rsid w:val="00CC54FE"/>
    <w:rsid w:val="00CC6465"/>
    <w:rsid w:val="00CC6A0E"/>
    <w:rsid w:val="00CD038C"/>
    <w:rsid w:val="00CD0516"/>
    <w:rsid w:val="00CD0584"/>
    <w:rsid w:val="00CD05BC"/>
    <w:rsid w:val="00CD082C"/>
    <w:rsid w:val="00CD0AA3"/>
    <w:rsid w:val="00CD10FA"/>
    <w:rsid w:val="00CD16A3"/>
    <w:rsid w:val="00CD197E"/>
    <w:rsid w:val="00CD1B02"/>
    <w:rsid w:val="00CD2537"/>
    <w:rsid w:val="00CD2653"/>
    <w:rsid w:val="00CD2975"/>
    <w:rsid w:val="00CD312C"/>
    <w:rsid w:val="00CD3534"/>
    <w:rsid w:val="00CD407E"/>
    <w:rsid w:val="00CD4695"/>
    <w:rsid w:val="00CD4B4F"/>
    <w:rsid w:val="00CD51B0"/>
    <w:rsid w:val="00CD51D5"/>
    <w:rsid w:val="00CD66D6"/>
    <w:rsid w:val="00CD7541"/>
    <w:rsid w:val="00CD767D"/>
    <w:rsid w:val="00CD7815"/>
    <w:rsid w:val="00CD7F0E"/>
    <w:rsid w:val="00CE022C"/>
    <w:rsid w:val="00CE02AA"/>
    <w:rsid w:val="00CE04EF"/>
    <w:rsid w:val="00CE06F3"/>
    <w:rsid w:val="00CE085D"/>
    <w:rsid w:val="00CE0934"/>
    <w:rsid w:val="00CE181F"/>
    <w:rsid w:val="00CE22EB"/>
    <w:rsid w:val="00CE29E7"/>
    <w:rsid w:val="00CE2E27"/>
    <w:rsid w:val="00CE2E6E"/>
    <w:rsid w:val="00CE352C"/>
    <w:rsid w:val="00CE378D"/>
    <w:rsid w:val="00CE3934"/>
    <w:rsid w:val="00CE3FB7"/>
    <w:rsid w:val="00CE4030"/>
    <w:rsid w:val="00CE4FD8"/>
    <w:rsid w:val="00CE5516"/>
    <w:rsid w:val="00CE5AB8"/>
    <w:rsid w:val="00CE5BF7"/>
    <w:rsid w:val="00CE6018"/>
    <w:rsid w:val="00CE6A9F"/>
    <w:rsid w:val="00CE6CF3"/>
    <w:rsid w:val="00CE747F"/>
    <w:rsid w:val="00CF03AC"/>
    <w:rsid w:val="00CF06A8"/>
    <w:rsid w:val="00CF070C"/>
    <w:rsid w:val="00CF0881"/>
    <w:rsid w:val="00CF0C81"/>
    <w:rsid w:val="00CF0CE5"/>
    <w:rsid w:val="00CF0E54"/>
    <w:rsid w:val="00CF1D0C"/>
    <w:rsid w:val="00CF1EFD"/>
    <w:rsid w:val="00CF24EB"/>
    <w:rsid w:val="00CF27D5"/>
    <w:rsid w:val="00CF2B8E"/>
    <w:rsid w:val="00CF2B9A"/>
    <w:rsid w:val="00CF2DDE"/>
    <w:rsid w:val="00CF3293"/>
    <w:rsid w:val="00CF341E"/>
    <w:rsid w:val="00CF3A8A"/>
    <w:rsid w:val="00CF3D39"/>
    <w:rsid w:val="00CF3D76"/>
    <w:rsid w:val="00CF414C"/>
    <w:rsid w:val="00CF452B"/>
    <w:rsid w:val="00CF4654"/>
    <w:rsid w:val="00CF4DD7"/>
    <w:rsid w:val="00CF4F00"/>
    <w:rsid w:val="00CF4F32"/>
    <w:rsid w:val="00CF508F"/>
    <w:rsid w:val="00CF5195"/>
    <w:rsid w:val="00CF5A64"/>
    <w:rsid w:val="00CF5B98"/>
    <w:rsid w:val="00CF5C32"/>
    <w:rsid w:val="00CF5DB0"/>
    <w:rsid w:val="00CF5F27"/>
    <w:rsid w:val="00CF64D1"/>
    <w:rsid w:val="00D004D4"/>
    <w:rsid w:val="00D00673"/>
    <w:rsid w:val="00D007CE"/>
    <w:rsid w:val="00D009CF"/>
    <w:rsid w:val="00D00A7F"/>
    <w:rsid w:val="00D0100D"/>
    <w:rsid w:val="00D01BD1"/>
    <w:rsid w:val="00D021B2"/>
    <w:rsid w:val="00D02522"/>
    <w:rsid w:val="00D02735"/>
    <w:rsid w:val="00D027A1"/>
    <w:rsid w:val="00D030CF"/>
    <w:rsid w:val="00D0325D"/>
    <w:rsid w:val="00D0337C"/>
    <w:rsid w:val="00D03695"/>
    <w:rsid w:val="00D03AA8"/>
    <w:rsid w:val="00D03C44"/>
    <w:rsid w:val="00D03F35"/>
    <w:rsid w:val="00D042EE"/>
    <w:rsid w:val="00D043F0"/>
    <w:rsid w:val="00D05393"/>
    <w:rsid w:val="00D05415"/>
    <w:rsid w:val="00D05562"/>
    <w:rsid w:val="00D05741"/>
    <w:rsid w:val="00D05CF4"/>
    <w:rsid w:val="00D05E08"/>
    <w:rsid w:val="00D05EBF"/>
    <w:rsid w:val="00D061EE"/>
    <w:rsid w:val="00D063EE"/>
    <w:rsid w:val="00D064BC"/>
    <w:rsid w:val="00D06A18"/>
    <w:rsid w:val="00D07581"/>
    <w:rsid w:val="00D076FD"/>
    <w:rsid w:val="00D079F0"/>
    <w:rsid w:val="00D07AF2"/>
    <w:rsid w:val="00D10FF5"/>
    <w:rsid w:val="00D112C4"/>
    <w:rsid w:val="00D114A2"/>
    <w:rsid w:val="00D11FF7"/>
    <w:rsid w:val="00D12E64"/>
    <w:rsid w:val="00D13364"/>
    <w:rsid w:val="00D137C6"/>
    <w:rsid w:val="00D13BD4"/>
    <w:rsid w:val="00D143EF"/>
    <w:rsid w:val="00D14D3D"/>
    <w:rsid w:val="00D15178"/>
    <w:rsid w:val="00D16D5D"/>
    <w:rsid w:val="00D1789A"/>
    <w:rsid w:val="00D178BE"/>
    <w:rsid w:val="00D17A71"/>
    <w:rsid w:val="00D17A96"/>
    <w:rsid w:val="00D207AB"/>
    <w:rsid w:val="00D218AA"/>
    <w:rsid w:val="00D21CD9"/>
    <w:rsid w:val="00D22285"/>
    <w:rsid w:val="00D225FE"/>
    <w:rsid w:val="00D226F7"/>
    <w:rsid w:val="00D22C64"/>
    <w:rsid w:val="00D2353B"/>
    <w:rsid w:val="00D23884"/>
    <w:rsid w:val="00D23F2E"/>
    <w:rsid w:val="00D243F8"/>
    <w:rsid w:val="00D24D9C"/>
    <w:rsid w:val="00D24E67"/>
    <w:rsid w:val="00D24F82"/>
    <w:rsid w:val="00D253BC"/>
    <w:rsid w:val="00D25B34"/>
    <w:rsid w:val="00D26BBB"/>
    <w:rsid w:val="00D26C5B"/>
    <w:rsid w:val="00D271A5"/>
    <w:rsid w:val="00D273EF"/>
    <w:rsid w:val="00D3071E"/>
    <w:rsid w:val="00D30B7C"/>
    <w:rsid w:val="00D30D29"/>
    <w:rsid w:val="00D30FA0"/>
    <w:rsid w:val="00D30FF0"/>
    <w:rsid w:val="00D3156A"/>
    <w:rsid w:val="00D31D2E"/>
    <w:rsid w:val="00D326B1"/>
    <w:rsid w:val="00D32C79"/>
    <w:rsid w:val="00D334C5"/>
    <w:rsid w:val="00D339D0"/>
    <w:rsid w:val="00D33A23"/>
    <w:rsid w:val="00D33E46"/>
    <w:rsid w:val="00D33FD7"/>
    <w:rsid w:val="00D3426F"/>
    <w:rsid w:val="00D3464A"/>
    <w:rsid w:val="00D34D08"/>
    <w:rsid w:val="00D3539A"/>
    <w:rsid w:val="00D3547B"/>
    <w:rsid w:val="00D35CB9"/>
    <w:rsid w:val="00D36415"/>
    <w:rsid w:val="00D3789A"/>
    <w:rsid w:val="00D37FAF"/>
    <w:rsid w:val="00D40438"/>
    <w:rsid w:val="00D40444"/>
    <w:rsid w:val="00D40912"/>
    <w:rsid w:val="00D414E4"/>
    <w:rsid w:val="00D41835"/>
    <w:rsid w:val="00D4265D"/>
    <w:rsid w:val="00D42A33"/>
    <w:rsid w:val="00D42FF4"/>
    <w:rsid w:val="00D4355B"/>
    <w:rsid w:val="00D44D0C"/>
    <w:rsid w:val="00D44E75"/>
    <w:rsid w:val="00D4579E"/>
    <w:rsid w:val="00D46193"/>
    <w:rsid w:val="00D46A68"/>
    <w:rsid w:val="00D46AAF"/>
    <w:rsid w:val="00D46DB7"/>
    <w:rsid w:val="00D473C3"/>
    <w:rsid w:val="00D4784E"/>
    <w:rsid w:val="00D47D7B"/>
    <w:rsid w:val="00D50C35"/>
    <w:rsid w:val="00D50E6F"/>
    <w:rsid w:val="00D50E9A"/>
    <w:rsid w:val="00D51952"/>
    <w:rsid w:val="00D519FA"/>
    <w:rsid w:val="00D51D32"/>
    <w:rsid w:val="00D51EF3"/>
    <w:rsid w:val="00D521F6"/>
    <w:rsid w:val="00D5290A"/>
    <w:rsid w:val="00D53219"/>
    <w:rsid w:val="00D546CB"/>
    <w:rsid w:val="00D559F9"/>
    <w:rsid w:val="00D55C9D"/>
    <w:rsid w:val="00D55E79"/>
    <w:rsid w:val="00D569FB"/>
    <w:rsid w:val="00D56C50"/>
    <w:rsid w:val="00D57284"/>
    <w:rsid w:val="00D5741A"/>
    <w:rsid w:val="00D60677"/>
    <w:rsid w:val="00D60762"/>
    <w:rsid w:val="00D607D2"/>
    <w:rsid w:val="00D614EF"/>
    <w:rsid w:val="00D623D4"/>
    <w:rsid w:val="00D642F4"/>
    <w:rsid w:val="00D6462C"/>
    <w:rsid w:val="00D64734"/>
    <w:rsid w:val="00D6473F"/>
    <w:rsid w:val="00D64B5D"/>
    <w:rsid w:val="00D65431"/>
    <w:rsid w:val="00D6552C"/>
    <w:rsid w:val="00D65E41"/>
    <w:rsid w:val="00D667C1"/>
    <w:rsid w:val="00D66A57"/>
    <w:rsid w:val="00D66D0B"/>
    <w:rsid w:val="00D67C95"/>
    <w:rsid w:val="00D67DA7"/>
    <w:rsid w:val="00D700D2"/>
    <w:rsid w:val="00D700E0"/>
    <w:rsid w:val="00D70434"/>
    <w:rsid w:val="00D70883"/>
    <w:rsid w:val="00D70A70"/>
    <w:rsid w:val="00D71386"/>
    <w:rsid w:val="00D71452"/>
    <w:rsid w:val="00D714E0"/>
    <w:rsid w:val="00D71660"/>
    <w:rsid w:val="00D71AF5"/>
    <w:rsid w:val="00D72713"/>
    <w:rsid w:val="00D72DA9"/>
    <w:rsid w:val="00D73389"/>
    <w:rsid w:val="00D74CD8"/>
    <w:rsid w:val="00D756FE"/>
    <w:rsid w:val="00D77420"/>
    <w:rsid w:val="00D77C11"/>
    <w:rsid w:val="00D805F3"/>
    <w:rsid w:val="00D806FF"/>
    <w:rsid w:val="00D818F6"/>
    <w:rsid w:val="00D81E97"/>
    <w:rsid w:val="00D81EEA"/>
    <w:rsid w:val="00D828F3"/>
    <w:rsid w:val="00D83439"/>
    <w:rsid w:val="00D83FEE"/>
    <w:rsid w:val="00D8471C"/>
    <w:rsid w:val="00D8484D"/>
    <w:rsid w:val="00D84CA1"/>
    <w:rsid w:val="00D84E78"/>
    <w:rsid w:val="00D84EF8"/>
    <w:rsid w:val="00D85039"/>
    <w:rsid w:val="00D8509B"/>
    <w:rsid w:val="00D852C0"/>
    <w:rsid w:val="00D8550A"/>
    <w:rsid w:val="00D85E1F"/>
    <w:rsid w:val="00D86334"/>
    <w:rsid w:val="00D866A4"/>
    <w:rsid w:val="00D86789"/>
    <w:rsid w:val="00D9005A"/>
    <w:rsid w:val="00D90D83"/>
    <w:rsid w:val="00D9100D"/>
    <w:rsid w:val="00D91CFF"/>
    <w:rsid w:val="00D9203F"/>
    <w:rsid w:val="00D92EDE"/>
    <w:rsid w:val="00D939CF"/>
    <w:rsid w:val="00D93ADD"/>
    <w:rsid w:val="00D93EB4"/>
    <w:rsid w:val="00D9484C"/>
    <w:rsid w:val="00D9484E"/>
    <w:rsid w:val="00D95DF1"/>
    <w:rsid w:val="00D96256"/>
    <w:rsid w:val="00D96BC6"/>
    <w:rsid w:val="00D970FF"/>
    <w:rsid w:val="00DA01D6"/>
    <w:rsid w:val="00DA1354"/>
    <w:rsid w:val="00DA14FB"/>
    <w:rsid w:val="00DA173C"/>
    <w:rsid w:val="00DA19FE"/>
    <w:rsid w:val="00DA1B6E"/>
    <w:rsid w:val="00DA1D58"/>
    <w:rsid w:val="00DA1FE0"/>
    <w:rsid w:val="00DA2017"/>
    <w:rsid w:val="00DA2D8A"/>
    <w:rsid w:val="00DA2E16"/>
    <w:rsid w:val="00DA2F9E"/>
    <w:rsid w:val="00DA3112"/>
    <w:rsid w:val="00DA3172"/>
    <w:rsid w:val="00DA36F5"/>
    <w:rsid w:val="00DA3768"/>
    <w:rsid w:val="00DA3F7F"/>
    <w:rsid w:val="00DA5158"/>
    <w:rsid w:val="00DA51D5"/>
    <w:rsid w:val="00DA53A7"/>
    <w:rsid w:val="00DA75E0"/>
    <w:rsid w:val="00DA78BF"/>
    <w:rsid w:val="00DA7B65"/>
    <w:rsid w:val="00DA7D50"/>
    <w:rsid w:val="00DB04DE"/>
    <w:rsid w:val="00DB23A7"/>
    <w:rsid w:val="00DB329D"/>
    <w:rsid w:val="00DB3DA4"/>
    <w:rsid w:val="00DB4155"/>
    <w:rsid w:val="00DB4D06"/>
    <w:rsid w:val="00DB4E74"/>
    <w:rsid w:val="00DB5277"/>
    <w:rsid w:val="00DB67DC"/>
    <w:rsid w:val="00DB6B76"/>
    <w:rsid w:val="00DC0BAF"/>
    <w:rsid w:val="00DC1CC2"/>
    <w:rsid w:val="00DC1EF8"/>
    <w:rsid w:val="00DC29F8"/>
    <w:rsid w:val="00DC32CA"/>
    <w:rsid w:val="00DC3A96"/>
    <w:rsid w:val="00DC4054"/>
    <w:rsid w:val="00DC4C8C"/>
    <w:rsid w:val="00DC5378"/>
    <w:rsid w:val="00DC5A49"/>
    <w:rsid w:val="00DC6882"/>
    <w:rsid w:val="00DC71F9"/>
    <w:rsid w:val="00DC7C2D"/>
    <w:rsid w:val="00DD168A"/>
    <w:rsid w:val="00DD2017"/>
    <w:rsid w:val="00DD204D"/>
    <w:rsid w:val="00DD2381"/>
    <w:rsid w:val="00DD2849"/>
    <w:rsid w:val="00DD3019"/>
    <w:rsid w:val="00DD3212"/>
    <w:rsid w:val="00DD3AE1"/>
    <w:rsid w:val="00DD3E33"/>
    <w:rsid w:val="00DD49C0"/>
    <w:rsid w:val="00DD506D"/>
    <w:rsid w:val="00DD5100"/>
    <w:rsid w:val="00DD54B0"/>
    <w:rsid w:val="00DD6327"/>
    <w:rsid w:val="00DD664A"/>
    <w:rsid w:val="00DD66E9"/>
    <w:rsid w:val="00DD6DA8"/>
    <w:rsid w:val="00DD7741"/>
    <w:rsid w:val="00DD79E4"/>
    <w:rsid w:val="00DD7C5D"/>
    <w:rsid w:val="00DE02C7"/>
    <w:rsid w:val="00DE0C1A"/>
    <w:rsid w:val="00DE0D09"/>
    <w:rsid w:val="00DE0D22"/>
    <w:rsid w:val="00DE0E75"/>
    <w:rsid w:val="00DE18C4"/>
    <w:rsid w:val="00DE1D4F"/>
    <w:rsid w:val="00DE222E"/>
    <w:rsid w:val="00DE29FE"/>
    <w:rsid w:val="00DE3462"/>
    <w:rsid w:val="00DE35C4"/>
    <w:rsid w:val="00DE3ADA"/>
    <w:rsid w:val="00DE47A2"/>
    <w:rsid w:val="00DE4A88"/>
    <w:rsid w:val="00DE51DC"/>
    <w:rsid w:val="00DE52EB"/>
    <w:rsid w:val="00DE565F"/>
    <w:rsid w:val="00DE5A5B"/>
    <w:rsid w:val="00DE5D11"/>
    <w:rsid w:val="00DE6192"/>
    <w:rsid w:val="00DE62A5"/>
    <w:rsid w:val="00DE665D"/>
    <w:rsid w:val="00DE78CD"/>
    <w:rsid w:val="00DE7996"/>
    <w:rsid w:val="00DF01B5"/>
    <w:rsid w:val="00DF0460"/>
    <w:rsid w:val="00DF0B76"/>
    <w:rsid w:val="00DF0C26"/>
    <w:rsid w:val="00DF167E"/>
    <w:rsid w:val="00DF186E"/>
    <w:rsid w:val="00DF1896"/>
    <w:rsid w:val="00DF18D3"/>
    <w:rsid w:val="00DF1A9D"/>
    <w:rsid w:val="00DF207C"/>
    <w:rsid w:val="00DF2743"/>
    <w:rsid w:val="00DF3002"/>
    <w:rsid w:val="00DF3075"/>
    <w:rsid w:val="00DF31D3"/>
    <w:rsid w:val="00DF32B9"/>
    <w:rsid w:val="00DF3CC2"/>
    <w:rsid w:val="00DF3CCD"/>
    <w:rsid w:val="00DF5715"/>
    <w:rsid w:val="00DF5F4B"/>
    <w:rsid w:val="00DF61E9"/>
    <w:rsid w:val="00DF6380"/>
    <w:rsid w:val="00DF63AE"/>
    <w:rsid w:val="00DF65F9"/>
    <w:rsid w:val="00DF6AC1"/>
    <w:rsid w:val="00DF763A"/>
    <w:rsid w:val="00DF7A07"/>
    <w:rsid w:val="00E002E1"/>
    <w:rsid w:val="00E00AFC"/>
    <w:rsid w:val="00E00B2E"/>
    <w:rsid w:val="00E00CF9"/>
    <w:rsid w:val="00E01D82"/>
    <w:rsid w:val="00E028EC"/>
    <w:rsid w:val="00E02B06"/>
    <w:rsid w:val="00E03E33"/>
    <w:rsid w:val="00E053AE"/>
    <w:rsid w:val="00E054D4"/>
    <w:rsid w:val="00E06132"/>
    <w:rsid w:val="00E06AF0"/>
    <w:rsid w:val="00E071D0"/>
    <w:rsid w:val="00E0761C"/>
    <w:rsid w:val="00E0771A"/>
    <w:rsid w:val="00E10037"/>
    <w:rsid w:val="00E1035E"/>
    <w:rsid w:val="00E104D4"/>
    <w:rsid w:val="00E1053B"/>
    <w:rsid w:val="00E108DB"/>
    <w:rsid w:val="00E11180"/>
    <w:rsid w:val="00E1169B"/>
    <w:rsid w:val="00E12561"/>
    <w:rsid w:val="00E12C97"/>
    <w:rsid w:val="00E12D06"/>
    <w:rsid w:val="00E12D7B"/>
    <w:rsid w:val="00E12DC0"/>
    <w:rsid w:val="00E12DDB"/>
    <w:rsid w:val="00E13F8F"/>
    <w:rsid w:val="00E14469"/>
    <w:rsid w:val="00E14819"/>
    <w:rsid w:val="00E154E7"/>
    <w:rsid w:val="00E16626"/>
    <w:rsid w:val="00E169BA"/>
    <w:rsid w:val="00E16AD9"/>
    <w:rsid w:val="00E16CFF"/>
    <w:rsid w:val="00E16D19"/>
    <w:rsid w:val="00E16D93"/>
    <w:rsid w:val="00E1746C"/>
    <w:rsid w:val="00E201FE"/>
    <w:rsid w:val="00E204BD"/>
    <w:rsid w:val="00E2064C"/>
    <w:rsid w:val="00E20D1A"/>
    <w:rsid w:val="00E21AC1"/>
    <w:rsid w:val="00E21EA9"/>
    <w:rsid w:val="00E2228D"/>
    <w:rsid w:val="00E22682"/>
    <w:rsid w:val="00E22B90"/>
    <w:rsid w:val="00E22F3E"/>
    <w:rsid w:val="00E23DD2"/>
    <w:rsid w:val="00E246D0"/>
    <w:rsid w:val="00E24765"/>
    <w:rsid w:val="00E252DC"/>
    <w:rsid w:val="00E25949"/>
    <w:rsid w:val="00E26D24"/>
    <w:rsid w:val="00E27772"/>
    <w:rsid w:val="00E2793A"/>
    <w:rsid w:val="00E30110"/>
    <w:rsid w:val="00E3031F"/>
    <w:rsid w:val="00E30A16"/>
    <w:rsid w:val="00E30A6B"/>
    <w:rsid w:val="00E310D5"/>
    <w:rsid w:val="00E31184"/>
    <w:rsid w:val="00E315CA"/>
    <w:rsid w:val="00E31CF3"/>
    <w:rsid w:val="00E31FD4"/>
    <w:rsid w:val="00E32B7B"/>
    <w:rsid w:val="00E33238"/>
    <w:rsid w:val="00E3345F"/>
    <w:rsid w:val="00E33A93"/>
    <w:rsid w:val="00E33DB2"/>
    <w:rsid w:val="00E3415C"/>
    <w:rsid w:val="00E3463D"/>
    <w:rsid w:val="00E35765"/>
    <w:rsid w:val="00E358BD"/>
    <w:rsid w:val="00E35AB4"/>
    <w:rsid w:val="00E35C10"/>
    <w:rsid w:val="00E36576"/>
    <w:rsid w:val="00E36695"/>
    <w:rsid w:val="00E369B2"/>
    <w:rsid w:val="00E36B16"/>
    <w:rsid w:val="00E37037"/>
    <w:rsid w:val="00E37F02"/>
    <w:rsid w:val="00E404EA"/>
    <w:rsid w:val="00E40992"/>
    <w:rsid w:val="00E40CAA"/>
    <w:rsid w:val="00E41522"/>
    <w:rsid w:val="00E417F6"/>
    <w:rsid w:val="00E41B01"/>
    <w:rsid w:val="00E42500"/>
    <w:rsid w:val="00E42C43"/>
    <w:rsid w:val="00E42D20"/>
    <w:rsid w:val="00E433BB"/>
    <w:rsid w:val="00E443A8"/>
    <w:rsid w:val="00E443B1"/>
    <w:rsid w:val="00E45C3B"/>
    <w:rsid w:val="00E46C32"/>
    <w:rsid w:val="00E4722B"/>
    <w:rsid w:val="00E47279"/>
    <w:rsid w:val="00E47B20"/>
    <w:rsid w:val="00E5020F"/>
    <w:rsid w:val="00E527DE"/>
    <w:rsid w:val="00E528FC"/>
    <w:rsid w:val="00E53A42"/>
    <w:rsid w:val="00E53C41"/>
    <w:rsid w:val="00E53EEE"/>
    <w:rsid w:val="00E54E06"/>
    <w:rsid w:val="00E54FB3"/>
    <w:rsid w:val="00E567FA"/>
    <w:rsid w:val="00E57BA6"/>
    <w:rsid w:val="00E60750"/>
    <w:rsid w:val="00E60D1F"/>
    <w:rsid w:val="00E60F66"/>
    <w:rsid w:val="00E613DD"/>
    <w:rsid w:val="00E616B7"/>
    <w:rsid w:val="00E62F6D"/>
    <w:rsid w:val="00E63392"/>
    <w:rsid w:val="00E63433"/>
    <w:rsid w:val="00E63658"/>
    <w:rsid w:val="00E637A5"/>
    <w:rsid w:val="00E63940"/>
    <w:rsid w:val="00E64612"/>
    <w:rsid w:val="00E64E91"/>
    <w:rsid w:val="00E64F64"/>
    <w:rsid w:val="00E65014"/>
    <w:rsid w:val="00E653F1"/>
    <w:rsid w:val="00E6616E"/>
    <w:rsid w:val="00E669FB"/>
    <w:rsid w:val="00E66C8C"/>
    <w:rsid w:val="00E67681"/>
    <w:rsid w:val="00E67A1C"/>
    <w:rsid w:val="00E7066A"/>
    <w:rsid w:val="00E712D9"/>
    <w:rsid w:val="00E714B2"/>
    <w:rsid w:val="00E7156C"/>
    <w:rsid w:val="00E722EE"/>
    <w:rsid w:val="00E729EA"/>
    <w:rsid w:val="00E72C74"/>
    <w:rsid w:val="00E735C5"/>
    <w:rsid w:val="00E739D9"/>
    <w:rsid w:val="00E74160"/>
    <w:rsid w:val="00E7453B"/>
    <w:rsid w:val="00E74564"/>
    <w:rsid w:val="00E74E55"/>
    <w:rsid w:val="00E74F59"/>
    <w:rsid w:val="00E74FD9"/>
    <w:rsid w:val="00E75844"/>
    <w:rsid w:val="00E7595C"/>
    <w:rsid w:val="00E75A3A"/>
    <w:rsid w:val="00E76AA3"/>
    <w:rsid w:val="00E772EA"/>
    <w:rsid w:val="00E7756F"/>
    <w:rsid w:val="00E77878"/>
    <w:rsid w:val="00E80E90"/>
    <w:rsid w:val="00E81232"/>
    <w:rsid w:val="00E8136F"/>
    <w:rsid w:val="00E815AB"/>
    <w:rsid w:val="00E82DC3"/>
    <w:rsid w:val="00E83193"/>
    <w:rsid w:val="00E835B0"/>
    <w:rsid w:val="00E836C3"/>
    <w:rsid w:val="00E8386A"/>
    <w:rsid w:val="00E84728"/>
    <w:rsid w:val="00E84B54"/>
    <w:rsid w:val="00E84BD1"/>
    <w:rsid w:val="00E85124"/>
    <w:rsid w:val="00E8514D"/>
    <w:rsid w:val="00E85715"/>
    <w:rsid w:val="00E8593D"/>
    <w:rsid w:val="00E859B0"/>
    <w:rsid w:val="00E85C29"/>
    <w:rsid w:val="00E85DFC"/>
    <w:rsid w:val="00E8647B"/>
    <w:rsid w:val="00E864AD"/>
    <w:rsid w:val="00E8667E"/>
    <w:rsid w:val="00E86718"/>
    <w:rsid w:val="00E871BA"/>
    <w:rsid w:val="00E87865"/>
    <w:rsid w:val="00E878A8"/>
    <w:rsid w:val="00E87C7D"/>
    <w:rsid w:val="00E904BC"/>
    <w:rsid w:val="00E90D90"/>
    <w:rsid w:val="00E910DA"/>
    <w:rsid w:val="00E913B2"/>
    <w:rsid w:val="00E91699"/>
    <w:rsid w:val="00E91EA9"/>
    <w:rsid w:val="00E9282F"/>
    <w:rsid w:val="00E9293E"/>
    <w:rsid w:val="00E93680"/>
    <w:rsid w:val="00E93FCC"/>
    <w:rsid w:val="00E94395"/>
    <w:rsid w:val="00E94413"/>
    <w:rsid w:val="00E96A95"/>
    <w:rsid w:val="00E96AD0"/>
    <w:rsid w:val="00E974F7"/>
    <w:rsid w:val="00E97A40"/>
    <w:rsid w:val="00EA02DB"/>
    <w:rsid w:val="00EA1EF1"/>
    <w:rsid w:val="00EA26C1"/>
    <w:rsid w:val="00EA28CB"/>
    <w:rsid w:val="00EA3055"/>
    <w:rsid w:val="00EA3139"/>
    <w:rsid w:val="00EA395E"/>
    <w:rsid w:val="00EA3EFA"/>
    <w:rsid w:val="00EA4069"/>
    <w:rsid w:val="00EA5037"/>
    <w:rsid w:val="00EA51F7"/>
    <w:rsid w:val="00EA553A"/>
    <w:rsid w:val="00EA5973"/>
    <w:rsid w:val="00EA5DE2"/>
    <w:rsid w:val="00EA5F43"/>
    <w:rsid w:val="00EA611F"/>
    <w:rsid w:val="00EA62C6"/>
    <w:rsid w:val="00EA6482"/>
    <w:rsid w:val="00EA6D26"/>
    <w:rsid w:val="00EA72B0"/>
    <w:rsid w:val="00EA7AEF"/>
    <w:rsid w:val="00EA7EF3"/>
    <w:rsid w:val="00EB079C"/>
    <w:rsid w:val="00EB08A9"/>
    <w:rsid w:val="00EB08EB"/>
    <w:rsid w:val="00EB11D1"/>
    <w:rsid w:val="00EB12F4"/>
    <w:rsid w:val="00EB186F"/>
    <w:rsid w:val="00EB195A"/>
    <w:rsid w:val="00EB1B2B"/>
    <w:rsid w:val="00EB284F"/>
    <w:rsid w:val="00EB2C51"/>
    <w:rsid w:val="00EB3303"/>
    <w:rsid w:val="00EB3713"/>
    <w:rsid w:val="00EB4487"/>
    <w:rsid w:val="00EB4B2C"/>
    <w:rsid w:val="00EB5928"/>
    <w:rsid w:val="00EB5E3D"/>
    <w:rsid w:val="00EB6024"/>
    <w:rsid w:val="00EB6789"/>
    <w:rsid w:val="00EB76B4"/>
    <w:rsid w:val="00EB78EB"/>
    <w:rsid w:val="00EC02CB"/>
    <w:rsid w:val="00EC0750"/>
    <w:rsid w:val="00EC0B04"/>
    <w:rsid w:val="00EC11D9"/>
    <w:rsid w:val="00EC124A"/>
    <w:rsid w:val="00EC254B"/>
    <w:rsid w:val="00EC2642"/>
    <w:rsid w:val="00EC29C1"/>
    <w:rsid w:val="00EC2BAF"/>
    <w:rsid w:val="00EC2D98"/>
    <w:rsid w:val="00EC3AA0"/>
    <w:rsid w:val="00EC3B05"/>
    <w:rsid w:val="00EC42E3"/>
    <w:rsid w:val="00EC4372"/>
    <w:rsid w:val="00EC439A"/>
    <w:rsid w:val="00EC44C1"/>
    <w:rsid w:val="00EC4596"/>
    <w:rsid w:val="00EC46AA"/>
    <w:rsid w:val="00EC4770"/>
    <w:rsid w:val="00EC56B8"/>
    <w:rsid w:val="00EC57FC"/>
    <w:rsid w:val="00EC5A25"/>
    <w:rsid w:val="00EC5D89"/>
    <w:rsid w:val="00EC60D1"/>
    <w:rsid w:val="00EC61D0"/>
    <w:rsid w:val="00EC73AC"/>
    <w:rsid w:val="00EC77C9"/>
    <w:rsid w:val="00EC7D2E"/>
    <w:rsid w:val="00ED01E8"/>
    <w:rsid w:val="00ED0566"/>
    <w:rsid w:val="00ED1073"/>
    <w:rsid w:val="00ED1748"/>
    <w:rsid w:val="00ED17F8"/>
    <w:rsid w:val="00ED1B92"/>
    <w:rsid w:val="00ED1BE4"/>
    <w:rsid w:val="00ED1E4E"/>
    <w:rsid w:val="00ED1F78"/>
    <w:rsid w:val="00ED249A"/>
    <w:rsid w:val="00ED3717"/>
    <w:rsid w:val="00ED3B95"/>
    <w:rsid w:val="00ED4838"/>
    <w:rsid w:val="00ED4E44"/>
    <w:rsid w:val="00ED5698"/>
    <w:rsid w:val="00ED58A3"/>
    <w:rsid w:val="00ED67C9"/>
    <w:rsid w:val="00ED67CB"/>
    <w:rsid w:val="00ED6872"/>
    <w:rsid w:val="00ED6EB3"/>
    <w:rsid w:val="00ED71CE"/>
    <w:rsid w:val="00ED75CD"/>
    <w:rsid w:val="00EE0AEE"/>
    <w:rsid w:val="00EE1BD7"/>
    <w:rsid w:val="00EE1C4B"/>
    <w:rsid w:val="00EE22BC"/>
    <w:rsid w:val="00EE2D24"/>
    <w:rsid w:val="00EE36B3"/>
    <w:rsid w:val="00EE4142"/>
    <w:rsid w:val="00EE4281"/>
    <w:rsid w:val="00EE46C5"/>
    <w:rsid w:val="00EE4C42"/>
    <w:rsid w:val="00EE5840"/>
    <w:rsid w:val="00EE5D93"/>
    <w:rsid w:val="00EE5F36"/>
    <w:rsid w:val="00EE6451"/>
    <w:rsid w:val="00EE66A3"/>
    <w:rsid w:val="00EE6B2E"/>
    <w:rsid w:val="00EE6B55"/>
    <w:rsid w:val="00EE6F43"/>
    <w:rsid w:val="00EE7212"/>
    <w:rsid w:val="00EE7E56"/>
    <w:rsid w:val="00EF0023"/>
    <w:rsid w:val="00EF0346"/>
    <w:rsid w:val="00EF0614"/>
    <w:rsid w:val="00EF0914"/>
    <w:rsid w:val="00EF09B1"/>
    <w:rsid w:val="00EF0C8C"/>
    <w:rsid w:val="00EF0D4D"/>
    <w:rsid w:val="00EF0E92"/>
    <w:rsid w:val="00EF1A7C"/>
    <w:rsid w:val="00EF1E92"/>
    <w:rsid w:val="00EF2037"/>
    <w:rsid w:val="00EF222D"/>
    <w:rsid w:val="00EF22E3"/>
    <w:rsid w:val="00EF2394"/>
    <w:rsid w:val="00EF270E"/>
    <w:rsid w:val="00EF32E2"/>
    <w:rsid w:val="00EF3D53"/>
    <w:rsid w:val="00EF42FE"/>
    <w:rsid w:val="00EF44E0"/>
    <w:rsid w:val="00EF5DBD"/>
    <w:rsid w:val="00EF605E"/>
    <w:rsid w:val="00EF60EC"/>
    <w:rsid w:val="00EF746A"/>
    <w:rsid w:val="00EF747E"/>
    <w:rsid w:val="00EF774B"/>
    <w:rsid w:val="00F00235"/>
    <w:rsid w:val="00F00440"/>
    <w:rsid w:val="00F004D8"/>
    <w:rsid w:val="00F00B23"/>
    <w:rsid w:val="00F00F30"/>
    <w:rsid w:val="00F0120A"/>
    <w:rsid w:val="00F0156F"/>
    <w:rsid w:val="00F02639"/>
    <w:rsid w:val="00F02ACE"/>
    <w:rsid w:val="00F0398D"/>
    <w:rsid w:val="00F039FA"/>
    <w:rsid w:val="00F03B78"/>
    <w:rsid w:val="00F04036"/>
    <w:rsid w:val="00F04AC8"/>
    <w:rsid w:val="00F05C19"/>
    <w:rsid w:val="00F05F3F"/>
    <w:rsid w:val="00F05F5B"/>
    <w:rsid w:val="00F0633B"/>
    <w:rsid w:val="00F0655D"/>
    <w:rsid w:val="00F06F7B"/>
    <w:rsid w:val="00F076E4"/>
    <w:rsid w:val="00F07FCA"/>
    <w:rsid w:val="00F10106"/>
    <w:rsid w:val="00F10FC8"/>
    <w:rsid w:val="00F1171E"/>
    <w:rsid w:val="00F11ABE"/>
    <w:rsid w:val="00F11C6E"/>
    <w:rsid w:val="00F11C83"/>
    <w:rsid w:val="00F127B5"/>
    <w:rsid w:val="00F1285F"/>
    <w:rsid w:val="00F12AE1"/>
    <w:rsid w:val="00F12B37"/>
    <w:rsid w:val="00F12DCA"/>
    <w:rsid w:val="00F12EC2"/>
    <w:rsid w:val="00F13517"/>
    <w:rsid w:val="00F13B9F"/>
    <w:rsid w:val="00F13E6A"/>
    <w:rsid w:val="00F140A9"/>
    <w:rsid w:val="00F140FE"/>
    <w:rsid w:val="00F14E74"/>
    <w:rsid w:val="00F152F6"/>
    <w:rsid w:val="00F157A4"/>
    <w:rsid w:val="00F158FF"/>
    <w:rsid w:val="00F16284"/>
    <w:rsid w:val="00F16293"/>
    <w:rsid w:val="00F1661B"/>
    <w:rsid w:val="00F1666F"/>
    <w:rsid w:val="00F16F4D"/>
    <w:rsid w:val="00F1713A"/>
    <w:rsid w:val="00F174C7"/>
    <w:rsid w:val="00F17778"/>
    <w:rsid w:val="00F20314"/>
    <w:rsid w:val="00F22AAD"/>
    <w:rsid w:val="00F22BF6"/>
    <w:rsid w:val="00F23267"/>
    <w:rsid w:val="00F2364B"/>
    <w:rsid w:val="00F24083"/>
    <w:rsid w:val="00F2454E"/>
    <w:rsid w:val="00F24559"/>
    <w:rsid w:val="00F251CE"/>
    <w:rsid w:val="00F25457"/>
    <w:rsid w:val="00F2579A"/>
    <w:rsid w:val="00F2603D"/>
    <w:rsid w:val="00F26A90"/>
    <w:rsid w:val="00F26BAA"/>
    <w:rsid w:val="00F27790"/>
    <w:rsid w:val="00F3051C"/>
    <w:rsid w:val="00F3064E"/>
    <w:rsid w:val="00F30747"/>
    <w:rsid w:val="00F30C0E"/>
    <w:rsid w:val="00F30CC6"/>
    <w:rsid w:val="00F30F97"/>
    <w:rsid w:val="00F31312"/>
    <w:rsid w:val="00F31ACB"/>
    <w:rsid w:val="00F31C8C"/>
    <w:rsid w:val="00F31D16"/>
    <w:rsid w:val="00F31D8C"/>
    <w:rsid w:val="00F32A57"/>
    <w:rsid w:val="00F32E63"/>
    <w:rsid w:val="00F33F29"/>
    <w:rsid w:val="00F34380"/>
    <w:rsid w:val="00F35860"/>
    <w:rsid w:val="00F3614D"/>
    <w:rsid w:val="00F36858"/>
    <w:rsid w:val="00F36970"/>
    <w:rsid w:val="00F36AE4"/>
    <w:rsid w:val="00F371DD"/>
    <w:rsid w:val="00F376EC"/>
    <w:rsid w:val="00F37B91"/>
    <w:rsid w:val="00F40134"/>
    <w:rsid w:val="00F409AB"/>
    <w:rsid w:val="00F40F0D"/>
    <w:rsid w:val="00F425E5"/>
    <w:rsid w:val="00F428E5"/>
    <w:rsid w:val="00F452D1"/>
    <w:rsid w:val="00F45A31"/>
    <w:rsid w:val="00F45CC6"/>
    <w:rsid w:val="00F467B7"/>
    <w:rsid w:val="00F46ECF"/>
    <w:rsid w:val="00F4776F"/>
    <w:rsid w:val="00F50780"/>
    <w:rsid w:val="00F50AB1"/>
    <w:rsid w:val="00F50E9F"/>
    <w:rsid w:val="00F51557"/>
    <w:rsid w:val="00F5170E"/>
    <w:rsid w:val="00F51D70"/>
    <w:rsid w:val="00F51D9E"/>
    <w:rsid w:val="00F51E85"/>
    <w:rsid w:val="00F51F58"/>
    <w:rsid w:val="00F51F84"/>
    <w:rsid w:val="00F52000"/>
    <w:rsid w:val="00F52662"/>
    <w:rsid w:val="00F52D55"/>
    <w:rsid w:val="00F53471"/>
    <w:rsid w:val="00F5349A"/>
    <w:rsid w:val="00F535C6"/>
    <w:rsid w:val="00F53C1E"/>
    <w:rsid w:val="00F53E2C"/>
    <w:rsid w:val="00F5485C"/>
    <w:rsid w:val="00F54E37"/>
    <w:rsid w:val="00F55046"/>
    <w:rsid w:val="00F55088"/>
    <w:rsid w:val="00F55463"/>
    <w:rsid w:val="00F55474"/>
    <w:rsid w:val="00F55527"/>
    <w:rsid w:val="00F55A75"/>
    <w:rsid w:val="00F5624E"/>
    <w:rsid w:val="00F564E7"/>
    <w:rsid w:val="00F574FD"/>
    <w:rsid w:val="00F60215"/>
    <w:rsid w:val="00F6077B"/>
    <w:rsid w:val="00F61432"/>
    <w:rsid w:val="00F61E07"/>
    <w:rsid w:val="00F6221E"/>
    <w:rsid w:val="00F62871"/>
    <w:rsid w:val="00F62FB0"/>
    <w:rsid w:val="00F63268"/>
    <w:rsid w:val="00F6452C"/>
    <w:rsid w:val="00F6467A"/>
    <w:rsid w:val="00F64CC9"/>
    <w:rsid w:val="00F650C8"/>
    <w:rsid w:val="00F65CBC"/>
    <w:rsid w:val="00F65DA3"/>
    <w:rsid w:val="00F66027"/>
    <w:rsid w:val="00F66C25"/>
    <w:rsid w:val="00F71B64"/>
    <w:rsid w:val="00F72083"/>
    <w:rsid w:val="00F72355"/>
    <w:rsid w:val="00F72BC4"/>
    <w:rsid w:val="00F72BFD"/>
    <w:rsid w:val="00F72EF4"/>
    <w:rsid w:val="00F737B4"/>
    <w:rsid w:val="00F73C20"/>
    <w:rsid w:val="00F74402"/>
    <w:rsid w:val="00F749ED"/>
    <w:rsid w:val="00F74F85"/>
    <w:rsid w:val="00F75B4F"/>
    <w:rsid w:val="00F768E8"/>
    <w:rsid w:val="00F769A7"/>
    <w:rsid w:val="00F76F98"/>
    <w:rsid w:val="00F77254"/>
    <w:rsid w:val="00F80B83"/>
    <w:rsid w:val="00F80BCD"/>
    <w:rsid w:val="00F810ED"/>
    <w:rsid w:val="00F81487"/>
    <w:rsid w:val="00F81885"/>
    <w:rsid w:val="00F82365"/>
    <w:rsid w:val="00F83A10"/>
    <w:rsid w:val="00F83F3D"/>
    <w:rsid w:val="00F83FC1"/>
    <w:rsid w:val="00F84320"/>
    <w:rsid w:val="00F84934"/>
    <w:rsid w:val="00F84989"/>
    <w:rsid w:val="00F85B11"/>
    <w:rsid w:val="00F85EFA"/>
    <w:rsid w:val="00F86A6B"/>
    <w:rsid w:val="00F86D0E"/>
    <w:rsid w:val="00F8783B"/>
    <w:rsid w:val="00F903BA"/>
    <w:rsid w:val="00F91401"/>
    <w:rsid w:val="00F915C7"/>
    <w:rsid w:val="00F92214"/>
    <w:rsid w:val="00F924CC"/>
    <w:rsid w:val="00F92BFC"/>
    <w:rsid w:val="00F9321C"/>
    <w:rsid w:val="00F940CF"/>
    <w:rsid w:val="00F941BF"/>
    <w:rsid w:val="00F94632"/>
    <w:rsid w:val="00F9465D"/>
    <w:rsid w:val="00F949F0"/>
    <w:rsid w:val="00F94F69"/>
    <w:rsid w:val="00F9569C"/>
    <w:rsid w:val="00F958E9"/>
    <w:rsid w:val="00F963EE"/>
    <w:rsid w:val="00F96521"/>
    <w:rsid w:val="00F97A3D"/>
    <w:rsid w:val="00F97C7B"/>
    <w:rsid w:val="00FA0644"/>
    <w:rsid w:val="00FA0D74"/>
    <w:rsid w:val="00FA1375"/>
    <w:rsid w:val="00FA143C"/>
    <w:rsid w:val="00FA1E46"/>
    <w:rsid w:val="00FA2368"/>
    <w:rsid w:val="00FA243D"/>
    <w:rsid w:val="00FA31D3"/>
    <w:rsid w:val="00FA38C7"/>
    <w:rsid w:val="00FA445E"/>
    <w:rsid w:val="00FA4543"/>
    <w:rsid w:val="00FA488F"/>
    <w:rsid w:val="00FA48AB"/>
    <w:rsid w:val="00FA4E6F"/>
    <w:rsid w:val="00FA4F79"/>
    <w:rsid w:val="00FA528E"/>
    <w:rsid w:val="00FA5358"/>
    <w:rsid w:val="00FA539E"/>
    <w:rsid w:val="00FA5899"/>
    <w:rsid w:val="00FA5B8D"/>
    <w:rsid w:val="00FA5E00"/>
    <w:rsid w:val="00FA5EC0"/>
    <w:rsid w:val="00FA6099"/>
    <w:rsid w:val="00FA64E8"/>
    <w:rsid w:val="00FA66C0"/>
    <w:rsid w:val="00FA722C"/>
    <w:rsid w:val="00FA77DB"/>
    <w:rsid w:val="00FA7BF4"/>
    <w:rsid w:val="00FB0B2B"/>
    <w:rsid w:val="00FB0DF5"/>
    <w:rsid w:val="00FB103A"/>
    <w:rsid w:val="00FB13C8"/>
    <w:rsid w:val="00FB1ABB"/>
    <w:rsid w:val="00FB1E43"/>
    <w:rsid w:val="00FB28AA"/>
    <w:rsid w:val="00FB3A20"/>
    <w:rsid w:val="00FB3E0C"/>
    <w:rsid w:val="00FB42F3"/>
    <w:rsid w:val="00FB44B4"/>
    <w:rsid w:val="00FB540C"/>
    <w:rsid w:val="00FB5443"/>
    <w:rsid w:val="00FB645A"/>
    <w:rsid w:val="00FB6861"/>
    <w:rsid w:val="00FB6FCF"/>
    <w:rsid w:val="00FB7515"/>
    <w:rsid w:val="00FB778A"/>
    <w:rsid w:val="00FB7844"/>
    <w:rsid w:val="00FB7C8A"/>
    <w:rsid w:val="00FB7CFA"/>
    <w:rsid w:val="00FC187D"/>
    <w:rsid w:val="00FC270C"/>
    <w:rsid w:val="00FC2969"/>
    <w:rsid w:val="00FC2D47"/>
    <w:rsid w:val="00FC3010"/>
    <w:rsid w:val="00FC36DC"/>
    <w:rsid w:val="00FC37ED"/>
    <w:rsid w:val="00FC3A20"/>
    <w:rsid w:val="00FC3E58"/>
    <w:rsid w:val="00FC3F21"/>
    <w:rsid w:val="00FC40AB"/>
    <w:rsid w:val="00FC4FC8"/>
    <w:rsid w:val="00FC59E3"/>
    <w:rsid w:val="00FC5EC2"/>
    <w:rsid w:val="00FC5F92"/>
    <w:rsid w:val="00FC6282"/>
    <w:rsid w:val="00FC6634"/>
    <w:rsid w:val="00FC6BED"/>
    <w:rsid w:val="00FC6DE8"/>
    <w:rsid w:val="00FC6E6B"/>
    <w:rsid w:val="00FC72DD"/>
    <w:rsid w:val="00FC7EB8"/>
    <w:rsid w:val="00FD0187"/>
    <w:rsid w:val="00FD080E"/>
    <w:rsid w:val="00FD0ACA"/>
    <w:rsid w:val="00FD1951"/>
    <w:rsid w:val="00FD21C8"/>
    <w:rsid w:val="00FD2B1D"/>
    <w:rsid w:val="00FD314E"/>
    <w:rsid w:val="00FD3259"/>
    <w:rsid w:val="00FD3609"/>
    <w:rsid w:val="00FD3B11"/>
    <w:rsid w:val="00FD3EBF"/>
    <w:rsid w:val="00FD3F29"/>
    <w:rsid w:val="00FD413B"/>
    <w:rsid w:val="00FD4513"/>
    <w:rsid w:val="00FD46E1"/>
    <w:rsid w:val="00FD4E88"/>
    <w:rsid w:val="00FD510C"/>
    <w:rsid w:val="00FD5792"/>
    <w:rsid w:val="00FD5E4E"/>
    <w:rsid w:val="00FD5ED1"/>
    <w:rsid w:val="00FD6AF4"/>
    <w:rsid w:val="00FD74C9"/>
    <w:rsid w:val="00FD76E4"/>
    <w:rsid w:val="00FE02C8"/>
    <w:rsid w:val="00FE08A3"/>
    <w:rsid w:val="00FE0BA6"/>
    <w:rsid w:val="00FE0C4F"/>
    <w:rsid w:val="00FE14B3"/>
    <w:rsid w:val="00FE160D"/>
    <w:rsid w:val="00FE1866"/>
    <w:rsid w:val="00FE18F4"/>
    <w:rsid w:val="00FE192B"/>
    <w:rsid w:val="00FE1A65"/>
    <w:rsid w:val="00FE2211"/>
    <w:rsid w:val="00FE2289"/>
    <w:rsid w:val="00FE2D8F"/>
    <w:rsid w:val="00FE3033"/>
    <w:rsid w:val="00FE3A97"/>
    <w:rsid w:val="00FE3AAC"/>
    <w:rsid w:val="00FE603D"/>
    <w:rsid w:val="00FE7464"/>
    <w:rsid w:val="00FF0200"/>
    <w:rsid w:val="00FF028C"/>
    <w:rsid w:val="00FF02BE"/>
    <w:rsid w:val="00FF0787"/>
    <w:rsid w:val="00FF0A37"/>
    <w:rsid w:val="00FF0A58"/>
    <w:rsid w:val="00FF1173"/>
    <w:rsid w:val="00FF13EF"/>
    <w:rsid w:val="00FF15AE"/>
    <w:rsid w:val="00FF1F3E"/>
    <w:rsid w:val="00FF28AE"/>
    <w:rsid w:val="00FF31F0"/>
    <w:rsid w:val="00FF3488"/>
    <w:rsid w:val="00FF3532"/>
    <w:rsid w:val="00FF3D7C"/>
    <w:rsid w:val="00FF3EA9"/>
    <w:rsid w:val="00FF437F"/>
    <w:rsid w:val="00FF502A"/>
    <w:rsid w:val="00FF522B"/>
    <w:rsid w:val="00FF57C8"/>
    <w:rsid w:val="00FF59E2"/>
    <w:rsid w:val="00FF5BE2"/>
    <w:rsid w:val="00FF6D29"/>
    <w:rsid w:val="00FF7424"/>
    <w:rsid w:val="00FF7C18"/>
    <w:rsid w:val="00FF7C8F"/>
    <w:rsid w:val="00FF7DA4"/>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76A2"/>
    <w:rPr>
      <w:sz w:val="24"/>
      <w:szCs w:val="24"/>
    </w:rPr>
  </w:style>
  <w:style w:type="paragraph" w:styleId="1">
    <w:name w:val="heading 1"/>
    <w:basedOn w:val="a"/>
    <w:next w:val="a"/>
    <w:link w:val="10"/>
    <w:qFormat/>
    <w:rsid w:val="00BE0678"/>
    <w:pPr>
      <w:keepNext/>
      <w:numPr>
        <w:numId w:val="7"/>
      </w:numPr>
      <w:outlineLvl w:val="0"/>
    </w:pPr>
    <w:rPr>
      <w:sz w:val="28"/>
      <w:szCs w:val="22"/>
    </w:rPr>
  </w:style>
  <w:style w:type="paragraph" w:styleId="2">
    <w:name w:val="heading 2"/>
    <w:basedOn w:val="a"/>
    <w:next w:val="a"/>
    <w:link w:val="20"/>
    <w:qFormat/>
    <w:rsid w:val="00BE0678"/>
    <w:pPr>
      <w:keepNext/>
      <w:keepLines/>
      <w:numPr>
        <w:ilvl w:val="1"/>
        <w:numId w:val="7"/>
      </w:numPr>
      <w:overflowPunct w:val="0"/>
      <w:autoSpaceDE w:val="0"/>
      <w:autoSpaceDN w:val="0"/>
      <w:adjustRightInd w:val="0"/>
      <w:spacing w:line="320" w:lineRule="exact"/>
      <w:jc w:val="center"/>
      <w:textAlignment w:val="baseline"/>
      <w:outlineLvl w:val="1"/>
    </w:pPr>
    <w:rPr>
      <w:b/>
      <w:bCs/>
      <w:szCs w:val="20"/>
    </w:rPr>
  </w:style>
  <w:style w:type="paragraph" w:styleId="3">
    <w:name w:val="heading 3"/>
    <w:basedOn w:val="a"/>
    <w:next w:val="a"/>
    <w:qFormat/>
    <w:rsid w:val="00BE0678"/>
    <w:pPr>
      <w:keepNext/>
      <w:keepLines/>
      <w:overflowPunct w:val="0"/>
      <w:autoSpaceDE w:val="0"/>
      <w:autoSpaceDN w:val="0"/>
      <w:adjustRightInd w:val="0"/>
      <w:spacing w:line="320" w:lineRule="exact"/>
      <w:jc w:val="center"/>
      <w:textAlignment w:val="baseline"/>
      <w:outlineLvl w:val="2"/>
    </w:pPr>
    <w:rPr>
      <w:b/>
      <w:bCs/>
      <w:i/>
      <w:szCs w:val="20"/>
    </w:rPr>
  </w:style>
  <w:style w:type="paragraph" w:styleId="40">
    <w:name w:val="heading 4"/>
    <w:basedOn w:val="a"/>
    <w:next w:val="a"/>
    <w:qFormat/>
    <w:rsid w:val="00BE0678"/>
    <w:pPr>
      <w:keepNext/>
      <w:numPr>
        <w:ilvl w:val="3"/>
        <w:numId w:val="7"/>
      </w:numPr>
      <w:jc w:val="center"/>
      <w:outlineLvl w:val="3"/>
    </w:pPr>
    <w:rPr>
      <w:b/>
      <w:bCs/>
      <w:iCs/>
    </w:rPr>
  </w:style>
  <w:style w:type="paragraph" w:styleId="8">
    <w:name w:val="heading 8"/>
    <w:basedOn w:val="a"/>
    <w:next w:val="a"/>
    <w:link w:val="80"/>
    <w:qFormat/>
    <w:rsid w:val="007F7382"/>
    <w:pPr>
      <w:numPr>
        <w:ilvl w:val="7"/>
        <w:numId w:val="7"/>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7F7382"/>
    <w:rPr>
      <w:rFonts w:ascii="Calibri" w:hAnsi="Calibri"/>
      <w:i/>
      <w:iCs/>
      <w:sz w:val="24"/>
      <w:szCs w:val="24"/>
    </w:rPr>
  </w:style>
  <w:style w:type="paragraph" w:styleId="21">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2"/>
    <w:rsid w:val="00BE0678"/>
    <w:pPr>
      <w:keepLines/>
      <w:overflowPunct w:val="0"/>
      <w:autoSpaceDE w:val="0"/>
      <w:autoSpaceDN w:val="0"/>
      <w:adjustRightInd w:val="0"/>
      <w:spacing w:line="320" w:lineRule="exact"/>
      <w:ind w:firstLine="567"/>
      <w:jc w:val="both"/>
      <w:textAlignment w:val="baseline"/>
    </w:pPr>
    <w:rPr>
      <w:sz w:val="28"/>
      <w:szCs w:val="28"/>
    </w:rPr>
  </w:style>
  <w:style w:type="character" w:customStyle="1" w:styleId="22">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link w:val="21"/>
    <w:rsid w:val="003A48A3"/>
    <w:rPr>
      <w:sz w:val="28"/>
      <w:szCs w:val="28"/>
      <w:lang w:val="ru-RU" w:eastAsia="ru-RU" w:bidi="ar-SA"/>
    </w:rPr>
  </w:style>
  <w:style w:type="paragraph" w:styleId="30">
    <w:name w:val="Body Text Indent 3"/>
    <w:basedOn w:val="a"/>
    <w:rsid w:val="00BE0678"/>
    <w:pPr>
      <w:keepLines/>
      <w:overflowPunct w:val="0"/>
      <w:autoSpaceDE w:val="0"/>
      <w:autoSpaceDN w:val="0"/>
      <w:adjustRightInd w:val="0"/>
      <w:spacing w:line="320" w:lineRule="exact"/>
      <w:ind w:firstLine="567"/>
      <w:jc w:val="both"/>
      <w:textAlignment w:val="baseline"/>
    </w:pPr>
    <w:rPr>
      <w:szCs w:val="20"/>
    </w:rPr>
  </w:style>
  <w:style w:type="paragraph" w:styleId="a3">
    <w:name w:val="Body Text"/>
    <w:basedOn w:val="a"/>
    <w:link w:val="a4"/>
    <w:rsid w:val="00BE0678"/>
    <w:pPr>
      <w:jc w:val="center"/>
    </w:pPr>
    <w:rPr>
      <w:sz w:val="28"/>
    </w:rPr>
  </w:style>
  <w:style w:type="character" w:styleId="a5">
    <w:name w:val="Hyperlink"/>
    <w:uiPriority w:val="99"/>
    <w:rsid w:val="00BE0678"/>
    <w:rPr>
      <w:color w:val="0000FF"/>
      <w:u w:val="single"/>
    </w:rPr>
  </w:style>
  <w:style w:type="paragraph" w:customStyle="1" w:styleId="ConsPlusNormal">
    <w:name w:val="ConsPlusNormal"/>
    <w:link w:val="ConsPlusNormal0"/>
    <w:uiPriority w:val="99"/>
    <w:rsid w:val="00BE0678"/>
    <w:pPr>
      <w:widowControl w:val="0"/>
      <w:autoSpaceDE w:val="0"/>
      <w:autoSpaceDN w:val="0"/>
      <w:adjustRightInd w:val="0"/>
      <w:ind w:firstLine="720"/>
    </w:pPr>
    <w:rPr>
      <w:rFonts w:ascii="Arial" w:hAnsi="Arial" w:cs="Arial"/>
    </w:rPr>
  </w:style>
  <w:style w:type="paragraph" w:styleId="31">
    <w:name w:val="toc 3"/>
    <w:basedOn w:val="a"/>
    <w:next w:val="a"/>
    <w:autoRedefine/>
    <w:uiPriority w:val="39"/>
    <w:qFormat/>
    <w:rsid w:val="00BE0678"/>
    <w:pPr>
      <w:ind w:left="480"/>
    </w:pPr>
    <w:rPr>
      <w:i/>
      <w:iCs/>
      <w:sz w:val="20"/>
      <w:szCs w:val="20"/>
    </w:rPr>
  </w:style>
  <w:style w:type="paragraph" w:styleId="a6">
    <w:name w:val="Title"/>
    <w:basedOn w:val="a"/>
    <w:qFormat/>
    <w:rsid w:val="00BE0678"/>
    <w:pPr>
      <w:spacing w:before="240" w:after="60"/>
      <w:jc w:val="center"/>
      <w:outlineLvl w:val="0"/>
    </w:pPr>
    <w:rPr>
      <w:rFonts w:ascii="Arial" w:hAnsi="Arial"/>
      <w:b/>
      <w:kern w:val="28"/>
      <w:sz w:val="32"/>
      <w:szCs w:val="20"/>
    </w:rPr>
  </w:style>
  <w:style w:type="paragraph" w:customStyle="1" w:styleId="11">
    <w:name w:val="Стиль1"/>
    <w:basedOn w:val="a"/>
    <w:rsid w:val="00BE0678"/>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rsid w:val="00BE0678"/>
    <w:pPr>
      <w:keepNext/>
      <w:keepLines/>
      <w:widowControl w:val="0"/>
      <w:suppressLineNumbers/>
      <w:tabs>
        <w:tab w:val="clear" w:pos="432"/>
        <w:tab w:val="num" w:pos="1476"/>
      </w:tabs>
      <w:suppressAutoHyphens/>
      <w:spacing w:after="60"/>
      <w:ind w:left="1476" w:hanging="576"/>
      <w:jc w:val="both"/>
    </w:pPr>
    <w:rPr>
      <w:b/>
      <w:szCs w:val="20"/>
    </w:rPr>
  </w:style>
  <w:style w:type="paragraph" w:styleId="24">
    <w:name w:val="List Number 2"/>
    <w:basedOn w:val="a"/>
    <w:rsid w:val="00BE0678"/>
    <w:pPr>
      <w:tabs>
        <w:tab w:val="num" w:pos="432"/>
      </w:tabs>
      <w:ind w:left="432" w:hanging="432"/>
    </w:pPr>
  </w:style>
  <w:style w:type="paragraph" w:customStyle="1" w:styleId="32">
    <w:name w:val="Стиль3"/>
    <w:basedOn w:val="21"/>
    <w:rsid w:val="00BE0678"/>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BE0678"/>
    <w:pPr>
      <w:widowControl w:val="0"/>
      <w:autoSpaceDE w:val="0"/>
      <w:autoSpaceDN w:val="0"/>
      <w:adjustRightInd w:val="0"/>
      <w:ind w:right="19772" w:firstLine="720"/>
    </w:pPr>
    <w:rPr>
      <w:rFonts w:ascii="Arial" w:hAnsi="Arial" w:cs="Arial"/>
    </w:rPr>
  </w:style>
  <w:style w:type="paragraph" w:styleId="25">
    <w:name w:val="Body Text 2"/>
    <w:basedOn w:val="a"/>
    <w:link w:val="26"/>
    <w:rsid w:val="00BE0678"/>
    <w:pPr>
      <w:spacing w:after="120" w:line="480" w:lineRule="auto"/>
    </w:pPr>
  </w:style>
  <w:style w:type="paragraph" w:styleId="a7">
    <w:name w:val="List Bullet"/>
    <w:basedOn w:val="a"/>
    <w:autoRedefine/>
    <w:rsid w:val="00BE0678"/>
    <w:pPr>
      <w:widowControl w:val="0"/>
      <w:spacing w:after="60"/>
      <w:jc w:val="both"/>
    </w:pPr>
  </w:style>
  <w:style w:type="paragraph" w:styleId="33">
    <w:name w:val="Body Text 3"/>
    <w:basedOn w:val="a"/>
    <w:rsid w:val="00E64F64"/>
    <w:pPr>
      <w:spacing w:after="120"/>
    </w:pPr>
    <w:rPr>
      <w:sz w:val="16"/>
      <w:szCs w:val="16"/>
    </w:rPr>
  </w:style>
  <w:style w:type="paragraph" w:styleId="a8">
    <w:name w:val="Body Text Indent"/>
    <w:basedOn w:val="a"/>
    <w:link w:val="a9"/>
    <w:rsid w:val="00E64F64"/>
    <w:pPr>
      <w:spacing w:after="120"/>
      <w:ind w:left="283"/>
    </w:pPr>
  </w:style>
  <w:style w:type="paragraph" w:customStyle="1" w:styleId="aa">
    <w:name w:val="Пункт"/>
    <w:basedOn w:val="a"/>
    <w:link w:val="ab"/>
    <w:rsid w:val="00E64F64"/>
    <w:pPr>
      <w:tabs>
        <w:tab w:val="num" w:pos="1980"/>
      </w:tabs>
      <w:ind w:left="1404" w:hanging="504"/>
      <w:jc w:val="both"/>
    </w:pPr>
  </w:style>
  <w:style w:type="paragraph" w:customStyle="1" w:styleId="HeadDoc">
    <w:name w:val="HeadDoc"/>
    <w:rsid w:val="00E64F64"/>
    <w:pPr>
      <w:keepLines/>
      <w:overflowPunct w:val="0"/>
      <w:autoSpaceDE w:val="0"/>
      <w:autoSpaceDN w:val="0"/>
      <w:adjustRightInd w:val="0"/>
      <w:jc w:val="both"/>
      <w:textAlignment w:val="baseline"/>
    </w:pPr>
    <w:rPr>
      <w:sz w:val="28"/>
    </w:rPr>
  </w:style>
  <w:style w:type="paragraph" w:customStyle="1" w:styleId="ac">
    <w:name w:val="Словарная статья"/>
    <w:basedOn w:val="a"/>
    <w:next w:val="a"/>
    <w:rsid w:val="00E64F64"/>
    <w:pPr>
      <w:autoSpaceDE w:val="0"/>
      <w:autoSpaceDN w:val="0"/>
      <w:adjustRightInd w:val="0"/>
      <w:ind w:right="118"/>
      <w:jc w:val="both"/>
    </w:pPr>
    <w:rPr>
      <w:rFonts w:ascii="Arial" w:hAnsi="Arial"/>
      <w:sz w:val="20"/>
      <w:szCs w:val="20"/>
    </w:rPr>
  </w:style>
  <w:style w:type="paragraph" w:customStyle="1" w:styleId="ad">
    <w:name w:val="Íîðìàëüíûé"/>
    <w:semiHidden/>
    <w:rsid w:val="00E64F64"/>
    <w:rPr>
      <w:rFonts w:ascii="Courier" w:hAnsi="Courier"/>
      <w:sz w:val="24"/>
      <w:lang w:val="en-GB"/>
    </w:rPr>
  </w:style>
  <w:style w:type="paragraph" w:customStyle="1" w:styleId="ConsPlusNonformat">
    <w:name w:val="ConsPlusNonformat"/>
    <w:rsid w:val="007B34F6"/>
    <w:pPr>
      <w:widowControl w:val="0"/>
      <w:autoSpaceDE w:val="0"/>
      <w:autoSpaceDN w:val="0"/>
      <w:adjustRightInd w:val="0"/>
    </w:pPr>
    <w:rPr>
      <w:rFonts w:ascii="Courier New" w:hAnsi="Courier New" w:cs="Courier New"/>
    </w:rPr>
  </w:style>
  <w:style w:type="paragraph" w:styleId="ae">
    <w:name w:val="Note Heading"/>
    <w:basedOn w:val="a"/>
    <w:next w:val="a"/>
    <w:rsid w:val="004F65DA"/>
    <w:pPr>
      <w:spacing w:after="60"/>
      <w:jc w:val="both"/>
    </w:pPr>
  </w:style>
  <w:style w:type="paragraph" w:customStyle="1" w:styleId="af">
    <w:name w:val="Заголовок к тексту"/>
    <w:basedOn w:val="a"/>
    <w:next w:val="a3"/>
    <w:rsid w:val="00F30F97"/>
    <w:pPr>
      <w:suppressAutoHyphens/>
      <w:spacing w:after="480" w:line="240" w:lineRule="exact"/>
    </w:pPr>
    <w:rPr>
      <w:b/>
      <w:sz w:val="28"/>
      <w:szCs w:val="20"/>
    </w:rPr>
  </w:style>
  <w:style w:type="character" w:styleId="af0">
    <w:name w:val="footnote reference"/>
    <w:semiHidden/>
    <w:rsid w:val="00F30F97"/>
    <w:rPr>
      <w:vertAlign w:val="superscript"/>
    </w:rPr>
  </w:style>
  <w:style w:type="paragraph" w:styleId="af1">
    <w:name w:val="endnote text"/>
    <w:basedOn w:val="a"/>
    <w:link w:val="af2"/>
    <w:rsid w:val="00F30F97"/>
    <w:rPr>
      <w:sz w:val="20"/>
      <w:szCs w:val="20"/>
    </w:rPr>
  </w:style>
  <w:style w:type="character" w:styleId="af3">
    <w:name w:val="endnote reference"/>
    <w:semiHidden/>
    <w:rsid w:val="00F30F97"/>
    <w:rPr>
      <w:vertAlign w:val="superscript"/>
    </w:rPr>
  </w:style>
  <w:style w:type="paragraph" w:styleId="af4">
    <w:name w:val="footnote text"/>
    <w:basedOn w:val="a"/>
    <w:link w:val="af5"/>
    <w:uiPriority w:val="99"/>
    <w:semiHidden/>
    <w:rsid w:val="001C2F7F"/>
    <w:rPr>
      <w:sz w:val="20"/>
      <w:szCs w:val="20"/>
    </w:rPr>
  </w:style>
  <w:style w:type="table" w:styleId="af6">
    <w:name w:val="Table Grid"/>
    <w:basedOn w:val="a1"/>
    <w:uiPriority w:val="59"/>
    <w:rsid w:val="00887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
    <w:link w:val="af8"/>
    <w:uiPriority w:val="99"/>
    <w:rsid w:val="00C71163"/>
    <w:pPr>
      <w:tabs>
        <w:tab w:val="center" w:pos="4677"/>
        <w:tab w:val="right" w:pos="9355"/>
      </w:tabs>
    </w:pPr>
  </w:style>
  <w:style w:type="character" w:styleId="af9">
    <w:name w:val="page number"/>
    <w:basedOn w:val="a0"/>
    <w:rsid w:val="00C71163"/>
  </w:style>
  <w:style w:type="paragraph" w:styleId="afa">
    <w:name w:val="header"/>
    <w:basedOn w:val="a"/>
    <w:rsid w:val="008B1888"/>
    <w:pPr>
      <w:tabs>
        <w:tab w:val="center" w:pos="4677"/>
        <w:tab w:val="right" w:pos="9355"/>
      </w:tabs>
    </w:pPr>
  </w:style>
  <w:style w:type="paragraph" w:customStyle="1" w:styleId="12">
    <w:name w:val="Знак1"/>
    <w:basedOn w:val="a"/>
    <w:rsid w:val="00C53012"/>
    <w:pPr>
      <w:spacing w:after="160" w:line="240" w:lineRule="exact"/>
    </w:pPr>
    <w:rPr>
      <w:rFonts w:ascii="Verdana" w:hAnsi="Verdana"/>
      <w:sz w:val="20"/>
      <w:szCs w:val="20"/>
      <w:lang w:val="en-US" w:eastAsia="en-US"/>
    </w:rPr>
  </w:style>
  <w:style w:type="paragraph" w:customStyle="1" w:styleId="afb">
    <w:name w:val="регистрационные поля"/>
    <w:basedOn w:val="a"/>
    <w:rsid w:val="00FF0A58"/>
    <w:pPr>
      <w:spacing w:line="240" w:lineRule="exact"/>
      <w:jc w:val="center"/>
    </w:pPr>
    <w:rPr>
      <w:sz w:val="28"/>
      <w:szCs w:val="20"/>
      <w:lang w:val="en-US"/>
    </w:rPr>
  </w:style>
  <w:style w:type="paragraph" w:customStyle="1" w:styleId="afc">
    <w:name w:val="Стиль"/>
    <w:basedOn w:val="a"/>
    <w:autoRedefine/>
    <w:rsid w:val="006B18AF"/>
    <w:pPr>
      <w:tabs>
        <w:tab w:val="left" w:pos="2160"/>
      </w:tabs>
      <w:spacing w:before="120" w:line="240" w:lineRule="exact"/>
      <w:ind w:firstLine="720"/>
      <w:jc w:val="both"/>
    </w:pPr>
    <w:rPr>
      <w:bCs/>
      <w:noProof/>
      <w:kern w:val="28"/>
    </w:rPr>
  </w:style>
  <w:style w:type="paragraph" w:customStyle="1" w:styleId="310">
    <w:name w:val="аголовок 31"/>
    <w:basedOn w:val="a"/>
    <w:next w:val="a"/>
    <w:uiPriority w:val="99"/>
    <w:rsid w:val="00CF5B98"/>
    <w:pPr>
      <w:keepNext/>
      <w:jc w:val="both"/>
    </w:pPr>
  </w:style>
  <w:style w:type="paragraph" w:styleId="13">
    <w:name w:val="toc 1"/>
    <w:basedOn w:val="a"/>
    <w:next w:val="a"/>
    <w:autoRedefine/>
    <w:uiPriority w:val="39"/>
    <w:qFormat/>
    <w:rsid w:val="00AB37A3"/>
    <w:pPr>
      <w:tabs>
        <w:tab w:val="right" w:leader="dot" w:pos="10065"/>
      </w:tabs>
      <w:spacing w:before="120" w:after="120"/>
      <w:jc w:val="both"/>
    </w:pPr>
    <w:rPr>
      <w:rFonts w:ascii="Courier New" w:hAnsi="Courier New" w:cs="Courier New"/>
      <w:b/>
      <w:bCs/>
      <w:caps/>
      <w:noProof/>
      <w:sz w:val="18"/>
      <w:szCs w:val="18"/>
    </w:rPr>
  </w:style>
  <w:style w:type="paragraph" w:styleId="27">
    <w:name w:val="toc 2"/>
    <w:basedOn w:val="a"/>
    <w:next w:val="a"/>
    <w:autoRedefine/>
    <w:uiPriority w:val="39"/>
    <w:qFormat/>
    <w:rsid w:val="00C93A92"/>
    <w:pPr>
      <w:tabs>
        <w:tab w:val="right" w:leader="dot" w:pos="10065"/>
      </w:tabs>
      <w:spacing w:before="120"/>
      <w:ind w:left="238" w:right="142"/>
    </w:pPr>
    <w:rPr>
      <w:rFonts w:ascii="Courier New" w:hAnsi="Courier New" w:cs="Courier New"/>
      <w:b/>
      <w:smallCaps/>
      <w:noProof/>
      <w:sz w:val="18"/>
      <w:szCs w:val="18"/>
    </w:rPr>
  </w:style>
  <w:style w:type="paragraph" w:styleId="41">
    <w:name w:val="toc 4"/>
    <w:basedOn w:val="a"/>
    <w:next w:val="a"/>
    <w:autoRedefine/>
    <w:uiPriority w:val="39"/>
    <w:rsid w:val="007F7382"/>
    <w:pPr>
      <w:ind w:left="720"/>
    </w:pPr>
    <w:rPr>
      <w:sz w:val="18"/>
      <w:szCs w:val="18"/>
    </w:rPr>
  </w:style>
  <w:style w:type="character" w:styleId="afd">
    <w:name w:val="FollowedHyperlink"/>
    <w:uiPriority w:val="99"/>
    <w:rsid w:val="00DB3DA4"/>
    <w:rPr>
      <w:color w:val="800080"/>
      <w:u w:val="single"/>
    </w:rPr>
  </w:style>
  <w:style w:type="paragraph" w:styleId="afe">
    <w:name w:val="Balloon Text"/>
    <w:basedOn w:val="a"/>
    <w:link w:val="aff"/>
    <w:rsid w:val="00E45C3B"/>
    <w:rPr>
      <w:rFonts w:ascii="Tahoma" w:hAnsi="Tahoma"/>
      <w:sz w:val="16"/>
      <w:szCs w:val="16"/>
    </w:rPr>
  </w:style>
  <w:style w:type="character" w:customStyle="1" w:styleId="aff">
    <w:name w:val="Текст выноски Знак"/>
    <w:link w:val="afe"/>
    <w:rsid w:val="00E45C3B"/>
    <w:rPr>
      <w:rFonts w:ascii="Tahoma" w:hAnsi="Tahoma" w:cs="Tahoma"/>
      <w:sz w:val="16"/>
      <w:szCs w:val="16"/>
    </w:rPr>
  </w:style>
  <w:style w:type="paragraph" w:customStyle="1" w:styleId="ConsNonformat">
    <w:name w:val="ConsNonformat"/>
    <w:rsid w:val="00192F9F"/>
    <w:pPr>
      <w:widowControl w:val="0"/>
    </w:pPr>
    <w:rPr>
      <w:rFonts w:ascii="Courier New" w:hAnsi="Courier New"/>
      <w:snapToGrid w:val="0"/>
    </w:rPr>
  </w:style>
  <w:style w:type="paragraph" w:customStyle="1" w:styleId="aff0">
    <w:name w:val="Адресат"/>
    <w:basedOn w:val="a"/>
    <w:rsid w:val="00192F9F"/>
    <w:pPr>
      <w:suppressAutoHyphens/>
      <w:spacing w:line="240" w:lineRule="exact"/>
    </w:pPr>
    <w:rPr>
      <w:sz w:val="28"/>
      <w:szCs w:val="20"/>
    </w:rPr>
  </w:style>
  <w:style w:type="paragraph" w:customStyle="1" w:styleId="Web">
    <w:name w:val="Обычный (Web)"/>
    <w:basedOn w:val="a"/>
    <w:rsid w:val="00FB44B4"/>
    <w:pPr>
      <w:spacing w:before="100" w:beforeAutospacing="1" w:after="100" w:afterAutospacing="1"/>
    </w:pPr>
    <w:rPr>
      <w:rFonts w:ascii="Arial Unicode MS" w:eastAsia="Arial Unicode MS" w:hAnsi="Arial Unicode MS" w:cs="Arial Unicode MS"/>
      <w:color w:val="000000"/>
    </w:rPr>
  </w:style>
  <w:style w:type="paragraph" w:customStyle="1" w:styleId="aff1">
    <w:name w:val="А_обычный"/>
    <w:basedOn w:val="a"/>
    <w:rsid w:val="00A70452"/>
    <w:pPr>
      <w:ind w:firstLine="709"/>
      <w:jc w:val="both"/>
    </w:pPr>
  </w:style>
  <w:style w:type="paragraph" w:styleId="aff2">
    <w:name w:val="Document Map"/>
    <w:basedOn w:val="a"/>
    <w:semiHidden/>
    <w:rsid w:val="0033730D"/>
    <w:pPr>
      <w:shd w:val="clear" w:color="auto" w:fill="000080"/>
    </w:pPr>
    <w:rPr>
      <w:rFonts w:ascii="Tahoma" w:hAnsi="Tahoma" w:cs="Tahoma"/>
      <w:sz w:val="20"/>
      <w:szCs w:val="20"/>
    </w:rPr>
  </w:style>
  <w:style w:type="paragraph" w:styleId="5">
    <w:name w:val="toc 5"/>
    <w:basedOn w:val="a"/>
    <w:next w:val="a"/>
    <w:autoRedefine/>
    <w:uiPriority w:val="39"/>
    <w:rsid w:val="00F0655D"/>
    <w:pPr>
      <w:ind w:left="960"/>
    </w:pPr>
    <w:rPr>
      <w:sz w:val="18"/>
      <w:szCs w:val="18"/>
    </w:rPr>
  </w:style>
  <w:style w:type="paragraph" w:styleId="6">
    <w:name w:val="toc 6"/>
    <w:basedOn w:val="a"/>
    <w:next w:val="a"/>
    <w:autoRedefine/>
    <w:uiPriority w:val="39"/>
    <w:rsid w:val="00F0655D"/>
    <w:pPr>
      <w:ind w:left="1200"/>
    </w:pPr>
    <w:rPr>
      <w:sz w:val="18"/>
      <w:szCs w:val="18"/>
    </w:rPr>
  </w:style>
  <w:style w:type="paragraph" w:styleId="7">
    <w:name w:val="toc 7"/>
    <w:basedOn w:val="a"/>
    <w:next w:val="a"/>
    <w:autoRedefine/>
    <w:uiPriority w:val="39"/>
    <w:rsid w:val="00F0655D"/>
    <w:pPr>
      <w:ind w:left="1440"/>
    </w:pPr>
    <w:rPr>
      <w:sz w:val="18"/>
      <w:szCs w:val="18"/>
    </w:rPr>
  </w:style>
  <w:style w:type="paragraph" w:styleId="81">
    <w:name w:val="toc 8"/>
    <w:basedOn w:val="a"/>
    <w:next w:val="a"/>
    <w:autoRedefine/>
    <w:uiPriority w:val="39"/>
    <w:rsid w:val="00F0655D"/>
    <w:pPr>
      <w:ind w:left="1680"/>
    </w:pPr>
    <w:rPr>
      <w:sz w:val="18"/>
      <w:szCs w:val="18"/>
    </w:rPr>
  </w:style>
  <w:style w:type="paragraph" w:styleId="9">
    <w:name w:val="toc 9"/>
    <w:basedOn w:val="a"/>
    <w:next w:val="a"/>
    <w:autoRedefine/>
    <w:uiPriority w:val="39"/>
    <w:rsid w:val="00F0655D"/>
    <w:pPr>
      <w:ind w:left="1920"/>
    </w:pPr>
    <w:rPr>
      <w:sz w:val="18"/>
      <w:szCs w:val="18"/>
    </w:rPr>
  </w:style>
  <w:style w:type="paragraph" w:styleId="aff3">
    <w:name w:val="List Paragraph"/>
    <w:basedOn w:val="a"/>
    <w:link w:val="aff4"/>
    <w:uiPriority w:val="34"/>
    <w:qFormat/>
    <w:rsid w:val="00BF2027"/>
    <w:pPr>
      <w:ind w:left="708"/>
    </w:pPr>
  </w:style>
  <w:style w:type="paragraph" w:customStyle="1" w:styleId="02statia2">
    <w:name w:val="02statia2"/>
    <w:basedOn w:val="a"/>
    <w:rsid w:val="0069382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433491"/>
    <w:pPr>
      <w:spacing w:before="120" w:line="320" w:lineRule="atLeast"/>
      <w:ind w:left="2900" w:hanging="880"/>
      <w:jc w:val="both"/>
    </w:pPr>
    <w:rPr>
      <w:rFonts w:ascii="GaramondNarrowC" w:hAnsi="GaramondNarrowC"/>
      <w:color w:val="000000"/>
      <w:sz w:val="21"/>
      <w:szCs w:val="21"/>
    </w:rPr>
  </w:style>
  <w:style w:type="paragraph" w:customStyle="1" w:styleId="34">
    <w:name w:val="Стиль3 Знак"/>
    <w:basedOn w:val="21"/>
    <w:rsid w:val="005C38E1"/>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b">
    <w:name w:val="Пункт Знак"/>
    <w:link w:val="aa"/>
    <w:rsid w:val="00FA143C"/>
    <w:rPr>
      <w:sz w:val="24"/>
      <w:szCs w:val="24"/>
      <w:lang w:val="ru-RU" w:eastAsia="ru-RU" w:bidi="ar-SA"/>
    </w:rPr>
  </w:style>
  <w:style w:type="numbering" w:styleId="111111">
    <w:name w:val="Outline List 2"/>
    <w:basedOn w:val="a2"/>
    <w:rsid w:val="00F0120A"/>
    <w:pPr>
      <w:numPr>
        <w:numId w:val="6"/>
      </w:numPr>
    </w:pPr>
  </w:style>
  <w:style w:type="paragraph" w:styleId="aff5">
    <w:name w:val="No Spacing"/>
    <w:link w:val="aff6"/>
    <w:qFormat/>
    <w:rsid w:val="00F574FD"/>
    <w:rPr>
      <w:sz w:val="24"/>
      <w:szCs w:val="24"/>
    </w:rPr>
  </w:style>
  <w:style w:type="numbering" w:customStyle="1" w:styleId="4">
    <w:name w:val="Стиль4"/>
    <w:basedOn w:val="a2"/>
    <w:rsid w:val="00F0120A"/>
    <w:pPr>
      <w:numPr>
        <w:numId w:val="5"/>
      </w:numPr>
    </w:pPr>
  </w:style>
  <w:style w:type="character" w:styleId="aff7">
    <w:name w:val="Emphasis"/>
    <w:qFormat/>
    <w:rsid w:val="00246169"/>
    <w:rPr>
      <w:i/>
      <w:iCs/>
    </w:rPr>
  </w:style>
  <w:style w:type="paragraph" w:styleId="aff8">
    <w:name w:val="Revision"/>
    <w:hidden/>
    <w:uiPriority w:val="99"/>
    <w:semiHidden/>
    <w:rsid w:val="009F47C1"/>
    <w:rPr>
      <w:sz w:val="24"/>
      <w:szCs w:val="24"/>
    </w:rPr>
  </w:style>
  <w:style w:type="character" w:customStyle="1" w:styleId="a4">
    <w:name w:val="Основной текст Знак"/>
    <w:link w:val="a3"/>
    <w:rsid w:val="002854C0"/>
    <w:rPr>
      <w:sz w:val="28"/>
      <w:szCs w:val="24"/>
    </w:rPr>
  </w:style>
  <w:style w:type="character" w:customStyle="1" w:styleId="a9">
    <w:name w:val="Основной текст с отступом Знак"/>
    <w:link w:val="a8"/>
    <w:rsid w:val="00D10FF5"/>
    <w:rPr>
      <w:sz w:val="24"/>
      <w:szCs w:val="24"/>
    </w:rPr>
  </w:style>
  <w:style w:type="character" w:customStyle="1" w:styleId="af8">
    <w:name w:val="Нижний колонтитул Знак"/>
    <w:link w:val="af7"/>
    <w:uiPriority w:val="99"/>
    <w:rsid w:val="001638CB"/>
    <w:rPr>
      <w:sz w:val="24"/>
      <w:szCs w:val="24"/>
    </w:rPr>
  </w:style>
  <w:style w:type="paragraph" w:styleId="aff9">
    <w:name w:val="TOC Heading"/>
    <w:basedOn w:val="1"/>
    <w:next w:val="a"/>
    <w:uiPriority w:val="39"/>
    <w:qFormat/>
    <w:rsid w:val="008E5886"/>
    <w:pPr>
      <w:keepLines/>
      <w:numPr>
        <w:numId w:val="0"/>
      </w:numPr>
      <w:spacing w:before="480" w:line="276" w:lineRule="auto"/>
      <w:outlineLvl w:val="9"/>
    </w:pPr>
    <w:rPr>
      <w:rFonts w:ascii="Cambria" w:hAnsi="Cambria"/>
      <w:b/>
      <w:bCs/>
      <w:color w:val="365F91"/>
      <w:szCs w:val="28"/>
      <w:lang w:eastAsia="en-US"/>
    </w:rPr>
  </w:style>
  <w:style w:type="paragraph" w:styleId="affa">
    <w:name w:val="Normal (Web)"/>
    <w:basedOn w:val="a"/>
    <w:unhideWhenUsed/>
    <w:rsid w:val="006C3E3B"/>
    <w:pPr>
      <w:spacing w:before="120"/>
    </w:pPr>
  </w:style>
  <w:style w:type="character" w:styleId="affb">
    <w:name w:val="annotation reference"/>
    <w:rsid w:val="00C02488"/>
    <w:rPr>
      <w:sz w:val="16"/>
      <w:szCs w:val="16"/>
    </w:rPr>
  </w:style>
  <w:style w:type="paragraph" w:styleId="affc">
    <w:name w:val="annotation text"/>
    <w:basedOn w:val="a"/>
    <w:link w:val="affd"/>
    <w:rsid w:val="00C02488"/>
    <w:rPr>
      <w:sz w:val="20"/>
      <w:szCs w:val="20"/>
    </w:rPr>
  </w:style>
  <w:style w:type="paragraph" w:styleId="affe">
    <w:name w:val="annotation subject"/>
    <w:basedOn w:val="affc"/>
    <w:next w:val="affc"/>
    <w:semiHidden/>
    <w:rsid w:val="00C02488"/>
    <w:rPr>
      <w:b/>
      <w:bCs/>
    </w:rPr>
  </w:style>
  <w:style w:type="character" w:customStyle="1" w:styleId="10">
    <w:name w:val="Заголовок 1 Знак"/>
    <w:link w:val="1"/>
    <w:rsid w:val="001F2577"/>
    <w:rPr>
      <w:sz w:val="28"/>
      <w:szCs w:val="22"/>
    </w:rPr>
  </w:style>
  <w:style w:type="character" w:customStyle="1" w:styleId="af5">
    <w:name w:val="Текст сноски Знак"/>
    <w:basedOn w:val="a0"/>
    <w:link w:val="af4"/>
    <w:uiPriority w:val="99"/>
    <w:semiHidden/>
    <w:rsid w:val="001F2577"/>
  </w:style>
  <w:style w:type="paragraph" w:customStyle="1" w:styleId="14">
    <w:name w:val="Основной текст с отступом1"/>
    <w:basedOn w:val="a"/>
    <w:rsid w:val="00C80378"/>
    <w:pPr>
      <w:spacing w:before="60"/>
      <w:ind w:firstLine="851"/>
      <w:jc w:val="both"/>
    </w:pPr>
    <w:rPr>
      <w:szCs w:val="20"/>
    </w:rPr>
  </w:style>
  <w:style w:type="paragraph" w:customStyle="1" w:styleId="c12">
    <w:name w:val="c12"/>
    <w:basedOn w:val="a"/>
    <w:uiPriority w:val="99"/>
    <w:rsid w:val="000F27FD"/>
    <w:pPr>
      <w:widowControl w:val="0"/>
      <w:autoSpaceDE w:val="0"/>
      <w:autoSpaceDN w:val="0"/>
      <w:adjustRightInd w:val="0"/>
      <w:spacing w:line="240" w:lineRule="atLeast"/>
      <w:jc w:val="center"/>
    </w:pPr>
    <w:rPr>
      <w:lang w:val="en-US"/>
    </w:rPr>
  </w:style>
  <w:style w:type="character" w:customStyle="1" w:styleId="20">
    <w:name w:val="Заголовок 2 Знак"/>
    <w:link w:val="2"/>
    <w:rsid w:val="002056A2"/>
    <w:rPr>
      <w:b/>
      <w:bCs/>
      <w:sz w:val="24"/>
    </w:rPr>
  </w:style>
  <w:style w:type="paragraph" w:customStyle="1" w:styleId="afff">
    <w:name w:val="Таблица шапка"/>
    <w:basedOn w:val="a"/>
    <w:rsid w:val="00A54805"/>
    <w:pPr>
      <w:keepNext/>
      <w:spacing w:before="40" w:after="40"/>
      <w:ind w:left="57" w:right="57"/>
    </w:pPr>
    <w:rPr>
      <w:sz w:val="18"/>
      <w:szCs w:val="18"/>
    </w:rPr>
  </w:style>
  <w:style w:type="character" w:customStyle="1" w:styleId="affd">
    <w:name w:val="Текст примечания Знак"/>
    <w:link w:val="affc"/>
    <w:rsid w:val="00145372"/>
  </w:style>
  <w:style w:type="character" w:customStyle="1" w:styleId="af2">
    <w:name w:val="Текст концевой сноски Знак"/>
    <w:link w:val="af1"/>
    <w:rsid w:val="0047263C"/>
  </w:style>
  <w:style w:type="character" w:customStyle="1" w:styleId="ConsPlusNormal0">
    <w:name w:val="ConsPlusNormal Знак"/>
    <w:link w:val="ConsPlusNormal"/>
    <w:uiPriority w:val="99"/>
    <w:locked/>
    <w:rsid w:val="008E4BE9"/>
    <w:rPr>
      <w:rFonts w:ascii="Arial" w:hAnsi="Arial" w:cs="Arial"/>
      <w:lang w:val="ru-RU" w:eastAsia="ru-RU" w:bidi="ar-SA"/>
    </w:rPr>
  </w:style>
  <w:style w:type="paragraph" w:customStyle="1" w:styleId="15">
    <w:name w:val="Без интервала1"/>
    <w:link w:val="NoSpacingChar"/>
    <w:rsid w:val="00637E53"/>
    <w:rPr>
      <w:rFonts w:ascii="Calibri" w:hAnsi="Calibri"/>
      <w:sz w:val="22"/>
      <w:szCs w:val="22"/>
      <w:lang w:eastAsia="en-US"/>
    </w:rPr>
  </w:style>
  <w:style w:type="paragraph" w:customStyle="1" w:styleId="16">
    <w:name w:val="Знак Знак Знак1 Знак Знак Знак Знак Знак Знак Знак Знак Знак"/>
    <w:basedOn w:val="a"/>
    <w:rsid w:val="009727C0"/>
    <w:pPr>
      <w:spacing w:before="100" w:beforeAutospacing="1" w:after="100" w:afterAutospacing="1"/>
    </w:pPr>
    <w:rPr>
      <w:rFonts w:ascii="Tahoma" w:hAnsi="Tahoma"/>
      <w:sz w:val="20"/>
      <w:szCs w:val="20"/>
      <w:lang w:val="en-US" w:eastAsia="en-US"/>
    </w:rPr>
  </w:style>
  <w:style w:type="character" w:customStyle="1" w:styleId="blk">
    <w:name w:val="blk"/>
    <w:basedOn w:val="a0"/>
    <w:rsid w:val="004D35EC"/>
  </w:style>
  <w:style w:type="character" w:customStyle="1" w:styleId="afff0">
    <w:name w:val="Знак Знак Знак"/>
    <w:rsid w:val="004C202C"/>
    <w:rPr>
      <w:sz w:val="28"/>
      <w:szCs w:val="28"/>
      <w:lang w:val="ru-RU" w:eastAsia="ru-RU" w:bidi="ar-SA"/>
    </w:rPr>
  </w:style>
  <w:style w:type="character" w:styleId="afff1">
    <w:name w:val="Strong"/>
    <w:qFormat/>
    <w:rsid w:val="005C5A71"/>
    <w:rPr>
      <w:b/>
      <w:bCs/>
    </w:rPr>
  </w:style>
  <w:style w:type="character" w:customStyle="1" w:styleId="apple-converted-space">
    <w:name w:val="apple-converted-space"/>
    <w:basedOn w:val="a0"/>
    <w:rsid w:val="005C5A71"/>
  </w:style>
  <w:style w:type="paragraph" w:customStyle="1" w:styleId="Style11">
    <w:name w:val="Style11"/>
    <w:basedOn w:val="a"/>
    <w:rsid w:val="005C5A71"/>
    <w:pPr>
      <w:widowControl w:val="0"/>
      <w:suppressAutoHyphens/>
      <w:autoSpaceDE w:val="0"/>
      <w:spacing w:line="221" w:lineRule="exact"/>
    </w:pPr>
    <w:rPr>
      <w:rFonts w:ascii="Arial" w:hAnsi="Arial"/>
      <w:lang w:eastAsia="ar-SA"/>
    </w:rPr>
  </w:style>
  <w:style w:type="character" w:customStyle="1" w:styleId="FontStyle22">
    <w:name w:val="Font Style22"/>
    <w:rsid w:val="005C5A71"/>
    <w:rPr>
      <w:rFonts w:ascii="Times New Roman" w:hAnsi="Times New Roman" w:cs="Times New Roman"/>
      <w:sz w:val="20"/>
      <w:szCs w:val="20"/>
    </w:rPr>
  </w:style>
  <w:style w:type="character" w:customStyle="1" w:styleId="aff6">
    <w:name w:val="Без интервала Знак"/>
    <w:link w:val="aff5"/>
    <w:locked/>
    <w:rsid w:val="005C5A71"/>
    <w:rPr>
      <w:sz w:val="24"/>
      <w:szCs w:val="24"/>
      <w:lang w:val="ru-RU" w:eastAsia="ru-RU" w:bidi="ar-SA"/>
    </w:rPr>
  </w:style>
  <w:style w:type="paragraph" w:customStyle="1" w:styleId="font5">
    <w:name w:val="font5"/>
    <w:basedOn w:val="a"/>
    <w:rsid w:val="00FC4FC8"/>
    <w:pPr>
      <w:spacing w:before="100" w:beforeAutospacing="1" w:after="100" w:afterAutospacing="1"/>
    </w:pPr>
    <w:rPr>
      <w:rFonts w:ascii="Verdana" w:hAnsi="Verdana"/>
      <w:sz w:val="16"/>
      <w:szCs w:val="16"/>
    </w:rPr>
  </w:style>
  <w:style w:type="paragraph" w:customStyle="1" w:styleId="xl64">
    <w:name w:val="xl64"/>
    <w:basedOn w:val="a"/>
    <w:rsid w:val="00FC4FC8"/>
    <w:pPr>
      <w:spacing w:before="100" w:beforeAutospacing="1" w:after="100" w:afterAutospacing="1"/>
    </w:pPr>
    <w:rPr>
      <w:rFonts w:ascii="Verdana" w:hAnsi="Verdana"/>
      <w:sz w:val="16"/>
      <w:szCs w:val="16"/>
    </w:rPr>
  </w:style>
  <w:style w:type="paragraph" w:customStyle="1" w:styleId="xl65">
    <w:name w:val="xl65"/>
    <w:basedOn w:val="a"/>
    <w:rsid w:val="00FC4FC8"/>
    <w:pPr>
      <w:spacing w:before="100" w:beforeAutospacing="1" w:after="100" w:afterAutospacing="1"/>
      <w:jc w:val="right"/>
    </w:pPr>
    <w:rPr>
      <w:rFonts w:ascii="Times New Roman CYR" w:hAnsi="Times New Roman CYR" w:cs="Times New Roman CYR"/>
      <w:b/>
      <w:bCs/>
    </w:rPr>
  </w:style>
  <w:style w:type="paragraph" w:customStyle="1" w:styleId="xl66">
    <w:name w:val="xl66"/>
    <w:basedOn w:val="a"/>
    <w:rsid w:val="00FC4FC8"/>
    <w:pPr>
      <w:spacing w:before="100" w:beforeAutospacing="1" w:after="100" w:afterAutospacing="1"/>
      <w:jc w:val="right"/>
    </w:pPr>
    <w:rPr>
      <w:rFonts w:ascii="Times New Roman CYR" w:hAnsi="Times New Roman CYR" w:cs="Times New Roman CYR"/>
      <w:sz w:val="20"/>
      <w:szCs w:val="20"/>
    </w:rPr>
  </w:style>
  <w:style w:type="paragraph" w:customStyle="1" w:styleId="xl67">
    <w:name w:val="xl67"/>
    <w:basedOn w:val="a"/>
    <w:rsid w:val="00FC4FC8"/>
    <w:pPr>
      <w:spacing w:before="100" w:beforeAutospacing="1" w:after="100" w:afterAutospacing="1"/>
    </w:pPr>
    <w:rPr>
      <w:rFonts w:ascii="Times New Roman CYR" w:hAnsi="Times New Roman CYR" w:cs="Times New Roman CYR"/>
      <w:sz w:val="20"/>
      <w:szCs w:val="20"/>
    </w:rPr>
  </w:style>
  <w:style w:type="paragraph" w:customStyle="1" w:styleId="xl68">
    <w:name w:val="xl68"/>
    <w:basedOn w:val="a"/>
    <w:rsid w:val="00FC4FC8"/>
    <w:pPr>
      <w:spacing w:before="100" w:beforeAutospacing="1" w:after="100" w:afterAutospacing="1"/>
      <w:jc w:val="right"/>
      <w:textAlignment w:val="top"/>
    </w:pPr>
    <w:rPr>
      <w:rFonts w:ascii="Times New Roman CYR" w:hAnsi="Times New Roman CYR" w:cs="Times New Roman CYR"/>
      <w:b/>
      <w:bCs/>
    </w:rPr>
  </w:style>
  <w:style w:type="paragraph" w:customStyle="1" w:styleId="xl69">
    <w:name w:val="xl69"/>
    <w:basedOn w:val="a"/>
    <w:rsid w:val="00FC4FC8"/>
    <w:pPr>
      <w:spacing w:before="100" w:beforeAutospacing="1" w:after="100" w:afterAutospacing="1"/>
    </w:pPr>
    <w:rPr>
      <w:rFonts w:ascii="Times New Roman CYR" w:hAnsi="Times New Roman CYR" w:cs="Times New Roman CYR"/>
    </w:rPr>
  </w:style>
  <w:style w:type="paragraph" w:customStyle="1" w:styleId="xl70">
    <w:name w:val="xl70"/>
    <w:basedOn w:val="a"/>
    <w:rsid w:val="00FC4FC8"/>
    <w:pPr>
      <w:spacing w:before="100" w:beforeAutospacing="1" w:after="100" w:afterAutospacing="1"/>
      <w:textAlignment w:val="top"/>
    </w:pPr>
    <w:rPr>
      <w:rFonts w:ascii="Times New Roman CYR" w:hAnsi="Times New Roman CYR" w:cs="Times New Roman CYR"/>
    </w:rPr>
  </w:style>
  <w:style w:type="paragraph" w:customStyle="1" w:styleId="xl71">
    <w:name w:val="xl71"/>
    <w:basedOn w:val="a"/>
    <w:rsid w:val="00FC4FC8"/>
    <w:pPr>
      <w:spacing w:before="100" w:beforeAutospacing="1" w:after="100" w:afterAutospacing="1"/>
      <w:jc w:val="center"/>
    </w:pPr>
    <w:rPr>
      <w:rFonts w:ascii="Times New Roman CYR" w:hAnsi="Times New Roman CYR" w:cs="Times New Roman CYR"/>
      <w:b/>
      <w:bCs/>
      <w:sz w:val="28"/>
      <w:szCs w:val="28"/>
    </w:rPr>
  </w:style>
  <w:style w:type="paragraph" w:customStyle="1" w:styleId="xl72">
    <w:name w:val="xl72"/>
    <w:basedOn w:val="a"/>
    <w:rsid w:val="00FC4FC8"/>
    <w:pPr>
      <w:spacing w:before="100" w:beforeAutospacing="1" w:after="100" w:afterAutospacing="1"/>
      <w:jc w:val="right"/>
    </w:pPr>
    <w:rPr>
      <w:rFonts w:ascii="Times New Roman CYR" w:hAnsi="Times New Roman CYR" w:cs="Times New Roman CYR"/>
      <w:sz w:val="20"/>
      <w:szCs w:val="20"/>
      <w:u w:val="single"/>
    </w:rPr>
  </w:style>
  <w:style w:type="paragraph" w:customStyle="1" w:styleId="xl73">
    <w:name w:val="xl73"/>
    <w:basedOn w:val="a"/>
    <w:rsid w:val="00FC4FC8"/>
    <w:pPr>
      <w:spacing w:before="100" w:beforeAutospacing="1" w:after="100" w:afterAutospacing="1"/>
      <w:jc w:val="right"/>
    </w:pPr>
    <w:rPr>
      <w:rFonts w:ascii="Times New Roman CYR" w:hAnsi="Times New Roman CYR" w:cs="Times New Roman CYR"/>
      <w:b/>
      <w:bCs/>
    </w:rPr>
  </w:style>
  <w:style w:type="paragraph" w:customStyle="1" w:styleId="xl74">
    <w:name w:val="xl74"/>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75">
    <w:name w:val="xl75"/>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76">
    <w:name w:val="xl76"/>
    <w:basedOn w:val="a"/>
    <w:rsid w:val="00FC4FC8"/>
    <w:pPr>
      <w:spacing w:before="100" w:beforeAutospacing="1" w:after="100" w:afterAutospacing="1"/>
    </w:pPr>
    <w:rPr>
      <w:rFonts w:ascii="Times New Roman CYR" w:hAnsi="Times New Roman CYR" w:cs="Times New Roman CYR"/>
      <w:b/>
      <w:bCs/>
      <w:sz w:val="18"/>
      <w:szCs w:val="18"/>
    </w:rPr>
  </w:style>
  <w:style w:type="paragraph" w:customStyle="1" w:styleId="xl77">
    <w:name w:val="xl77"/>
    <w:basedOn w:val="a"/>
    <w:rsid w:val="00FC4FC8"/>
    <w:pPr>
      <w:spacing w:before="100" w:beforeAutospacing="1" w:after="100" w:afterAutospacing="1"/>
    </w:pPr>
    <w:rPr>
      <w:rFonts w:ascii="Times New Roman CYR" w:hAnsi="Times New Roman CYR" w:cs="Times New Roman CYR"/>
      <w:b/>
      <w:bCs/>
      <w:sz w:val="20"/>
      <w:szCs w:val="20"/>
    </w:rPr>
  </w:style>
  <w:style w:type="paragraph" w:customStyle="1" w:styleId="xl78">
    <w:name w:val="xl78"/>
    <w:basedOn w:val="a"/>
    <w:rsid w:val="00FC4FC8"/>
    <w:pPr>
      <w:spacing w:before="100" w:beforeAutospacing="1" w:after="100" w:afterAutospacing="1"/>
    </w:pPr>
    <w:rPr>
      <w:rFonts w:ascii="Times New Roman CYR" w:hAnsi="Times New Roman CYR" w:cs="Times New Roman CYR"/>
      <w:b/>
      <w:bCs/>
      <w:sz w:val="18"/>
      <w:szCs w:val="18"/>
    </w:rPr>
  </w:style>
  <w:style w:type="paragraph" w:customStyle="1" w:styleId="xl79">
    <w:name w:val="xl79"/>
    <w:basedOn w:val="a"/>
    <w:rsid w:val="00FC4FC8"/>
    <w:pPr>
      <w:spacing w:before="100" w:beforeAutospacing="1" w:after="100" w:afterAutospacing="1"/>
    </w:pPr>
    <w:rPr>
      <w:rFonts w:ascii="Times New Roman CYR" w:hAnsi="Times New Roman CYR" w:cs="Times New Roman CYR"/>
    </w:rPr>
  </w:style>
  <w:style w:type="paragraph" w:customStyle="1" w:styleId="xl80">
    <w:name w:val="xl80"/>
    <w:basedOn w:val="a"/>
    <w:rsid w:val="00FC4FC8"/>
    <w:pPr>
      <w:spacing w:before="100" w:beforeAutospacing="1" w:after="100" w:afterAutospacing="1"/>
      <w:jc w:val="center"/>
    </w:pPr>
    <w:rPr>
      <w:rFonts w:ascii="Times New Roman CYR" w:hAnsi="Times New Roman CYR" w:cs="Times New Roman CYR"/>
    </w:rPr>
  </w:style>
  <w:style w:type="paragraph" w:customStyle="1" w:styleId="xl81">
    <w:name w:val="xl81"/>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82">
    <w:name w:val="xl82"/>
    <w:basedOn w:val="a"/>
    <w:rsid w:val="00FC4FC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FC4FC8"/>
    <w:pPr>
      <w:pBdr>
        <w:top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FC4FC8"/>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FC4FC8"/>
    <w:pPr>
      <w:pBdr>
        <w:bottom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FC4FC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FC4FC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FC4FC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FC4FC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FC4FC8"/>
    <w:pPr>
      <w:pBdr>
        <w:lef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FC4FC8"/>
    <w:pPr>
      <w:pBdr>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FC4FC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FC4FC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FC4FC8"/>
    <w:pPr>
      <w:spacing w:before="100" w:beforeAutospacing="1" w:after="100" w:afterAutospacing="1"/>
    </w:pPr>
    <w:rPr>
      <w:rFonts w:ascii="Times New Roman CYR" w:hAnsi="Times New Roman CYR" w:cs="Times New Roman CYR"/>
      <w:b/>
      <w:bCs/>
    </w:rPr>
  </w:style>
  <w:style w:type="paragraph" w:customStyle="1" w:styleId="xl96">
    <w:name w:val="xl96"/>
    <w:basedOn w:val="a"/>
    <w:rsid w:val="00FC4FC8"/>
    <w:pPr>
      <w:pBdr>
        <w:top w:val="single" w:sz="4" w:space="0" w:color="auto"/>
      </w:pBdr>
      <w:spacing w:before="100" w:beforeAutospacing="1" w:after="100" w:afterAutospacing="1"/>
    </w:pPr>
    <w:rPr>
      <w:rFonts w:ascii="Verdana" w:hAnsi="Verdana"/>
      <w:sz w:val="16"/>
      <w:szCs w:val="16"/>
    </w:rPr>
  </w:style>
  <w:style w:type="paragraph" w:customStyle="1" w:styleId="xl97">
    <w:name w:val="xl97"/>
    <w:basedOn w:val="a"/>
    <w:rsid w:val="00FC4FC8"/>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8">
    <w:name w:val="xl98"/>
    <w:basedOn w:val="a"/>
    <w:rsid w:val="00FC4FC8"/>
    <w:pPr>
      <w:pBdr>
        <w:left w:val="single" w:sz="4" w:space="0" w:color="auto"/>
      </w:pBdr>
      <w:spacing w:before="100" w:beforeAutospacing="1" w:after="100" w:afterAutospacing="1"/>
    </w:pPr>
    <w:rPr>
      <w:rFonts w:ascii="Verdana" w:hAnsi="Verdana"/>
      <w:sz w:val="16"/>
      <w:szCs w:val="16"/>
    </w:rPr>
  </w:style>
  <w:style w:type="paragraph" w:customStyle="1" w:styleId="xl99">
    <w:name w:val="xl99"/>
    <w:basedOn w:val="a"/>
    <w:rsid w:val="00FC4FC8"/>
    <w:pPr>
      <w:spacing w:before="100" w:beforeAutospacing="1" w:after="100" w:afterAutospacing="1"/>
    </w:pPr>
    <w:rPr>
      <w:rFonts w:ascii="Verdana" w:hAnsi="Verdana"/>
      <w:sz w:val="16"/>
      <w:szCs w:val="16"/>
    </w:rPr>
  </w:style>
  <w:style w:type="paragraph" w:customStyle="1" w:styleId="xl100">
    <w:name w:val="xl100"/>
    <w:basedOn w:val="a"/>
    <w:rsid w:val="00FC4FC8"/>
    <w:pPr>
      <w:pBdr>
        <w:right w:val="single" w:sz="4" w:space="0" w:color="auto"/>
      </w:pBdr>
      <w:spacing w:before="100" w:beforeAutospacing="1" w:after="100" w:afterAutospacing="1"/>
    </w:pPr>
    <w:rPr>
      <w:rFonts w:ascii="Verdana" w:hAnsi="Verdana"/>
      <w:sz w:val="16"/>
      <w:szCs w:val="16"/>
    </w:rPr>
  </w:style>
  <w:style w:type="paragraph" w:customStyle="1" w:styleId="xl101">
    <w:name w:val="xl101"/>
    <w:basedOn w:val="a"/>
    <w:rsid w:val="00FC4FC8"/>
    <w:pPr>
      <w:pBdr>
        <w:left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102">
    <w:name w:val="xl102"/>
    <w:basedOn w:val="a"/>
    <w:rsid w:val="00FC4FC8"/>
    <w:pPr>
      <w:pBdr>
        <w:bottom w:val="single" w:sz="4" w:space="0" w:color="auto"/>
      </w:pBdr>
      <w:spacing w:before="100" w:beforeAutospacing="1" w:after="100" w:afterAutospacing="1"/>
    </w:pPr>
    <w:rPr>
      <w:rFonts w:ascii="Verdana" w:hAnsi="Verdana"/>
      <w:sz w:val="16"/>
      <w:szCs w:val="16"/>
    </w:rPr>
  </w:style>
  <w:style w:type="paragraph" w:customStyle="1" w:styleId="xl103">
    <w:name w:val="xl103"/>
    <w:basedOn w:val="a"/>
    <w:rsid w:val="00FC4FC8"/>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4">
    <w:name w:val="xl104"/>
    <w:basedOn w:val="a"/>
    <w:rsid w:val="00FC4FC8"/>
    <w:pPr>
      <w:pBdr>
        <w:top w:val="single" w:sz="4" w:space="0" w:color="auto"/>
      </w:pBdr>
      <w:spacing w:before="100" w:beforeAutospacing="1" w:after="100" w:afterAutospacing="1"/>
      <w:jc w:val="center"/>
      <w:textAlignment w:val="center"/>
    </w:pPr>
  </w:style>
  <w:style w:type="paragraph" w:customStyle="1" w:styleId="xl105">
    <w:name w:val="xl105"/>
    <w:basedOn w:val="a"/>
    <w:rsid w:val="00FC4FC8"/>
    <w:pPr>
      <w:pBdr>
        <w:top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6">
    <w:name w:val="xl106"/>
    <w:basedOn w:val="a"/>
    <w:rsid w:val="00FC4FC8"/>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7">
    <w:name w:val="xl107"/>
    <w:basedOn w:val="a"/>
    <w:rsid w:val="00FC4FC8"/>
    <w:pPr>
      <w:spacing w:before="100" w:beforeAutospacing="1" w:after="100" w:afterAutospacing="1"/>
      <w:jc w:val="center"/>
      <w:textAlignment w:val="center"/>
    </w:pPr>
    <w:rPr>
      <w:rFonts w:ascii="Verdana" w:hAnsi="Verdana"/>
      <w:sz w:val="16"/>
      <w:szCs w:val="16"/>
    </w:rPr>
  </w:style>
  <w:style w:type="paragraph" w:customStyle="1" w:styleId="xl108">
    <w:name w:val="xl108"/>
    <w:basedOn w:val="a"/>
    <w:rsid w:val="00FC4FC8"/>
    <w:pPr>
      <w:pBdr>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a"/>
    <w:rsid w:val="00FC4FC8"/>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0">
    <w:name w:val="xl110"/>
    <w:basedOn w:val="a"/>
    <w:rsid w:val="00FC4FC8"/>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1">
    <w:name w:val="xl111"/>
    <w:basedOn w:val="a"/>
    <w:rsid w:val="00FC4FC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FC4FC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FC4FC8"/>
    <w:pPr>
      <w:pBdr>
        <w:left w:val="single" w:sz="4" w:space="0" w:color="auto"/>
      </w:pBdr>
      <w:spacing w:before="100" w:beforeAutospacing="1" w:after="100" w:afterAutospacing="1"/>
      <w:jc w:val="center"/>
      <w:textAlignment w:val="center"/>
    </w:pPr>
    <w:rPr>
      <w:sz w:val="18"/>
      <w:szCs w:val="18"/>
    </w:rPr>
  </w:style>
  <w:style w:type="paragraph" w:customStyle="1" w:styleId="xl114">
    <w:name w:val="xl114"/>
    <w:basedOn w:val="a"/>
    <w:rsid w:val="00FC4FC8"/>
    <w:pPr>
      <w:spacing w:before="100" w:beforeAutospacing="1" w:after="100" w:afterAutospacing="1"/>
      <w:jc w:val="center"/>
      <w:textAlignment w:val="center"/>
    </w:pPr>
    <w:rPr>
      <w:sz w:val="18"/>
      <w:szCs w:val="18"/>
    </w:rPr>
  </w:style>
  <w:style w:type="paragraph" w:customStyle="1" w:styleId="xl115">
    <w:name w:val="xl115"/>
    <w:basedOn w:val="a"/>
    <w:rsid w:val="00FC4FC8"/>
    <w:pPr>
      <w:pBdr>
        <w:right w:val="single" w:sz="4" w:space="0" w:color="auto"/>
      </w:pBdr>
      <w:spacing w:before="100" w:beforeAutospacing="1" w:after="100" w:afterAutospacing="1"/>
      <w:jc w:val="center"/>
      <w:textAlignment w:val="center"/>
    </w:pPr>
    <w:rPr>
      <w:sz w:val="18"/>
      <w:szCs w:val="18"/>
    </w:rPr>
  </w:style>
  <w:style w:type="paragraph" w:customStyle="1" w:styleId="xl116">
    <w:name w:val="xl116"/>
    <w:basedOn w:val="a"/>
    <w:rsid w:val="00FC4FC8"/>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7">
    <w:name w:val="xl117"/>
    <w:basedOn w:val="a"/>
    <w:rsid w:val="00FC4FC8"/>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8">
    <w:name w:val="xl118"/>
    <w:basedOn w:val="a"/>
    <w:rsid w:val="00FC4FC8"/>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9">
    <w:name w:val="xl119"/>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0">
    <w:name w:val="xl120"/>
    <w:basedOn w:val="a"/>
    <w:rsid w:val="00FC4FC8"/>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21">
    <w:name w:val="xl121"/>
    <w:basedOn w:val="a"/>
    <w:rsid w:val="00FC4FC8"/>
    <w:pPr>
      <w:pBdr>
        <w:top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FC4FC8"/>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C4FC8"/>
    <w:pPr>
      <w:pBdr>
        <w:lef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FC4FC8"/>
    <w:pPr>
      <w:spacing w:before="100" w:beforeAutospacing="1" w:after="100" w:afterAutospacing="1"/>
      <w:jc w:val="center"/>
      <w:textAlignment w:val="center"/>
    </w:pPr>
    <w:rPr>
      <w:sz w:val="16"/>
      <w:szCs w:val="16"/>
    </w:rPr>
  </w:style>
  <w:style w:type="paragraph" w:customStyle="1" w:styleId="xl125">
    <w:name w:val="xl125"/>
    <w:basedOn w:val="a"/>
    <w:rsid w:val="00FC4FC8"/>
    <w:pPr>
      <w:pBdr>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FC4FC8"/>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7">
    <w:name w:val="xl127"/>
    <w:basedOn w:val="a"/>
    <w:rsid w:val="00FC4FC8"/>
    <w:pPr>
      <w:pBdr>
        <w:bottom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FC4FC8"/>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9">
    <w:name w:val="xl129"/>
    <w:basedOn w:val="a"/>
    <w:rsid w:val="00FC4FC8"/>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30">
    <w:name w:val="xl130"/>
    <w:basedOn w:val="a"/>
    <w:rsid w:val="00FC4FC8"/>
    <w:pPr>
      <w:pBdr>
        <w:top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C4FC8"/>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FC4FC8"/>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FC4FC8"/>
    <w:pPr>
      <w:pBdr>
        <w:bottom w:val="single" w:sz="4" w:space="0" w:color="auto"/>
      </w:pBdr>
      <w:spacing w:before="100" w:beforeAutospacing="1" w:after="100" w:afterAutospacing="1"/>
      <w:jc w:val="center"/>
      <w:textAlignment w:val="center"/>
    </w:pPr>
    <w:rPr>
      <w:sz w:val="16"/>
      <w:szCs w:val="16"/>
    </w:rPr>
  </w:style>
  <w:style w:type="paragraph" w:customStyle="1" w:styleId="xl134">
    <w:name w:val="xl134"/>
    <w:basedOn w:val="a"/>
    <w:rsid w:val="00FC4FC8"/>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FC4FC8"/>
    <w:pPr>
      <w:pBdr>
        <w:top w:val="single" w:sz="4" w:space="0" w:color="auto"/>
      </w:pBdr>
      <w:spacing w:before="100" w:beforeAutospacing="1" w:after="100" w:afterAutospacing="1"/>
      <w:jc w:val="right"/>
    </w:pPr>
    <w:rPr>
      <w:rFonts w:ascii="Times New Roman CYR" w:hAnsi="Times New Roman CYR" w:cs="Times New Roman CYR"/>
      <w:sz w:val="20"/>
      <w:szCs w:val="20"/>
    </w:rPr>
  </w:style>
  <w:style w:type="paragraph" w:customStyle="1" w:styleId="xl136">
    <w:name w:val="xl136"/>
    <w:basedOn w:val="a"/>
    <w:rsid w:val="00FC4FC8"/>
    <w:pPr>
      <w:spacing w:before="100" w:beforeAutospacing="1" w:after="100" w:afterAutospacing="1"/>
      <w:jc w:val="center"/>
      <w:textAlignment w:val="top"/>
    </w:pPr>
    <w:rPr>
      <w:rFonts w:ascii="Times New Roman CYR" w:hAnsi="Times New Roman CYR" w:cs="Times New Roman CYR"/>
      <w:sz w:val="20"/>
      <w:szCs w:val="20"/>
    </w:rPr>
  </w:style>
  <w:style w:type="paragraph" w:customStyle="1" w:styleId="xl137">
    <w:name w:val="xl137"/>
    <w:basedOn w:val="a"/>
    <w:rsid w:val="00FC4FC8"/>
    <w:pPr>
      <w:spacing w:before="100" w:beforeAutospacing="1" w:after="100" w:afterAutospacing="1"/>
      <w:textAlignment w:val="top"/>
    </w:pPr>
    <w:rPr>
      <w:rFonts w:ascii="Times New Roman CYR" w:hAnsi="Times New Roman CYR" w:cs="Times New Roman CYR"/>
      <w:sz w:val="20"/>
      <w:szCs w:val="20"/>
    </w:rPr>
  </w:style>
  <w:style w:type="paragraph" w:customStyle="1" w:styleId="xl138">
    <w:name w:val="xl138"/>
    <w:basedOn w:val="a"/>
    <w:rsid w:val="00FC4FC8"/>
    <w:pPr>
      <w:spacing w:before="100" w:beforeAutospacing="1" w:after="100" w:afterAutospacing="1"/>
      <w:textAlignment w:val="top"/>
    </w:pPr>
    <w:rPr>
      <w:rFonts w:ascii="Times New Roman CYR" w:hAnsi="Times New Roman CYR" w:cs="Times New Roman CYR"/>
      <w:sz w:val="20"/>
      <w:szCs w:val="20"/>
    </w:rPr>
  </w:style>
  <w:style w:type="paragraph" w:customStyle="1" w:styleId="xl139">
    <w:name w:val="xl139"/>
    <w:basedOn w:val="a"/>
    <w:rsid w:val="00FC4FC8"/>
    <w:pPr>
      <w:spacing w:before="100" w:beforeAutospacing="1" w:after="100" w:afterAutospacing="1"/>
      <w:jc w:val="center"/>
    </w:pPr>
    <w:rPr>
      <w:rFonts w:ascii="Times New Roman CYR" w:hAnsi="Times New Roman CYR" w:cs="Times New Roman CYR"/>
      <w:b/>
      <w:bCs/>
      <w:sz w:val="20"/>
      <w:szCs w:val="20"/>
    </w:rPr>
  </w:style>
  <w:style w:type="paragraph" w:customStyle="1" w:styleId="xl140">
    <w:name w:val="xl140"/>
    <w:basedOn w:val="a"/>
    <w:rsid w:val="00FC4FC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1">
    <w:name w:val="xl141"/>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2">
    <w:name w:val="xl142"/>
    <w:basedOn w:val="a"/>
    <w:rsid w:val="00FC4FC8"/>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143">
    <w:name w:val="xl143"/>
    <w:basedOn w:val="a"/>
    <w:rsid w:val="00FC4FC8"/>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44">
    <w:name w:val="xl144"/>
    <w:basedOn w:val="a"/>
    <w:rsid w:val="00FC4FC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FC4FC8"/>
    <w:pPr>
      <w:pBdr>
        <w:top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46">
    <w:name w:val="xl146"/>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47">
    <w:name w:val="xl147"/>
    <w:basedOn w:val="a"/>
    <w:rsid w:val="00FC4FC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9">
    <w:name w:val="xl149"/>
    <w:basedOn w:val="a"/>
    <w:rsid w:val="00FC4FC8"/>
    <w:pPr>
      <w:spacing w:before="100" w:beforeAutospacing="1" w:after="100" w:afterAutospacing="1"/>
      <w:jc w:val="right"/>
    </w:pPr>
    <w:rPr>
      <w:rFonts w:ascii="Times New Roman CYR" w:hAnsi="Times New Roman CYR" w:cs="Times New Roman CYR"/>
      <w:sz w:val="20"/>
      <w:szCs w:val="20"/>
      <w:u w:val="single"/>
    </w:rPr>
  </w:style>
  <w:style w:type="paragraph" w:customStyle="1" w:styleId="xl150">
    <w:name w:val="xl150"/>
    <w:basedOn w:val="a"/>
    <w:rsid w:val="00FC4FC8"/>
    <w:pPr>
      <w:spacing w:before="100" w:beforeAutospacing="1" w:after="100" w:afterAutospacing="1"/>
      <w:jc w:val="right"/>
    </w:pPr>
    <w:rPr>
      <w:rFonts w:ascii="Times New Roman CYR" w:hAnsi="Times New Roman CYR" w:cs="Times New Roman CYR"/>
      <w:sz w:val="20"/>
      <w:szCs w:val="20"/>
      <w:u w:val="single"/>
    </w:rPr>
  </w:style>
  <w:style w:type="paragraph" w:customStyle="1" w:styleId="xl151">
    <w:name w:val="xl151"/>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152">
    <w:name w:val="xl152"/>
    <w:basedOn w:val="a"/>
    <w:rsid w:val="00FC4FC8"/>
    <w:pPr>
      <w:spacing w:before="100" w:beforeAutospacing="1" w:after="100" w:afterAutospacing="1"/>
      <w:jc w:val="right"/>
    </w:pPr>
    <w:rPr>
      <w:rFonts w:ascii="Times New Roman CYR" w:hAnsi="Times New Roman CYR" w:cs="Times New Roman CYR"/>
      <w:sz w:val="20"/>
      <w:szCs w:val="20"/>
    </w:rPr>
  </w:style>
  <w:style w:type="paragraph" w:customStyle="1" w:styleId="xl153">
    <w:name w:val="xl153"/>
    <w:basedOn w:val="a"/>
    <w:rsid w:val="00FC4FC8"/>
    <w:pPr>
      <w:spacing w:before="100" w:beforeAutospacing="1" w:after="100" w:afterAutospacing="1"/>
      <w:jc w:val="right"/>
    </w:pPr>
    <w:rPr>
      <w:rFonts w:ascii="Times New Roman CYR" w:hAnsi="Times New Roman CYR" w:cs="Times New Roman CYR"/>
      <w:sz w:val="20"/>
      <w:szCs w:val="20"/>
    </w:rPr>
  </w:style>
  <w:style w:type="paragraph" w:customStyle="1" w:styleId="xl154">
    <w:name w:val="xl154"/>
    <w:basedOn w:val="a"/>
    <w:rsid w:val="00FC4FC8"/>
    <w:pPr>
      <w:spacing w:before="100" w:beforeAutospacing="1" w:after="100" w:afterAutospacing="1"/>
      <w:jc w:val="center"/>
    </w:pPr>
    <w:rPr>
      <w:rFonts w:ascii="Times New Roman CYR" w:hAnsi="Times New Roman CYR" w:cs="Times New Roman CYR"/>
      <w:b/>
      <w:bCs/>
    </w:rPr>
  </w:style>
  <w:style w:type="paragraph" w:customStyle="1" w:styleId="xl155">
    <w:name w:val="xl155"/>
    <w:basedOn w:val="a"/>
    <w:rsid w:val="00FC4FC8"/>
    <w:pPr>
      <w:spacing w:before="100" w:beforeAutospacing="1" w:after="100" w:afterAutospacing="1"/>
      <w:jc w:val="right"/>
    </w:pPr>
    <w:rPr>
      <w:rFonts w:ascii="Times New Roman CYR" w:hAnsi="Times New Roman CYR" w:cs="Times New Roman CYR"/>
      <w:b/>
      <w:bCs/>
      <w:sz w:val="18"/>
      <w:szCs w:val="18"/>
    </w:rPr>
  </w:style>
  <w:style w:type="paragraph" w:customStyle="1" w:styleId="xl156">
    <w:name w:val="xl156"/>
    <w:basedOn w:val="a"/>
    <w:rsid w:val="00FC4FC8"/>
    <w:pPr>
      <w:spacing w:before="100" w:beforeAutospacing="1" w:after="100" w:afterAutospacing="1"/>
      <w:jc w:val="right"/>
    </w:pPr>
    <w:rPr>
      <w:rFonts w:ascii="Times New Roman CYR" w:hAnsi="Times New Roman CYR" w:cs="Times New Roman CYR"/>
      <w:sz w:val="18"/>
      <w:szCs w:val="18"/>
      <w:u w:val="single"/>
    </w:rPr>
  </w:style>
  <w:style w:type="paragraph" w:customStyle="1" w:styleId="xl157">
    <w:name w:val="xl157"/>
    <w:basedOn w:val="a"/>
    <w:rsid w:val="00FC4FC8"/>
    <w:pPr>
      <w:spacing w:before="100" w:beforeAutospacing="1" w:after="100" w:afterAutospacing="1"/>
      <w:jc w:val="right"/>
    </w:pPr>
    <w:rPr>
      <w:rFonts w:ascii="Times New Roman CYR" w:hAnsi="Times New Roman CYR" w:cs="Times New Roman CYR"/>
      <w:sz w:val="18"/>
      <w:szCs w:val="18"/>
    </w:rPr>
  </w:style>
  <w:style w:type="paragraph" w:customStyle="1" w:styleId="xl158">
    <w:name w:val="xl158"/>
    <w:basedOn w:val="a"/>
    <w:rsid w:val="00FC4FC8"/>
    <w:pPr>
      <w:spacing w:before="100" w:beforeAutospacing="1" w:after="100" w:afterAutospacing="1"/>
      <w:jc w:val="center"/>
    </w:pPr>
    <w:rPr>
      <w:rFonts w:ascii="Times New Roman CYR" w:hAnsi="Times New Roman CYR" w:cs="Times New Roman CYR"/>
      <w:sz w:val="18"/>
      <w:szCs w:val="18"/>
    </w:rPr>
  </w:style>
  <w:style w:type="paragraph" w:customStyle="1" w:styleId="xl159">
    <w:name w:val="xl159"/>
    <w:basedOn w:val="a"/>
    <w:rsid w:val="00FC4FC8"/>
    <w:pPr>
      <w:spacing w:before="100" w:beforeAutospacing="1" w:after="100" w:afterAutospacing="1"/>
      <w:jc w:val="right"/>
    </w:pPr>
    <w:rPr>
      <w:rFonts w:ascii="Times New Roman CYR" w:hAnsi="Times New Roman CYR" w:cs="Times New Roman CYR"/>
      <w:sz w:val="18"/>
      <w:szCs w:val="18"/>
    </w:rPr>
  </w:style>
  <w:style w:type="paragraph" w:customStyle="1" w:styleId="xl160">
    <w:name w:val="xl160"/>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161">
    <w:name w:val="xl161"/>
    <w:basedOn w:val="a"/>
    <w:rsid w:val="00FC4FC8"/>
    <w:pPr>
      <w:spacing w:before="100" w:beforeAutospacing="1" w:after="100" w:afterAutospacing="1"/>
      <w:jc w:val="right"/>
    </w:pPr>
    <w:rPr>
      <w:rFonts w:ascii="Times New Roman CYR" w:hAnsi="Times New Roman CYR" w:cs="Times New Roman CYR"/>
      <w:sz w:val="20"/>
      <w:szCs w:val="20"/>
    </w:rPr>
  </w:style>
  <w:style w:type="paragraph" w:customStyle="1" w:styleId="xl162">
    <w:name w:val="xl162"/>
    <w:basedOn w:val="a"/>
    <w:rsid w:val="00FC4FC8"/>
    <w:pPr>
      <w:spacing w:before="100" w:beforeAutospacing="1" w:after="100" w:afterAutospacing="1"/>
    </w:pPr>
    <w:rPr>
      <w:rFonts w:ascii="Times New Roman CYR" w:hAnsi="Times New Roman CYR" w:cs="Times New Roman CYR"/>
      <w:sz w:val="20"/>
      <w:szCs w:val="20"/>
    </w:rPr>
  </w:style>
  <w:style w:type="paragraph" w:customStyle="1" w:styleId="xl163">
    <w:name w:val="xl163"/>
    <w:basedOn w:val="a"/>
    <w:rsid w:val="00FC4FC8"/>
    <w:pPr>
      <w:spacing w:before="100" w:beforeAutospacing="1" w:after="100" w:afterAutospacing="1"/>
      <w:jc w:val="center"/>
    </w:pPr>
    <w:rPr>
      <w:rFonts w:ascii="Times New Roman CYR" w:hAnsi="Times New Roman CYR" w:cs="Times New Roman CYR"/>
      <w:sz w:val="18"/>
      <w:szCs w:val="18"/>
    </w:rPr>
  </w:style>
  <w:style w:type="character" w:customStyle="1" w:styleId="NoSpacingChar">
    <w:name w:val="No Spacing Char"/>
    <w:link w:val="15"/>
    <w:locked/>
    <w:rsid w:val="00FD3259"/>
    <w:rPr>
      <w:rFonts w:ascii="Calibri" w:hAnsi="Calibri"/>
      <w:sz w:val="22"/>
      <w:szCs w:val="22"/>
      <w:lang w:val="ru-RU" w:eastAsia="en-US" w:bidi="ar-SA"/>
    </w:rPr>
  </w:style>
  <w:style w:type="paragraph" w:customStyle="1" w:styleId="17">
    <w:name w:val="Абзац списка1"/>
    <w:basedOn w:val="a"/>
    <w:rsid w:val="00FD3259"/>
    <w:pPr>
      <w:ind w:left="720"/>
    </w:pPr>
    <w:rPr>
      <w:rFonts w:eastAsia="Calibri"/>
    </w:rPr>
  </w:style>
  <w:style w:type="paragraph" w:customStyle="1" w:styleId="xl164">
    <w:name w:val="xl164"/>
    <w:basedOn w:val="a"/>
    <w:rsid w:val="007839DD"/>
    <w:pPr>
      <w:spacing w:before="100" w:beforeAutospacing="1" w:after="100" w:afterAutospacing="1"/>
      <w:jc w:val="center"/>
    </w:pPr>
    <w:rPr>
      <w:rFonts w:ascii="Times New Roman CYR" w:hAnsi="Times New Roman CYR" w:cs="Times New Roman CYR"/>
      <w:b/>
      <w:bCs/>
    </w:rPr>
  </w:style>
  <w:style w:type="paragraph" w:customStyle="1" w:styleId="xl165">
    <w:name w:val="xl165"/>
    <w:basedOn w:val="a"/>
    <w:rsid w:val="007839DD"/>
    <w:pPr>
      <w:spacing w:before="100" w:beforeAutospacing="1" w:after="100" w:afterAutospacing="1"/>
      <w:jc w:val="right"/>
    </w:pPr>
    <w:rPr>
      <w:rFonts w:ascii="Times New Roman CYR" w:hAnsi="Times New Roman CYR" w:cs="Times New Roman CYR"/>
      <w:b/>
      <w:bCs/>
      <w:sz w:val="18"/>
      <w:szCs w:val="18"/>
    </w:rPr>
  </w:style>
  <w:style w:type="paragraph" w:customStyle="1" w:styleId="xl166">
    <w:name w:val="xl166"/>
    <w:basedOn w:val="a"/>
    <w:rsid w:val="007839DD"/>
    <w:pPr>
      <w:spacing w:before="100" w:beforeAutospacing="1" w:after="100" w:afterAutospacing="1"/>
      <w:jc w:val="right"/>
    </w:pPr>
    <w:rPr>
      <w:rFonts w:ascii="Times New Roman CYR" w:hAnsi="Times New Roman CYR" w:cs="Times New Roman CYR"/>
      <w:b/>
      <w:bCs/>
      <w:sz w:val="20"/>
      <w:szCs w:val="20"/>
    </w:rPr>
  </w:style>
  <w:style w:type="paragraph" w:customStyle="1" w:styleId="xl167">
    <w:name w:val="xl167"/>
    <w:basedOn w:val="a"/>
    <w:rsid w:val="007839DD"/>
    <w:pPr>
      <w:spacing w:before="100" w:beforeAutospacing="1" w:after="100" w:afterAutospacing="1"/>
      <w:jc w:val="center"/>
    </w:pPr>
    <w:rPr>
      <w:rFonts w:ascii="Times New Roman CYR" w:hAnsi="Times New Roman CYR" w:cs="Times New Roman CYR"/>
      <w:sz w:val="18"/>
      <w:szCs w:val="18"/>
    </w:rPr>
  </w:style>
  <w:style w:type="paragraph" w:customStyle="1" w:styleId="xl168">
    <w:name w:val="xl168"/>
    <w:basedOn w:val="a"/>
    <w:rsid w:val="007839DD"/>
    <w:pPr>
      <w:spacing w:before="100" w:beforeAutospacing="1" w:after="100" w:afterAutospacing="1"/>
      <w:jc w:val="right"/>
    </w:pPr>
    <w:rPr>
      <w:rFonts w:ascii="Times New Roman CYR" w:hAnsi="Times New Roman CYR" w:cs="Times New Roman CYR"/>
      <w:sz w:val="20"/>
      <w:szCs w:val="20"/>
    </w:rPr>
  </w:style>
  <w:style w:type="character" w:customStyle="1" w:styleId="aff4">
    <w:name w:val="Абзац списка Знак"/>
    <w:link w:val="aff3"/>
    <w:uiPriority w:val="34"/>
    <w:locked/>
    <w:rsid w:val="002F63A3"/>
    <w:rPr>
      <w:sz w:val="24"/>
      <w:szCs w:val="24"/>
    </w:rPr>
  </w:style>
  <w:style w:type="character" w:customStyle="1" w:styleId="26">
    <w:name w:val="Основной текст 2 Знак"/>
    <w:link w:val="25"/>
    <w:rsid w:val="002F63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76A2"/>
    <w:rPr>
      <w:sz w:val="24"/>
      <w:szCs w:val="24"/>
    </w:rPr>
  </w:style>
  <w:style w:type="paragraph" w:styleId="1">
    <w:name w:val="heading 1"/>
    <w:basedOn w:val="a"/>
    <w:next w:val="a"/>
    <w:link w:val="10"/>
    <w:qFormat/>
    <w:rsid w:val="00BE0678"/>
    <w:pPr>
      <w:keepNext/>
      <w:numPr>
        <w:numId w:val="7"/>
      </w:numPr>
      <w:outlineLvl w:val="0"/>
    </w:pPr>
    <w:rPr>
      <w:sz w:val="28"/>
      <w:szCs w:val="22"/>
      <w:lang w:val="x-none" w:eastAsia="x-none"/>
    </w:rPr>
  </w:style>
  <w:style w:type="paragraph" w:styleId="2">
    <w:name w:val="heading 2"/>
    <w:basedOn w:val="a"/>
    <w:next w:val="a"/>
    <w:link w:val="20"/>
    <w:qFormat/>
    <w:rsid w:val="00BE0678"/>
    <w:pPr>
      <w:keepNext/>
      <w:keepLines/>
      <w:numPr>
        <w:ilvl w:val="1"/>
        <w:numId w:val="7"/>
      </w:numPr>
      <w:overflowPunct w:val="0"/>
      <w:autoSpaceDE w:val="0"/>
      <w:autoSpaceDN w:val="0"/>
      <w:adjustRightInd w:val="0"/>
      <w:spacing w:line="320" w:lineRule="exact"/>
      <w:jc w:val="center"/>
      <w:textAlignment w:val="baseline"/>
      <w:outlineLvl w:val="1"/>
    </w:pPr>
    <w:rPr>
      <w:b/>
      <w:bCs/>
      <w:szCs w:val="20"/>
      <w:lang w:val="x-none" w:eastAsia="x-none"/>
    </w:rPr>
  </w:style>
  <w:style w:type="paragraph" w:styleId="3">
    <w:name w:val="heading 3"/>
    <w:basedOn w:val="a"/>
    <w:next w:val="a"/>
    <w:qFormat/>
    <w:rsid w:val="00BE0678"/>
    <w:pPr>
      <w:keepNext/>
      <w:keepLines/>
      <w:overflowPunct w:val="0"/>
      <w:autoSpaceDE w:val="0"/>
      <w:autoSpaceDN w:val="0"/>
      <w:adjustRightInd w:val="0"/>
      <w:spacing w:line="320" w:lineRule="exact"/>
      <w:jc w:val="center"/>
      <w:textAlignment w:val="baseline"/>
      <w:outlineLvl w:val="2"/>
    </w:pPr>
    <w:rPr>
      <w:b/>
      <w:bCs/>
      <w:i/>
      <w:szCs w:val="20"/>
    </w:rPr>
  </w:style>
  <w:style w:type="paragraph" w:styleId="40">
    <w:name w:val="heading 4"/>
    <w:basedOn w:val="a"/>
    <w:next w:val="a"/>
    <w:qFormat/>
    <w:rsid w:val="00BE0678"/>
    <w:pPr>
      <w:keepNext/>
      <w:numPr>
        <w:ilvl w:val="3"/>
        <w:numId w:val="7"/>
      </w:numPr>
      <w:jc w:val="center"/>
      <w:outlineLvl w:val="3"/>
    </w:pPr>
    <w:rPr>
      <w:b/>
      <w:bCs/>
      <w:iCs/>
    </w:rPr>
  </w:style>
  <w:style w:type="paragraph" w:styleId="8">
    <w:name w:val="heading 8"/>
    <w:basedOn w:val="a"/>
    <w:next w:val="a"/>
    <w:link w:val="80"/>
    <w:qFormat/>
    <w:rsid w:val="007F7382"/>
    <w:pPr>
      <w:numPr>
        <w:ilvl w:val="7"/>
        <w:numId w:val="7"/>
      </w:numPr>
      <w:spacing w:before="240" w:after="60"/>
      <w:outlineLvl w:val="7"/>
    </w:pPr>
    <w:rPr>
      <w:rFonts w:ascii="Calibri" w:hAnsi="Calibri"/>
      <w:i/>
      <w:iCs/>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80">
    <w:name w:val="Заголовок 8 Знак"/>
    <w:link w:val="8"/>
    <w:rsid w:val="007F7382"/>
    <w:rPr>
      <w:rFonts w:ascii="Calibri" w:hAnsi="Calibri"/>
      <w:i/>
      <w:iCs/>
      <w:sz w:val="24"/>
      <w:szCs w:val="24"/>
    </w:rPr>
  </w:style>
  <w:style w:type="paragraph" w:styleId="21">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2"/>
    <w:rsid w:val="00BE0678"/>
    <w:pPr>
      <w:keepLines/>
      <w:overflowPunct w:val="0"/>
      <w:autoSpaceDE w:val="0"/>
      <w:autoSpaceDN w:val="0"/>
      <w:adjustRightInd w:val="0"/>
      <w:spacing w:line="320" w:lineRule="exact"/>
      <w:ind w:firstLine="567"/>
      <w:jc w:val="both"/>
      <w:textAlignment w:val="baseline"/>
    </w:pPr>
    <w:rPr>
      <w:sz w:val="28"/>
      <w:szCs w:val="28"/>
    </w:rPr>
  </w:style>
  <w:style w:type="character" w:customStyle="1" w:styleId="22">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link w:val="21"/>
    <w:rsid w:val="003A48A3"/>
    <w:rPr>
      <w:sz w:val="28"/>
      <w:szCs w:val="28"/>
      <w:lang w:val="ru-RU" w:eastAsia="ru-RU" w:bidi="ar-SA"/>
    </w:rPr>
  </w:style>
  <w:style w:type="paragraph" w:styleId="30">
    <w:name w:val="Body Text Indent 3"/>
    <w:basedOn w:val="a"/>
    <w:rsid w:val="00BE0678"/>
    <w:pPr>
      <w:keepLines/>
      <w:overflowPunct w:val="0"/>
      <w:autoSpaceDE w:val="0"/>
      <w:autoSpaceDN w:val="0"/>
      <w:adjustRightInd w:val="0"/>
      <w:spacing w:line="320" w:lineRule="exact"/>
      <w:ind w:firstLine="567"/>
      <w:jc w:val="both"/>
      <w:textAlignment w:val="baseline"/>
    </w:pPr>
    <w:rPr>
      <w:szCs w:val="20"/>
    </w:rPr>
  </w:style>
  <w:style w:type="paragraph" w:styleId="a3">
    <w:name w:val="Body Text"/>
    <w:basedOn w:val="a"/>
    <w:link w:val="a4"/>
    <w:rsid w:val="00BE0678"/>
    <w:pPr>
      <w:jc w:val="center"/>
    </w:pPr>
    <w:rPr>
      <w:sz w:val="28"/>
      <w:lang w:val="x-none" w:eastAsia="x-none"/>
    </w:rPr>
  </w:style>
  <w:style w:type="character" w:styleId="a5">
    <w:name w:val="Hyperlink"/>
    <w:uiPriority w:val="99"/>
    <w:rsid w:val="00BE0678"/>
    <w:rPr>
      <w:color w:val="0000FF"/>
      <w:u w:val="single"/>
    </w:rPr>
  </w:style>
  <w:style w:type="paragraph" w:customStyle="1" w:styleId="ConsPlusNormal">
    <w:name w:val="ConsPlusNormal"/>
    <w:link w:val="ConsPlusNormal0"/>
    <w:uiPriority w:val="99"/>
    <w:rsid w:val="00BE0678"/>
    <w:pPr>
      <w:widowControl w:val="0"/>
      <w:autoSpaceDE w:val="0"/>
      <w:autoSpaceDN w:val="0"/>
      <w:adjustRightInd w:val="0"/>
      <w:ind w:firstLine="720"/>
    </w:pPr>
    <w:rPr>
      <w:rFonts w:ascii="Arial" w:hAnsi="Arial" w:cs="Arial"/>
    </w:rPr>
  </w:style>
  <w:style w:type="paragraph" w:styleId="31">
    <w:name w:val="toc 3"/>
    <w:basedOn w:val="a"/>
    <w:next w:val="a"/>
    <w:autoRedefine/>
    <w:uiPriority w:val="39"/>
    <w:qFormat/>
    <w:rsid w:val="00BE0678"/>
    <w:pPr>
      <w:ind w:left="480"/>
    </w:pPr>
    <w:rPr>
      <w:i/>
      <w:iCs/>
      <w:sz w:val="20"/>
      <w:szCs w:val="20"/>
    </w:rPr>
  </w:style>
  <w:style w:type="paragraph" w:styleId="a6">
    <w:name w:val="Title"/>
    <w:basedOn w:val="a"/>
    <w:qFormat/>
    <w:rsid w:val="00BE0678"/>
    <w:pPr>
      <w:spacing w:before="240" w:after="60"/>
      <w:jc w:val="center"/>
      <w:outlineLvl w:val="0"/>
    </w:pPr>
    <w:rPr>
      <w:rFonts w:ascii="Arial" w:hAnsi="Arial"/>
      <w:b/>
      <w:kern w:val="28"/>
      <w:sz w:val="32"/>
      <w:szCs w:val="20"/>
    </w:rPr>
  </w:style>
  <w:style w:type="paragraph" w:customStyle="1" w:styleId="11">
    <w:name w:val="Стиль1"/>
    <w:basedOn w:val="a"/>
    <w:rsid w:val="00BE0678"/>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rsid w:val="00BE0678"/>
    <w:pPr>
      <w:keepNext/>
      <w:keepLines/>
      <w:widowControl w:val="0"/>
      <w:suppressLineNumbers/>
      <w:tabs>
        <w:tab w:val="clear" w:pos="432"/>
        <w:tab w:val="num" w:pos="1476"/>
      </w:tabs>
      <w:suppressAutoHyphens/>
      <w:spacing w:after="60"/>
      <w:ind w:left="1476" w:hanging="576"/>
      <w:jc w:val="both"/>
    </w:pPr>
    <w:rPr>
      <w:b/>
      <w:szCs w:val="20"/>
    </w:rPr>
  </w:style>
  <w:style w:type="paragraph" w:styleId="24">
    <w:name w:val="List Number 2"/>
    <w:basedOn w:val="a"/>
    <w:rsid w:val="00BE0678"/>
    <w:pPr>
      <w:tabs>
        <w:tab w:val="num" w:pos="432"/>
      </w:tabs>
      <w:ind w:left="432" w:hanging="432"/>
    </w:pPr>
  </w:style>
  <w:style w:type="paragraph" w:customStyle="1" w:styleId="32">
    <w:name w:val="Стиль3"/>
    <w:basedOn w:val="21"/>
    <w:rsid w:val="00BE0678"/>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BE0678"/>
    <w:pPr>
      <w:widowControl w:val="0"/>
      <w:autoSpaceDE w:val="0"/>
      <w:autoSpaceDN w:val="0"/>
      <w:adjustRightInd w:val="0"/>
      <w:ind w:right="19772" w:firstLine="720"/>
    </w:pPr>
    <w:rPr>
      <w:rFonts w:ascii="Arial" w:hAnsi="Arial" w:cs="Arial"/>
    </w:rPr>
  </w:style>
  <w:style w:type="paragraph" w:styleId="25">
    <w:name w:val="Body Text 2"/>
    <w:basedOn w:val="a"/>
    <w:link w:val="26"/>
    <w:rsid w:val="00BE0678"/>
    <w:pPr>
      <w:spacing w:after="120" w:line="480" w:lineRule="auto"/>
    </w:pPr>
  </w:style>
  <w:style w:type="paragraph" w:styleId="a7">
    <w:name w:val="List Bullet"/>
    <w:basedOn w:val="a"/>
    <w:autoRedefine/>
    <w:rsid w:val="00BE0678"/>
    <w:pPr>
      <w:widowControl w:val="0"/>
      <w:spacing w:after="60"/>
      <w:jc w:val="both"/>
    </w:pPr>
  </w:style>
  <w:style w:type="paragraph" w:styleId="33">
    <w:name w:val="Body Text 3"/>
    <w:basedOn w:val="a"/>
    <w:rsid w:val="00E64F64"/>
    <w:pPr>
      <w:spacing w:after="120"/>
    </w:pPr>
    <w:rPr>
      <w:sz w:val="16"/>
      <w:szCs w:val="16"/>
    </w:rPr>
  </w:style>
  <w:style w:type="paragraph" w:styleId="a8">
    <w:name w:val="Body Text Indent"/>
    <w:basedOn w:val="a"/>
    <w:link w:val="a9"/>
    <w:rsid w:val="00E64F64"/>
    <w:pPr>
      <w:spacing w:after="120"/>
      <w:ind w:left="283"/>
    </w:pPr>
    <w:rPr>
      <w:lang w:val="x-none" w:eastAsia="x-none"/>
    </w:rPr>
  </w:style>
  <w:style w:type="paragraph" w:customStyle="1" w:styleId="aa">
    <w:name w:val="Пункт"/>
    <w:basedOn w:val="a"/>
    <w:link w:val="ab"/>
    <w:rsid w:val="00E64F64"/>
    <w:pPr>
      <w:tabs>
        <w:tab w:val="num" w:pos="1980"/>
      </w:tabs>
      <w:ind w:left="1404" w:hanging="504"/>
      <w:jc w:val="both"/>
    </w:pPr>
  </w:style>
  <w:style w:type="paragraph" w:customStyle="1" w:styleId="HeadDoc">
    <w:name w:val="HeadDoc"/>
    <w:rsid w:val="00E64F64"/>
    <w:pPr>
      <w:keepLines/>
      <w:overflowPunct w:val="0"/>
      <w:autoSpaceDE w:val="0"/>
      <w:autoSpaceDN w:val="0"/>
      <w:adjustRightInd w:val="0"/>
      <w:jc w:val="both"/>
      <w:textAlignment w:val="baseline"/>
    </w:pPr>
    <w:rPr>
      <w:sz w:val="28"/>
    </w:rPr>
  </w:style>
  <w:style w:type="paragraph" w:customStyle="1" w:styleId="ac">
    <w:name w:val="Словарная статья"/>
    <w:basedOn w:val="a"/>
    <w:next w:val="a"/>
    <w:rsid w:val="00E64F64"/>
    <w:pPr>
      <w:autoSpaceDE w:val="0"/>
      <w:autoSpaceDN w:val="0"/>
      <w:adjustRightInd w:val="0"/>
      <w:ind w:right="118"/>
      <w:jc w:val="both"/>
    </w:pPr>
    <w:rPr>
      <w:rFonts w:ascii="Arial" w:hAnsi="Arial"/>
      <w:sz w:val="20"/>
      <w:szCs w:val="20"/>
    </w:rPr>
  </w:style>
  <w:style w:type="paragraph" w:customStyle="1" w:styleId="ad">
    <w:name w:val="Íîðìàëüíûé"/>
    <w:semiHidden/>
    <w:rsid w:val="00E64F64"/>
    <w:rPr>
      <w:rFonts w:ascii="Courier" w:hAnsi="Courier"/>
      <w:sz w:val="24"/>
      <w:lang w:val="en-GB"/>
    </w:rPr>
  </w:style>
  <w:style w:type="paragraph" w:customStyle="1" w:styleId="ConsPlusNonformat">
    <w:name w:val="ConsPlusNonformat"/>
    <w:rsid w:val="007B34F6"/>
    <w:pPr>
      <w:widowControl w:val="0"/>
      <w:autoSpaceDE w:val="0"/>
      <w:autoSpaceDN w:val="0"/>
      <w:adjustRightInd w:val="0"/>
    </w:pPr>
    <w:rPr>
      <w:rFonts w:ascii="Courier New" w:hAnsi="Courier New" w:cs="Courier New"/>
    </w:rPr>
  </w:style>
  <w:style w:type="paragraph" w:styleId="ae">
    <w:name w:val="Note Heading"/>
    <w:basedOn w:val="a"/>
    <w:next w:val="a"/>
    <w:rsid w:val="004F65DA"/>
    <w:pPr>
      <w:spacing w:after="60"/>
      <w:jc w:val="both"/>
    </w:pPr>
  </w:style>
  <w:style w:type="paragraph" w:customStyle="1" w:styleId="af">
    <w:name w:val="Заголовок к тексту"/>
    <w:basedOn w:val="a"/>
    <w:next w:val="a3"/>
    <w:rsid w:val="00F30F97"/>
    <w:pPr>
      <w:suppressAutoHyphens/>
      <w:spacing w:after="480" w:line="240" w:lineRule="exact"/>
    </w:pPr>
    <w:rPr>
      <w:b/>
      <w:sz w:val="28"/>
      <w:szCs w:val="20"/>
    </w:rPr>
  </w:style>
  <w:style w:type="character" w:styleId="af0">
    <w:name w:val="footnote reference"/>
    <w:semiHidden/>
    <w:rsid w:val="00F30F97"/>
    <w:rPr>
      <w:vertAlign w:val="superscript"/>
    </w:rPr>
  </w:style>
  <w:style w:type="paragraph" w:styleId="af1">
    <w:name w:val="endnote text"/>
    <w:basedOn w:val="a"/>
    <w:link w:val="af2"/>
    <w:rsid w:val="00F30F97"/>
    <w:rPr>
      <w:sz w:val="20"/>
      <w:szCs w:val="20"/>
    </w:rPr>
  </w:style>
  <w:style w:type="character" w:styleId="af3">
    <w:name w:val="endnote reference"/>
    <w:semiHidden/>
    <w:rsid w:val="00F30F97"/>
    <w:rPr>
      <w:vertAlign w:val="superscript"/>
    </w:rPr>
  </w:style>
  <w:style w:type="paragraph" w:styleId="af4">
    <w:name w:val="footnote text"/>
    <w:basedOn w:val="a"/>
    <w:link w:val="af5"/>
    <w:uiPriority w:val="99"/>
    <w:semiHidden/>
    <w:rsid w:val="001C2F7F"/>
    <w:rPr>
      <w:sz w:val="20"/>
      <w:szCs w:val="20"/>
    </w:rPr>
  </w:style>
  <w:style w:type="table" w:styleId="af6">
    <w:name w:val="Table Grid"/>
    <w:basedOn w:val="a1"/>
    <w:uiPriority w:val="59"/>
    <w:rsid w:val="00887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
    <w:link w:val="af8"/>
    <w:uiPriority w:val="99"/>
    <w:rsid w:val="00C71163"/>
    <w:pPr>
      <w:tabs>
        <w:tab w:val="center" w:pos="4677"/>
        <w:tab w:val="right" w:pos="9355"/>
      </w:tabs>
    </w:pPr>
    <w:rPr>
      <w:lang w:val="x-none" w:eastAsia="x-none"/>
    </w:rPr>
  </w:style>
  <w:style w:type="character" w:styleId="af9">
    <w:name w:val="page number"/>
    <w:basedOn w:val="a0"/>
    <w:rsid w:val="00C71163"/>
  </w:style>
  <w:style w:type="paragraph" w:styleId="afa">
    <w:name w:val="header"/>
    <w:basedOn w:val="a"/>
    <w:rsid w:val="008B1888"/>
    <w:pPr>
      <w:tabs>
        <w:tab w:val="center" w:pos="4677"/>
        <w:tab w:val="right" w:pos="9355"/>
      </w:tabs>
    </w:pPr>
  </w:style>
  <w:style w:type="paragraph" w:customStyle="1" w:styleId="12">
    <w:name w:val=" Знак1"/>
    <w:basedOn w:val="a"/>
    <w:rsid w:val="00C53012"/>
    <w:pPr>
      <w:spacing w:after="160" w:line="240" w:lineRule="exact"/>
    </w:pPr>
    <w:rPr>
      <w:rFonts w:ascii="Verdana" w:hAnsi="Verdana"/>
      <w:sz w:val="20"/>
      <w:szCs w:val="20"/>
      <w:lang w:val="en-US" w:eastAsia="en-US"/>
    </w:rPr>
  </w:style>
  <w:style w:type="paragraph" w:customStyle="1" w:styleId="afb">
    <w:name w:val="регистрационные поля"/>
    <w:basedOn w:val="a"/>
    <w:rsid w:val="00FF0A58"/>
    <w:pPr>
      <w:spacing w:line="240" w:lineRule="exact"/>
      <w:jc w:val="center"/>
    </w:pPr>
    <w:rPr>
      <w:sz w:val="28"/>
      <w:szCs w:val="20"/>
      <w:lang w:val="en-US"/>
    </w:rPr>
  </w:style>
  <w:style w:type="paragraph" w:customStyle="1" w:styleId="afc">
    <w:name w:val="Стиль"/>
    <w:basedOn w:val="a"/>
    <w:autoRedefine/>
    <w:rsid w:val="006B18AF"/>
    <w:pPr>
      <w:tabs>
        <w:tab w:val="left" w:pos="2160"/>
      </w:tabs>
      <w:spacing w:before="120" w:line="240" w:lineRule="exact"/>
      <w:ind w:firstLine="720"/>
      <w:jc w:val="both"/>
    </w:pPr>
    <w:rPr>
      <w:bCs/>
      <w:noProof/>
      <w:kern w:val="28"/>
      <w:lang w:eastAsia="ru-RU"/>
    </w:rPr>
  </w:style>
  <w:style w:type="paragraph" w:customStyle="1" w:styleId="310">
    <w:name w:val="аголовок 31"/>
    <w:basedOn w:val="a"/>
    <w:next w:val="a"/>
    <w:uiPriority w:val="99"/>
    <w:rsid w:val="00CF5B98"/>
    <w:pPr>
      <w:keepNext/>
      <w:jc w:val="both"/>
    </w:pPr>
  </w:style>
  <w:style w:type="paragraph" w:styleId="13">
    <w:name w:val="toc 1"/>
    <w:basedOn w:val="a"/>
    <w:next w:val="a"/>
    <w:autoRedefine/>
    <w:uiPriority w:val="39"/>
    <w:qFormat/>
    <w:rsid w:val="00AB37A3"/>
    <w:pPr>
      <w:tabs>
        <w:tab w:val="right" w:leader="dot" w:pos="10065"/>
      </w:tabs>
      <w:spacing w:before="120" w:after="120"/>
      <w:jc w:val="both"/>
    </w:pPr>
    <w:rPr>
      <w:rFonts w:ascii="Courier New" w:hAnsi="Courier New" w:cs="Courier New"/>
      <w:b/>
      <w:bCs/>
      <w:caps/>
      <w:noProof/>
      <w:sz w:val="18"/>
      <w:szCs w:val="18"/>
    </w:rPr>
  </w:style>
  <w:style w:type="paragraph" w:styleId="27">
    <w:name w:val="toc 2"/>
    <w:basedOn w:val="a"/>
    <w:next w:val="a"/>
    <w:autoRedefine/>
    <w:uiPriority w:val="39"/>
    <w:qFormat/>
    <w:rsid w:val="00C93A92"/>
    <w:pPr>
      <w:tabs>
        <w:tab w:val="right" w:leader="dot" w:pos="10065"/>
      </w:tabs>
      <w:spacing w:before="120"/>
      <w:ind w:left="238" w:right="142"/>
    </w:pPr>
    <w:rPr>
      <w:rFonts w:ascii="Courier New" w:hAnsi="Courier New" w:cs="Courier New"/>
      <w:b/>
      <w:smallCaps/>
      <w:noProof/>
      <w:sz w:val="18"/>
      <w:szCs w:val="18"/>
    </w:rPr>
  </w:style>
  <w:style w:type="paragraph" w:styleId="41">
    <w:name w:val="toc 4"/>
    <w:basedOn w:val="a"/>
    <w:next w:val="a"/>
    <w:autoRedefine/>
    <w:uiPriority w:val="39"/>
    <w:rsid w:val="007F7382"/>
    <w:pPr>
      <w:ind w:left="720"/>
    </w:pPr>
    <w:rPr>
      <w:sz w:val="18"/>
      <w:szCs w:val="18"/>
    </w:rPr>
  </w:style>
  <w:style w:type="character" w:styleId="afd">
    <w:name w:val="FollowedHyperlink"/>
    <w:uiPriority w:val="99"/>
    <w:rsid w:val="00DB3DA4"/>
    <w:rPr>
      <w:color w:val="800080"/>
      <w:u w:val="single"/>
    </w:rPr>
  </w:style>
  <w:style w:type="paragraph" w:styleId="afe">
    <w:name w:val="Balloon Text"/>
    <w:basedOn w:val="a"/>
    <w:link w:val="aff"/>
    <w:rsid w:val="00E45C3B"/>
    <w:rPr>
      <w:rFonts w:ascii="Tahoma" w:hAnsi="Tahoma"/>
      <w:sz w:val="16"/>
      <w:szCs w:val="16"/>
      <w:lang w:val="x-none" w:eastAsia="x-none"/>
    </w:rPr>
  </w:style>
  <w:style w:type="character" w:customStyle="1" w:styleId="aff">
    <w:name w:val="Текст выноски Знак"/>
    <w:link w:val="afe"/>
    <w:rsid w:val="00E45C3B"/>
    <w:rPr>
      <w:rFonts w:ascii="Tahoma" w:hAnsi="Tahoma" w:cs="Tahoma"/>
      <w:sz w:val="16"/>
      <w:szCs w:val="16"/>
    </w:rPr>
  </w:style>
  <w:style w:type="paragraph" w:customStyle="1" w:styleId="ConsNonformat">
    <w:name w:val="ConsNonformat"/>
    <w:rsid w:val="00192F9F"/>
    <w:pPr>
      <w:widowControl w:val="0"/>
    </w:pPr>
    <w:rPr>
      <w:rFonts w:ascii="Courier New" w:hAnsi="Courier New"/>
      <w:snapToGrid w:val="0"/>
    </w:rPr>
  </w:style>
  <w:style w:type="paragraph" w:customStyle="1" w:styleId="aff0">
    <w:name w:val="Адресат"/>
    <w:basedOn w:val="a"/>
    <w:rsid w:val="00192F9F"/>
    <w:pPr>
      <w:suppressAutoHyphens/>
      <w:spacing w:line="240" w:lineRule="exact"/>
    </w:pPr>
    <w:rPr>
      <w:sz w:val="28"/>
      <w:szCs w:val="20"/>
    </w:rPr>
  </w:style>
  <w:style w:type="paragraph" w:customStyle="1" w:styleId="Web">
    <w:name w:val="Обычный (Web)"/>
    <w:basedOn w:val="a"/>
    <w:rsid w:val="00FB44B4"/>
    <w:pPr>
      <w:spacing w:before="100" w:beforeAutospacing="1" w:after="100" w:afterAutospacing="1"/>
    </w:pPr>
    <w:rPr>
      <w:rFonts w:ascii="Arial Unicode MS" w:eastAsia="Arial Unicode MS" w:hAnsi="Arial Unicode MS" w:cs="Arial Unicode MS"/>
      <w:color w:val="000000"/>
    </w:rPr>
  </w:style>
  <w:style w:type="paragraph" w:customStyle="1" w:styleId="aff1">
    <w:name w:val="А_обычный"/>
    <w:basedOn w:val="a"/>
    <w:rsid w:val="00A70452"/>
    <w:pPr>
      <w:ind w:firstLine="709"/>
      <w:jc w:val="both"/>
    </w:pPr>
  </w:style>
  <w:style w:type="paragraph" w:styleId="aff2">
    <w:name w:val="Document Map"/>
    <w:basedOn w:val="a"/>
    <w:semiHidden/>
    <w:rsid w:val="0033730D"/>
    <w:pPr>
      <w:shd w:val="clear" w:color="auto" w:fill="000080"/>
    </w:pPr>
    <w:rPr>
      <w:rFonts w:ascii="Tahoma" w:hAnsi="Tahoma" w:cs="Tahoma"/>
      <w:sz w:val="20"/>
      <w:szCs w:val="20"/>
    </w:rPr>
  </w:style>
  <w:style w:type="paragraph" w:styleId="5">
    <w:name w:val="toc 5"/>
    <w:basedOn w:val="a"/>
    <w:next w:val="a"/>
    <w:autoRedefine/>
    <w:uiPriority w:val="39"/>
    <w:rsid w:val="00F0655D"/>
    <w:pPr>
      <w:ind w:left="960"/>
    </w:pPr>
    <w:rPr>
      <w:sz w:val="18"/>
      <w:szCs w:val="18"/>
    </w:rPr>
  </w:style>
  <w:style w:type="paragraph" w:styleId="6">
    <w:name w:val="toc 6"/>
    <w:basedOn w:val="a"/>
    <w:next w:val="a"/>
    <w:autoRedefine/>
    <w:uiPriority w:val="39"/>
    <w:rsid w:val="00F0655D"/>
    <w:pPr>
      <w:ind w:left="1200"/>
    </w:pPr>
    <w:rPr>
      <w:sz w:val="18"/>
      <w:szCs w:val="18"/>
    </w:rPr>
  </w:style>
  <w:style w:type="paragraph" w:styleId="7">
    <w:name w:val="toc 7"/>
    <w:basedOn w:val="a"/>
    <w:next w:val="a"/>
    <w:autoRedefine/>
    <w:uiPriority w:val="39"/>
    <w:rsid w:val="00F0655D"/>
    <w:pPr>
      <w:ind w:left="1440"/>
    </w:pPr>
    <w:rPr>
      <w:sz w:val="18"/>
      <w:szCs w:val="18"/>
    </w:rPr>
  </w:style>
  <w:style w:type="paragraph" w:styleId="81">
    <w:name w:val="toc 8"/>
    <w:basedOn w:val="a"/>
    <w:next w:val="a"/>
    <w:autoRedefine/>
    <w:uiPriority w:val="39"/>
    <w:rsid w:val="00F0655D"/>
    <w:pPr>
      <w:ind w:left="1680"/>
    </w:pPr>
    <w:rPr>
      <w:sz w:val="18"/>
      <w:szCs w:val="18"/>
    </w:rPr>
  </w:style>
  <w:style w:type="paragraph" w:styleId="9">
    <w:name w:val="toc 9"/>
    <w:basedOn w:val="a"/>
    <w:next w:val="a"/>
    <w:autoRedefine/>
    <w:uiPriority w:val="39"/>
    <w:rsid w:val="00F0655D"/>
    <w:pPr>
      <w:ind w:left="1920"/>
    </w:pPr>
    <w:rPr>
      <w:sz w:val="18"/>
      <w:szCs w:val="18"/>
    </w:rPr>
  </w:style>
  <w:style w:type="paragraph" w:styleId="aff3">
    <w:name w:val="List Paragraph"/>
    <w:basedOn w:val="a"/>
    <w:link w:val="aff4"/>
    <w:uiPriority w:val="34"/>
    <w:qFormat/>
    <w:rsid w:val="00BF2027"/>
    <w:pPr>
      <w:ind w:left="708"/>
    </w:pPr>
  </w:style>
  <w:style w:type="paragraph" w:customStyle="1" w:styleId="02statia2">
    <w:name w:val="02statia2"/>
    <w:basedOn w:val="a"/>
    <w:rsid w:val="0069382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433491"/>
    <w:pPr>
      <w:spacing w:before="120" w:line="320" w:lineRule="atLeast"/>
      <w:ind w:left="2900" w:hanging="880"/>
      <w:jc w:val="both"/>
    </w:pPr>
    <w:rPr>
      <w:rFonts w:ascii="GaramondNarrowC" w:hAnsi="GaramondNarrowC"/>
      <w:color w:val="000000"/>
      <w:sz w:val="21"/>
      <w:szCs w:val="21"/>
    </w:rPr>
  </w:style>
  <w:style w:type="paragraph" w:customStyle="1" w:styleId="34">
    <w:name w:val="Стиль3 Знак"/>
    <w:basedOn w:val="21"/>
    <w:rsid w:val="005C38E1"/>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b">
    <w:name w:val="Пункт Знак"/>
    <w:link w:val="aa"/>
    <w:rsid w:val="00FA143C"/>
    <w:rPr>
      <w:sz w:val="24"/>
      <w:szCs w:val="24"/>
      <w:lang w:val="ru-RU" w:eastAsia="ru-RU" w:bidi="ar-SA"/>
    </w:rPr>
  </w:style>
  <w:style w:type="numbering" w:styleId="111111">
    <w:name w:val="Outline List 2"/>
    <w:basedOn w:val="a2"/>
    <w:rsid w:val="00F0120A"/>
    <w:pPr>
      <w:numPr>
        <w:numId w:val="6"/>
      </w:numPr>
    </w:pPr>
  </w:style>
  <w:style w:type="paragraph" w:styleId="aff5">
    <w:name w:val="No Spacing"/>
    <w:link w:val="aff6"/>
    <w:qFormat/>
    <w:rsid w:val="00F574FD"/>
    <w:rPr>
      <w:sz w:val="24"/>
      <w:szCs w:val="24"/>
    </w:rPr>
  </w:style>
  <w:style w:type="numbering" w:customStyle="1" w:styleId="4">
    <w:name w:val="Стиль4"/>
    <w:basedOn w:val="a2"/>
    <w:rsid w:val="00F0120A"/>
    <w:pPr>
      <w:numPr>
        <w:numId w:val="5"/>
      </w:numPr>
    </w:pPr>
  </w:style>
  <w:style w:type="character" w:styleId="aff7">
    <w:name w:val="Emphasis"/>
    <w:qFormat/>
    <w:rsid w:val="00246169"/>
    <w:rPr>
      <w:i/>
      <w:iCs/>
    </w:rPr>
  </w:style>
  <w:style w:type="paragraph" w:styleId="aff8">
    <w:name w:val="Revision"/>
    <w:hidden/>
    <w:uiPriority w:val="99"/>
    <w:semiHidden/>
    <w:rsid w:val="009F47C1"/>
    <w:rPr>
      <w:sz w:val="24"/>
      <w:szCs w:val="24"/>
    </w:rPr>
  </w:style>
  <w:style w:type="character" w:customStyle="1" w:styleId="a4">
    <w:name w:val="Основной текст Знак"/>
    <w:link w:val="a3"/>
    <w:rsid w:val="002854C0"/>
    <w:rPr>
      <w:sz w:val="28"/>
      <w:szCs w:val="24"/>
    </w:rPr>
  </w:style>
  <w:style w:type="character" w:customStyle="1" w:styleId="a9">
    <w:name w:val="Основной текст с отступом Знак"/>
    <w:link w:val="a8"/>
    <w:rsid w:val="00D10FF5"/>
    <w:rPr>
      <w:sz w:val="24"/>
      <w:szCs w:val="24"/>
    </w:rPr>
  </w:style>
  <w:style w:type="character" w:customStyle="1" w:styleId="af8">
    <w:name w:val="Нижний колонтитул Знак"/>
    <w:link w:val="af7"/>
    <w:uiPriority w:val="99"/>
    <w:rsid w:val="001638CB"/>
    <w:rPr>
      <w:sz w:val="24"/>
      <w:szCs w:val="24"/>
    </w:rPr>
  </w:style>
  <w:style w:type="paragraph" w:styleId="aff9">
    <w:name w:val="TOC Heading"/>
    <w:basedOn w:val="1"/>
    <w:next w:val="a"/>
    <w:uiPriority w:val="39"/>
    <w:qFormat/>
    <w:rsid w:val="008E5886"/>
    <w:pPr>
      <w:keepLines/>
      <w:numPr>
        <w:numId w:val="0"/>
      </w:numPr>
      <w:spacing w:before="480" w:line="276" w:lineRule="auto"/>
      <w:outlineLvl w:val="9"/>
    </w:pPr>
    <w:rPr>
      <w:rFonts w:ascii="Cambria" w:hAnsi="Cambria"/>
      <w:b/>
      <w:bCs/>
      <w:color w:val="365F91"/>
      <w:szCs w:val="28"/>
      <w:lang w:eastAsia="en-US"/>
    </w:rPr>
  </w:style>
  <w:style w:type="paragraph" w:styleId="affa">
    <w:name w:val="Normal (Web)"/>
    <w:basedOn w:val="a"/>
    <w:unhideWhenUsed/>
    <w:rsid w:val="006C3E3B"/>
    <w:pPr>
      <w:spacing w:before="120"/>
    </w:pPr>
  </w:style>
  <w:style w:type="character" w:styleId="affb">
    <w:name w:val="annotation reference"/>
    <w:rsid w:val="00C02488"/>
    <w:rPr>
      <w:sz w:val="16"/>
      <w:szCs w:val="16"/>
    </w:rPr>
  </w:style>
  <w:style w:type="paragraph" w:styleId="affc">
    <w:name w:val="annotation text"/>
    <w:basedOn w:val="a"/>
    <w:link w:val="affd"/>
    <w:rsid w:val="00C02488"/>
    <w:rPr>
      <w:sz w:val="20"/>
      <w:szCs w:val="20"/>
    </w:rPr>
  </w:style>
  <w:style w:type="paragraph" w:styleId="affe">
    <w:name w:val="annotation subject"/>
    <w:basedOn w:val="affc"/>
    <w:next w:val="affc"/>
    <w:semiHidden/>
    <w:rsid w:val="00C02488"/>
    <w:rPr>
      <w:b/>
      <w:bCs/>
    </w:rPr>
  </w:style>
  <w:style w:type="character" w:customStyle="1" w:styleId="10">
    <w:name w:val="Заголовок 1 Знак"/>
    <w:link w:val="1"/>
    <w:rsid w:val="001F2577"/>
    <w:rPr>
      <w:sz w:val="28"/>
      <w:szCs w:val="22"/>
    </w:rPr>
  </w:style>
  <w:style w:type="character" w:customStyle="1" w:styleId="af5">
    <w:name w:val="Текст сноски Знак"/>
    <w:basedOn w:val="a0"/>
    <w:link w:val="af4"/>
    <w:uiPriority w:val="99"/>
    <w:semiHidden/>
    <w:rsid w:val="001F2577"/>
  </w:style>
  <w:style w:type="paragraph" w:customStyle="1" w:styleId="BodyTextIndent">
    <w:name w:val="Body Text Indent"/>
    <w:basedOn w:val="a"/>
    <w:rsid w:val="00C80378"/>
    <w:pPr>
      <w:spacing w:before="60"/>
      <w:ind w:firstLine="851"/>
      <w:jc w:val="both"/>
    </w:pPr>
    <w:rPr>
      <w:szCs w:val="20"/>
    </w:rPr>
  </w:style>
  <w:style w:type="paragraph" w:customStyle="1" w:styleId="c12">
    <w:name w:val="c12"/>
    <w:basedOn w:val="a"/>
    <w:uiPriority w:val="99"/>
    <w:rsid w:val="000F27FD"/>
    <w:pPr>
      <w:widowControl w:val="0"/>
      <w:autoSpaceDE w:val="0"/>
      <w:autoSpaceDN w:val="0"/>
      <w:adjustRightInd w:val="0"/>
      <w:spacing w:line="240" w:lineRule="atLeast"/>
      <w:jc w:val="center"/>
    </w:pPr>
    <w:rPr>
      <w:lang w:val="en-US"/>
    </w:rPr>
  </w:style>
  <w:style w:type="character" w:customStyle="1" w:styleId="20">
    <w:name w:val="Заголовок 2 Знак"/>
    <w:link w:val="2"/>
    <w:rsid w:val="002056A2"/>
    <w:rPr>
      <w:b/>
      <w:bCs/>
      <w:sz w:val="24"/>
    </w:rPr>
  </w:style>
  <w:style w:type="paragraph" w:customStyle="1" w:styleId="afff">
    <w:name w:val="Таблица шапка"/>
    <w:basedOn w:val="a"/>
    <w:rsid w:val="00A54805"/>
    <w:pPr>
      <w:keepNext/>
      <w:spacing w:before="40" w:after="40"/>
      <w:ind w:left="57" w:right="57"/>
    </w:pPr>
    <w:rPr>
      <w:sz w:val="18"/>
      <w:szCs w:val="18"/>
    </w:rPr>
  </w:style>
  <w:style w:type="character" w:customStyle="1" w:styleId="affd">
    <w:name w:val="Текст примечания Знак"/>
    <w:link w:val="affc"/>
    <w:rsid w:val="00145372"/>
  </w:style>
  <w:style w:type="character" w:customStyle="1" w:styleId="af2">
    <w:name w:val="Текст концевой сноски Знак"/>
    <w:link w:val="af1"/>
    <w:rsid w:val="0047263C"/>
  </w:style>
  <w:style w:type="character" w:customStyle="1" w:styleId="ConsPlusNormal0">
    <w:name w:val="ConsPlusNormal Знак"/>
    <w:link w:val="ConsPlusNormal"/>
    <w:uiPriority w:val="99"/>
    <w:locked/>
    <w:rsid w:val="008E4BE9"/>
    <w:rPr>
      <w:rFonts w:ascii="Arial" w:hAnsi="Arial" w:cs="Arial"/>
      <w:lang w:val="ru-RU" w:eastAsia="ru-RU" w:bidi="ar-SA"/>
    </w:rPr>
  </w:style>
  <w:style w:type="paragraph" w:customStyle="1" w:styleId="NoSpacing">
    <w:name w:val="No Spacing"/>
    <w:link w:val="NoSpacingChar"/>
    <w:rsid w:val="00637E53"/>
    <w:rPr>
      <w:rFonts w:ascii="Calibri" w:hAnsi="Calibri"/>
      <w:sz w:val="22"/>
      <w:szCs w:val="22"/>
      <w:lang w:eastAsia="en-US"/>
    </w:rPr>
  </w:style>
  <w:style w:type="paragraph" w:customStyle="1" w:styleId="14">
    <w:name w:val=" Знак Знак Знак1 Знак Знак Знак Знак Знак Знак Знак Знак Знак"/>
    <w:basedOn w:val="a"/>
    <w:rsid w:val="009727C0"/>
    <w:pPr>
      <w:spacing w:before="100" w:beforeAutospacing="1" w:after="100" w:afterAutospacing="1"/>
    </w:pPr>
    <w:rPr>
      <w:rFonts w:ascii="Tahoma" w:hAnsi="Tahoma"/>
      <w:sz w:val="20"/>
      <w:szCs w:val="20"/>
      <w:lang w:val="en-US" w:eastAsia="en-US"/>
    </w:rPr>
  </w:style>
  <w:style w:type="character" w:customStyle="1" w:styleId="blk">
    <w:name w:val="blk"/>
    <w:basedOn w:val="a0"/>
    <w:rsid w:val="004D35EC"/>
  </w:style>
  <w:style w:type="character" w:customStyle="1" w:styleId="afff0">
    <w:name w:val=" Знак Знак Знак"/>
    <w:rsid w:val="004C202C"/>
    <w:rPr>
      <w:sz w:val="28"/>
      <w:szCs w:val="28"/>
      <w:lang w:val="ru-RU" w:eastAsia="ru-RU" w:bidi="ar-SA"/>
    </w:rPr>
  </w:style>
  <w:style w:type="character" w:styleId="afff1">
    <w:name w:val="Strong"/>
    <w:qFormat/>
    <w:rsid w:val="005C5A71"/>
    <w:rPr>
      <w:b/>
      <w:bCs/>
    </w:rPr>
  </w:style>
  <w:style w:type="character" w:customStyle="1" w:styleId="apple-converted-space">
    <w:name w:val="apple-converted-space"/>
    <w:basedOn w:val="a0"/>
    <w:rsid w:val="005C5A71"/>
  </w:style>
  <w:style w:type="paragraph" w:customStyle="1" w:styleId="Style11">
    <w:name w:val="Style11"/>
    <w:basedOn w:val="a"/>
    <w:rsid w:val="005C5A71"/>
    <w:pPr>
      <w:widowControl w:val="0"/>
      <w:suppressAutoHyphens/>
      <w:autoSpaceDE w:val="0"/>
      <w:spacing w:line="221" w:lineRule="exact"/>
    </w:pPr>
    <w:rPr>
      <w:rFonts w:ascii="Arial" w:hAnsi="Arial"/>
      <w:lang w:eastAsia="ar-SA"/>
    </w:rPr>
  </w:style>
  <w:style w:type="character" w:customStyle="1" w:styleId="FontStyle22">
    <w:name w:val="Font Style22"/>
    <w:rsid w:val="005C5A71"/>
    <w:rPr>
      <w:rFonts w:ascii="Times New Roman" w:hAnsi="Times New Roman" w:cs="Times New Roman"/>
      <w:sz w:val="20"/>
      <w:szCs w:val="20"/>
    </w:rPr>
  </w:style>
  <w:style w:type="character" w:customStyle="1" w:styleId="aff6">
    <w:name w:val="Без интервала Знак"/>
    <w:link w:val="aff5"/>
    <w:locked/>
    <w:rsid w:val="005C5A71"/>
    <w:rPr>
      <w:sz w:val="24"/>
      <w:szCs w:val="24"/>
      <w:lang w:val="ru-RU" w:eastAsia="ru-RU" w:bidi="ar-SA"/>
    </w:rPr>
  </w:style>
  <w:style w:type="paragraph" w:customStyle="1" w:styleId="font5">
    <w:name w:val="font5"/>
    <w:basedOn w:val="a"/>
    <w:rsid w:val="00FC4FC8"/>
    <w:pPr>
      <w:spacing w:before="100" w:beforeAutospacing="1" w:after="100" w:afterAutospacing="1"/>
    </w:pPr>
    <w:rPr>
      <w:rFonts w:ascii="Verdana" w:hAnsi="Verdana"/>
      <w:sz w:val="16"/>
      <w:szCs w:val="16"/>
    </w:rPr>
  </w:style>
  <w:style w:type="paragraph" w:customStyle="1" w:styleId="xl64">
    <w:name w:val="xl64"/>
    <w:basedOn w:val="a"/>
    <w:rsid w:val="00FC4FC8"/>
    <w:pPr>
      <w:spacing w:before="100" w:beforeAutospacing="1" w:after="100" w:afterAutospacing="1"/>
    </w:pPr>
    <w:rPr>
      <w:rFonts w:ascii="Verdana" w:hAnsi="Verdana"/>
      <w:sz w:val="16"/>
      <w:szCs w:val="16"/>
    </w:rPr>
  </w:style>
  <w:style w:type="paragraph" w:customStyle="1" w:styleId="xl65">
    <w:name w:val="xl65"/>
    <w:basedOn w:val="a"/>
    <w:rsid w:val="00FC4FC8"/>
    <w:pPr>
      <w:spacing w:before="100" w:beforeAutospacing="1" w:after="100" w:afterAutospacing="1"/>
      <w:jc w:val="right"/>
    </w:pPr>
    <w:rPr>
      <w:rFonts w:ascii="Times New Roman CYR" w:hAnsi="Times New Roman CYR" w:cs="Times New Roman CYR"/>
      <w:b/>
      <w:bCs/>
    </w:rPr>
  </w:style>
  <w:style w:type="paragraph" w:customStyle="1" w:styleId="xl66">
    <w:name w:val="xl66"/>
    <w:basedOn w:val="a"/>
    <w:rsid w:val="00FC4FC8"/>
    <w:pPr>
      <w:spacing w:before="100" w:beforeAutospacing="1" w:after="100" w:afterAutospacing="1"/>
      <w:jc w:val="right"/>
    </w:pPr>
    <w:rPr>
      <w:rFonts w:ascii="Times New Roman CYR" w:hAnsi="Times New Roman CYR" w:cs="Times New Roman CYR"/>
      <w:sz w:val="20"/>
      <w:szCs w:val="20"/>
    </w:rPr>
  </w:style>
  <w:style w:type="paragraph" w:customStyle="1" w:styleId="xl67">
    <w:name w:val="xl67"/>
    <w:basedOn w:val="a"/>
    <w:rsid w:val="00FC4FC8"/>
    <w:pPr>
      <w:spacing w:before="100" w:beforeAutospacing="1" w:after="100" w:afterAutospacing="1"/>
    </w:pPr>
    <w:rPr>
      <w:rFonts w:ascii="Times New Roman CYR" w:hAnsi="Times New Roman CYR" w:cs="Times New Roman CYR"/>
      <w:sz w:val="20"/>
      <w:szCs w:val="20"/>
    </w:rPr>
  </w:style>
  <w:style w:type="paragraph" w:customStyle="1" w:styleId="xl68">
    <w:name w:val="xl68"/>
    <w:basedOn w:val="a"/>
    <w:rsid w:val="00FC4FC8"/>
    <w:pPr>
      <w:spacing w:before="100" w:beforeAutospacing="1" w:after="100" w:afterAutospacing="1"/>
      <w:jc w:val="right"/>
      <w:textAlignment w:val="top"/>
    </w:pPr>
    <w:rPr>
      <w:rFonts w:ascii="Times New Roman CYR" w:hAnsi="Times New Roman CYR" w:cs="Times New Roman CYR"/>
      <w:b/>
      <w:bCs/>
    </w:rPr>
  </w:style>
  <w:style w:type="paragraph" w:customStyle="1" w:styleId="xl69">
    <w:name w:val="xl69"/>
    <w:basedOn w:val="a"/>
    <w:rsid w:val="00FC4FC8"/>
    <w:pPr>
      <w:spacing w:before="100" w:beforeAutospacing="1" w:after="100" w:afterAutospacing="1"/>
    </w:pPr>
    <w:rPr>
      <w:rFonts w:ascii="Times New Roman CYR" w:hAnsi="Times New Roman CYR" w:cs="Times New Roman CYR"/>
    </w:rPr>
  </w:style>
  <w:style w:type="paragraph" w:customStyle="1" w:styleId="xl70">
    <w:name w:val="xl70"/>
    <w:basedOn w:val="a"/>
    <w:rsid w:val="00FC4FC8"/>
    <w:pPr>
      <w:spacing w:before="100" w:beforeAutospacing="1" w:after="100" w:afterAutospacing="1"/>
      <w:textAlignment w:val="top"/>
    </w:pPr>
    <w:rPr>
      <w:rFonts w:ascii="Times New Roman CYR" w:hAnsi="Times New Roman CYR" w:cs="Times New Roman CYR"/>
    </w:rPr>
  </w:style>
  <w:style w:type="paragraph" w:customStyle="1" w:styleId="xl71">
    <w:name w:val="xl71"/>
    <w:basedOn w:val="a"/>
    <w:rsid w:val="00FC4FC8"/>
    <w:pPr>
      <w:spacing w:before="100" w:beforeAutospacing="1" w:after="100" w:afterAutospacing="1"/>
      <w:jc w:val="center"/>
    </w:pPr>
    <w:rPr>
      <w:rFonts w:ascii="Times New Roman CYR" w:hAnsi="Times New Roman CYR" w:cs="Times New Roman CYR"/>
      <w:b/>
      <w:bCs/>
      <w:sz w:val="28"/>
      <w:szCs w:val="28"/>
    </w:rPr>
  </w:style>
  <w:style w:type="paragraph" w:customStyle="1" w:styleId="xl72">
    <w:name w:val="xl72"/>
    <w:basedOn w:val="a"/>
    <w:rsid w:val="00FC4FC8"/>
    <w:pPr>
      <w:spacing w:before="100" w:beforeAutospacing="1" w:after="100" w:afterAutospacing="1"/>
      <w:jc w:val="right"/>
    </w:pPr>
    <w:rPr>
      <w:rFonts w:ascii="Times New Roman CYR" w:hAnsi="Times New Roman CYR" w:cs="Times New Roman CYR"/>
      <w:sz w:val="20"/>
      <w:szCs w:val="20"/>
      <w:u w:val="single"/>
    </w:rPr>
  </w:style>
  <w:style w:type="paragraph" w:customStyle="1" w:styleId="xl73">
    <w:name w:val="xl73"/>
    <w:basedOn w:val="a"/>
    <w:rsid w:val="00FC4FC8"/>
    <w:pPr>
      <w:spacing w:before="100" w:beforeAutospacing="1" w:after="100" w:afterAutospacing="1"/>
      <w:jc w:val="right"/>
    </w:pPr>
    <w:rPr>
      <w:rFonts w:ascii="Times New Roman CYR" w:hAnsi="Times New Roman CYR" w:cs="Times New Roman CYR"/>
      <w:b/>
      <w:bCs/>
    </w:rPr>
  </w:style>
  <w:style w:type="paragraph" w:customStyle="1" w:styleId="xl74">
    <w:name w:val="xl74"/>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75">
    <w:name w:val="xl75"/>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76">
    <w:name w:val="xl76"/>
    <w:basedOn w:val="a"/>
    <w:rsid w:val="00FC4FC8"/>
    <w:pPr>
      <w:spacing w:before="100" w:beforeAutospacing="1" w:after="100" w:afterAutospacing="1"/>
    </w:pPr>
    <w:rPr>
      <w:rFonts w:ascii="Times New Roman CYR" w:hAnsi="Times New Roman CYR" w:cs="Times New Roman CYR"/>
      <w:b/>
      <w:bCs/>
      <w:sz w:val="18"/>
      <w:szCs w:val="18"/>
    </w:rPr>
  </w:style>
  <w:style w:type="paragraph" w:customStyle="1" w:styleId="xl77">
    <w:name w:val="xl77"/>
    <w:basedOn w:val="a"/>
    <w:rsid w:val="00FC4FC8"/>
    <w:pPr>
      <w:spacing w:before="100" w:beforeAutospacing="1" w:after="100" w:afterAutospacing="1"/>
    </w:pPr>
    <w:rPr>
      <w:rFonts w:ascii="Times New Roman CYR" w:hAnsi="Times New Roman CYR" w:cs="Times New Roman CYR"/>
      <w:b/>
      <w:bCs/>
      <w:sz w:val="20"/>
      <w:szCs w:val="20"/>
    </w:rPr>
  </w:style>
  <w:style w:type="paragraph" w:customStyle="1" w:styleId="xl78">
    <w:name w:val="xl78"/>
    <w:basedOn w:val="a"/>
    <w:rsid w:val="00FC4FC8"/>
    <w:pPr>
      <w:spacing w:before="100" w:beforeAutospacing="1" w:after="100" w:afterAutospacing="1"/>
    </w:pPr>
    <w:rPr>
      <w:rFonts w:ascii="Times New Roman CYR" w:hAnsi="Times New Roman CYR" w:cs="Times New Roman CYR"/>
      <w:b/>
      <w:bCs/>
      <w:sz w:val="18"/>
      <w:szCs w:val="18"/>
    </w:rPr>
  </w:style>
  <w:style w:type="paragraph" w:customStyle="1" w:styleId="xl79">
    <w:name w:val="xl79"/>
    <w:basedOn w:val="a"/>
    <w:rsid w:val="00FC4FC8"/>
    <w:pPr>
      <w:spacing w:before="100" w:beforeAutospacing="1" w:after="100" w:afterAutospacing="1"/>
    </w:pPr>
    <w:rPr>
      <w:rFonts w:ascii="Times New Roman CYR" w:hAnsi="Times New Roman CYR" w:cs="Times New Roman CYR"/>
    </w:rPr>
  </w:style>
  <w:style w:type="paragraph" w:customStyle="1" w:styleId="xl80">
    <w:name w:val="xl80"/>
    <w:basedOn w:val="a"/>
    <w:rsid w:val="00FC4FC8"/>
    <w:pPr>
      <w:spacing w:before="100" w:beforeAutospacing="1" w:after="100" w:afterAutospacing="1"/>
      <w:jc w:val="center"/>
    </w:pPr>
    <w:rPr>
      <w:rFonts w:ascii="Times New Roman CYR" w:hAnsi="Times New Roman CYR" w:cs="Times New Roman CYR"/>
    </w:rPr>
  </w:style>
  <w:style w:type="paragraph" w:customStyle="1" w:styleId="xl81">
    <w:name w:val="xl81"/>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82">
    <w:name w:val="xl82"/>
    <w:basedOn w:val="a"/>
    <w:rsid w:val="00FC4FC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FC4FC8"/>
    <w:pPr>
      <w:pBdr>
        <w:top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FC4FC8"/>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FC4FC8"/>
    <w:pPr>
      <w:pBdr>
        <w:bottom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FC4FC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FC4FC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FC4FC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FC4FC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FC4FC8"/>
    <w:pPr>
      <w:pBdr>
        <w:lef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FC4FC8"/>
    <w:pPr>
      <w:pBdr>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FC4FC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FC4FC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FC4FC8"/>
    <w:pPr>
      <w:spacing w:before="100" w:beforeAutospacing="1" w:after="100" w:afterAutospacing="1"/>
    </w:pPr>
    <w:rPr>
      <w:rFonts w:ascii="Times New Roman CYR" w:hAnsi="Times New Roman CYR" w:cs="Times New Roman CYR"/>
      <w:b/>
      <w:bCs/>
    </w:rPr>
  </w:style>
  <w:style w:type="paragraph" w:customStyle="1" w:styleId="xl96">
    <w:name w:val="xl96"/>
    <w:basedOn w:val="a"/>
    <w:rsid w:val="00FC4FC8"/>
    <w:pPr>
      <w:pBdr>
        <w:top w:val="single" w:sz="4" w:space="0" w:color="auto"/>
      </w:pBdr>
      <w:spacing w:before="100" w:beforeAutospacing="1" w:after="100" w:afterAutospacing="1"/>
    </w:pPr>
    <w:rPr>
      <w:rFonts w:ascii="Verdana" w:hAnsi="Verdana"/>
      <w:sz w:val="16"/>
      <w:szCs w:val="16"/>
    </w:rPr>
  </w:style>
  <w:style w:type="paragraph" w:customStyle="1" w:styleId="xl97">
    <w:name w:val="xl97"/>
    <w:basedOn w:val="a"/>
    <w:rsid w:val="00FC4FC8"/>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8">
    <w:name w:val="xl98"/>
    <w:basedOn w:val="a"/>
    <w:rsid w:val="00FC4FC8"/>
    <w:pPr>
      <w:pBdr>
        <w:left w:val="single" w:sz="4" w:space="0" w:color="auto"/>
      </w:pBdr>
      <w:spacing w:before="100" w:beforeAutospacing="1" w:after="100" w:afterAutospacing="1"/>
    </w:pPr>
    <w:rPr>
      <w:rFonts w:ascii="Verdana" w:hAnsi="Verdana"/>
      <w:sz w:val="16"/>
      <w:szCs w:val="16"/>
    </w:rPr>
  </w:style>
  <w:style w:type="paragraph" w:customStyle="1" w:styleId="xl99">
    <w:name w:val="xl99"/>
    <w:basedOn w:val="a"/>
    <w:rsid w:val="00FC4FC8"/>
    <w:pPr>
      <w:spacing w:before="100" w:beforeAutospacing="1" w:after="100" w:afterAutospacing="1"/>
    </w:pPr>
    <w:rPr>
      <w:rFonts w:ascii="Verdana" w:hAnsi="Verdana"/>
      <w:sz w:val="16"/>
      <w:szCs w:val="16"/>
    </w:rPr>
  </w:style>
  <w:style w:type="paragraph" w:customStyle="1" w:styleId="xl100">
    <w:name w:val="xl100"/>
    <w:basedOn w:val="a"/>
    <w:rsid w:val="00FC4FC8"/>
    <w:pPr>
      <w:pBdr>
        <w:right w:val="single" w:sz="4" w:space="0" w:color="auto"/>
      </w:pBdr>
      <w:spacing w:before="100" w:beforeAutospacing="1" w:after="100" w:afterAutospacing="1"/>
    </w:pPr>
    <w:rPr>
      <w:rFonts w:ascii="Verdana" w:hAnsi="Verdana"/>
      <w:sz w:val="16"/>
      <w:szCs w:val="16"/>
    </w:rPr>
  </w:style>
  <w:style w:type="paragraph" w:customStyle="1" w:styleId="xl101">
    <w:name w:val="xl101"/>
    <w:basedOn w:val="a"/>
    <w:rsid w:val="00FC4FC8"/>
    <w:pPr>
      <w:pBdr>
        <w:left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102">
    <w:name w:val="xl102"/>
    <w:basedOn w:val="a"/>
    <w:rsid w:val="00FC4FC8"/>
    <w:pPr>
      <w:pBdr>
        <w:bottom w:val="single" w:sz="4" w:space="0" w:color="auto"/>
      </w:pBdr>
      <w:spacing w:before="100" w:beforeAutospacing="1" w:after="100" w:afterAutospacing="1"/>
    </w:pPr>
    <w:rPr>
      <w:rFonts w:ascii="Verdana" w:hAnsi="Verdana"/>
      <w:sz w:val="16"/>
      <w:szCs w:val="16"/>
    </w:rPr>
  </w:style>
  <w:style w:type="paragraph" w:customStyle="1" w:styleId="xl103">
    <w:name w:val="xl103"/>
    <w:basedOn w:val="a"/>
    <w:rsid w:val="00FC4FC8"/>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4">
    <w:name w:val="xl104"/>
    <w:basedOn w:val="a"/>
    <w:rsid w:val="00FC4FC8"/>
    <w:pPr>
      <w:pBdr>
        <w:top w:val="single" w:sz="4" w:space="0" w:color="auto"/>
      </w:pBdr>
      <w:spacing w:before="100" w:beforeAutospacing="1" w:after="100" w:afterAutospacing="1"/>
      <w:jc w:val="center"/>
      <w:textAlignment w:val="center"/>
    </w:pPr>
  </w:style>
  <w:style w:type="paragraph" w:customStyle="1" w:styleId="xl105">
    <w:name w:val="xl105"/>
    <w:basedOn w:val="a"/>
    <w:rsid w:val="00FC4FC8"/>
    <w:pPr>
      <w:pBdr>
        <w:top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6">
    <w:name w:val="xl106"/>
    <w:basedOn w:val="a"/>
    <w:rsid w:val="00FC4FC8"/>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7">
    <w:name w:val="xl107"/>
    <w:basedOn w:val="a"/>
    <w:rsid w:val="00FC4FC8"/>
    <w:pPr>
      <w:spacing w:before="100" w:beforeAutospacing="1" w:after="100" w:afterAutospacing="1"/>
      <w:jc w:val="center"/>
      <w:textAlignment w:val="center"/>
    </w:pPr>
    <w:rPr>
      <w:rFonts w:ascii="Verdana" w:hAnsi="Verdana"/>
      <w:sz w:val="16"/>
      <w:szCs w:val="16"/>
    </w:rPr>
  </w:style>
  <w:style w:type="paragraph" w:customStyle="1" w:styleId="xl108">
    <w:name w:val="xl108"/>
    <w:basedOn w:val="a"/>
    <w:rsid w:val="00FC4FC8"/>
    <w:pPr>
      <w:pBdr>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a"/>
    <w:rsid w:val="00FC4FC8"/>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0">
    <w:name w:val="xl110"/>
    <w:basedOn w:val="a"/>
    <w:rsid w:val="00FC4FC8"/>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1">
    <w:name w:val="xl111"/>
    <w:basedOn w:val="a"/>
    <w:rsid w:val="00FC4FC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FC4FC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FC4FC8"/>
    <w:pPr>
      <w:pBdr>
        <w:left w:val="single" w:sz="4" w:space="0" w:color="auto"/>
      </w:pBdr>
      <w:spacing w:before="100" w:beforeAutospacing="1" w:after="100" w:afterAutospacing="1"/>
      <w:jc w:val="center"/>
      <w:textAlignment w:val="center"/>
    </w:pPr>
    <w:rPr>
      <w:sz w:val="18"/>
      <w:szCs w:val="18"/>
    </w:rPr>
  </w:style>
  <w:style w:type="paragraph" w:customStyle="1" w:styleId="xl114">
    <w:name w:val="xl114"/>
    <w:basedOn w:val="a"/>
    <w:rsid w:val="00FC4FC8"/>
    <w:pPr>
      <w:spacing w:before="100" w:beforeAutospacing="1" w:after="100" w:afterAutospacing="1"/>
      <w:jc w:val="center"/>
      <w:textAlignment w:val="center"/>
    </w:pPr>
    <w:rPr>
      <w:sz w:val="18"/>
      <w:szCs w:val="18"/>
    </w:rPr>
  </w:style>
  <w:style w:type="paragraph" w:customStyle="1" w:styleId="xl115">
    <w:name w:val="xl115"/>
    <w:basedOn w:val="a"/>
    <w:rsid w:val="00FC4FC8"/>
    <w:pPr>
      <w:pBdr>
        <w:right w:val="single" w:sz="4" w:space="0" w:color="auto"/>
      </w:pBdr>
      <w:spacing w:before="100" w:beforeAutospacing="1" w:after="100" w:afterAutospacing="1"/>
      <w:jc w:val="center"/>
      <w:textAlignment w:val="center"/>
    </w:pPr>
    <w:rPr>
      <w:sz w:val="18"/>
      <w:szCs w:val="18"/>
    </w:rPr>
  </w:style>
  <w:style w:type="paragraph" w:customStyle="1" w:styleId="xl116">
    <w:name w:val="xl116"/>
    <w:basedOn w:val="a"/>
    <w:rsid w:val="00FC4FC8"/>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7">
    <w:name w:val="xl117"/>
    <w:basedOn w:val="a"/>
    <w:rsid w:val="00FC4FC8"/>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8">
    <w:name w:val="xl118"/>
    <w:basedOn w:val="a"/>
    <w:rsid w:val="00FC4FC8"/>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9">
    <w:name w:val="xl119"/>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0">
    <w:name w:val="xl120"/>
    <w:basedOn w:val="a"/>
    <w:rsid w:val="00FC4FC8"/>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21">
    <w:name w:val="xl121"/>
    <w:basedOn w:val="a"/>
    <w:rsid w:val="00FC4FC8"/>
    <w:pPr>
      <w:pBdr>
        <w:top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FC4FC8"/>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C4FC8"/>
    <w:pPr>
      <w:pBdr>
        <w:lef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FC4FC8"/>
    <w:pPr>
      <w:spacing w:before="100" w:beforeAutospacing="1" w:after="100" w:afterAutospacing="1"/>
      <w:jc w:val="center"/>
      <w:textAlignment w:val="center"/>
    </w:pPr>
    <w:rPr>
      <w:sz w:val="16"/>
      <w:szCs w:val="16"/>
    </w:rPr>
  </w:style>
  <w:style w:type="paragraph" w:customStyle="1" w:styleId="xl125">
    <w:name w:val="xl125"/>
    <w:basedOn w:val="a"/>
    <w:rsid w:val="00FC4FC8"/>
    <w:pPr>
      <w:pBdr>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FC4FC8"/>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7">
    <w:name w:val="xl127"/>
    <w:basedOn w:val="a"/>
    <w:rsid w:val="00FC4FC8"/>
    <w:pPr>
      <w:pBdr>
        <w:bottom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FC4FC8"/>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9">
    <w:name w:val="xl129"/>
    <w:basedOn w:val="a"/>
    <w:rsid w:val="00FC4FC8"/>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30">
    <w:name w:val="xl130"/>
    <w:basedOn w:val="a"/>
    <w:rsid w:val="00FC4FC8"/>
    <w:pPr>
      <w:pBdr>
        <w:top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C4FC8"/>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FC4FC8"/>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FC4FC8"/>
    <w:pPr>
      <w:pBdr>
        <w:bottom w:val="single" w:sz="4" w:space="0" w:color="auto"/>
      </w:pBdr>
      <w:spacing w:before="100" w:beforeAutospacing="1" w:after="100" w:afterAutospacing="1"/>
      <w:jc w:val="center"/>
      <w:textAlignment w:val="center"/>
    </w:pPr>
    <w:rPr>
      <w:sz w:val="16"/>
      <w:szCs w:val="16"/>
    </w:rPr>
  </w:style>
  <w:style w:type="paragraph" w:customStyle="1" w:styleId="xl134">
    <w:name w:val="xl134"/>
    <w:basedOn w:val="a"/>
    <w:rsid w:val="00FC4FC8"/>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FC4FC8"/>
    <w:pPr>
      <w:pBdr>
        <w:top w:val="single" w:sz="4" w:space="0" w:color="auto"/>
      </w:pBdr>
      <w:spacing w:before="100" w:beforeAutospacing="1" w:after="100" w:afterAutospacing="1"/>
      <w:jc w:val="right"/>
    </w:pPr>
    <w:rPr>
      <w:rFonts w:ascii="Times New Roman CYR" w:hAnsi="Times New Roman CYR" w:cs="Times New Roman CYR"/>
      <w:sz w:val="20"/>
      <w:szCs w:val="20"/>
    </w:rPr>
  </w:style>
  <w:style w:type="paragraph" w:customStyle="1" w:styleId="xl136">
    <w:name w:val="xl136"/>
    <w:basedOn w:val="a"/>
    <w:rsid w:val="00FC4FC8"/>
    <w:pPr>
      <w:spacing w:before="100" w:beforeAutospacing="1" w:after="100" w:afterAutospacing="1"/>
      <w:jc w:val="center"/>
      <w:textAlignment w:val="top"/>
    </w:pPr>
    <w:rPr>
      <w:rFonts w:ascii="Times New Roman CYR" w:hAnsi="Times New Roman CYR" w:cs="Times New Roman CYR"/>
      <w:sz w:val="20"/>
      <w:szCs w:val="20"/>
    </w:rPr>
  </w:style>
  <w:style w:type="paragraph" w:customStyle="1" w:styleId="xl137">
    <w:name w:val="xl137"/>
    <w:basedOn w:val="a"/>
    <w:rsid w:val="00FC4FC8"/>
    <w:pPr>
      <w:spacing w:before="100" w:beforeAutospacing="1" w:after="100" w:afterAutospacing="1"/>
      <w:textAlignment w:val="top"/>
    </w:pPr>
    <w:rPr>
      <w:rFonts w:ascii="Times New Roman CYR" w:hAnsi="Times New Roman CYR" w:cs="Times New Roman CYR"/>
      <w:sz w:val="20"/>
      <w:szCs w:val="20"/>
    </w:rPr>
  </w:style>
  <w:style w:type="paragraph" w:customStyle="1" w:styleId="xl138">
    <w:name w:val="xl138"/>
    <w:basedOn w:val="a"/>
    <w:rsid w:val="00FC4FC8"/>
    <w:pPr>
      <w:spacing w:before="100" w:beforeAutospacing="1" w:after="100" w:afterAutospacing="1"/>
      <w:textAlignment w:val="top"/>
    </w:pPr>
    <w:rPr>
      <w:rFonts w:ascii="Times New Roman CYR" w:hAnsi="Times New Roman CYR" w:cs="Times New Roman CYR"/>
      <w:sz w:val="20"/>
      <w:szCs w:val="20"/>
    </w:rPr>
  </w:style>
  <w:style w:type="paragraph" w:customStyle="1" w:styleId="xl139">
    <w:name w:val="xl139"/>
    <w:basedOn w:val="a"/>
    <w:rsid w:val="00FC4FC8"/>
    <w:pPr>
      <w:spacing w:before="100" w:beforeAutospacing="1" w:after="100" w:afterAutospacing="1"/>
      <w:jc w:val="center"/>
    </w:pPr>
    <w:rPr>
      <w:rFonts w:ascii="Times New Roman CYR" w:hAnsi="Times New Roman CYR" w:cs="Times New Roman CYR"/>
      <w:b/>
      <w:bCs/>
      <w:sz w:val="20"/>
      <w:szCs w:val="20"/>
    </w:rPr>
  </w:style>
  <w:style w:type="paragraph" w:customStyle="1" w:styleId="xl140">
    <w:name w:val="xl140"/>
    <w:basedOn w:val="a"/>
    <w:rsid w:val="00FC4FC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1">
    <w:name w:val="xl141"/>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2">
    <w:name w:val="xl142"/>
    <w:basedOn w:val="a"/>
    <w:rsid w:val="00FC4FC8"/>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143">
    <w:name w:val="xl143"/>
    <w:basedOn w:val="a"/>
    <w:rsid w:val="00FC4FC8"/>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44">
    <w:name w:val="xl144"/>
    <w:basedOn w:val="a"/>
    <w:rsid w:val="00FC4FC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FC4FC8"/>
    <w:pPr>
      <w:pBdr>
        <w:top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46">
    <w:name w:val="xl146"/>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47">
    <w:name w:val="xl147"/>
    <w:basedOn w:val="a"/>
    <w:rsid w:val="00FC4FC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
    <w:rsid w:val="00FC4FC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9">
    <w:name w:val="xl149"/>
    <w:basedOn w:val="a"/>
    <w:rsid w:val="00FC4FC8"/>
    <w:pPr>
      <w:spacing w:before="100" w:beforeAutospacing="1" w:after="100" w:afterAutospacing="1"/>
      <w:jc w:val="right"/>
    </w:pPr>
    <w:rPr>
      <w:rFonts w:ascii="Times New Roman CYR" w:hAnsi="Times New Roman CYR" w:cs="Times New Roman CYR"/>
      <w:sz w:val="20"/>
      <w:szCs w:val="20"/>
      <w:u w:val="single"/>
    </w:rPr>
  </w:style>
  <w:style w:type="paragraph" w:customStyle="1" w:styleId="xl150">
    <w:name w:val="xl150"/>
    <w:basedOn w:val="a"/>
    <w:rsid w:val="00FC4FC8"/>
    <w:pPr>
      <w:spacing w:before="100" w:beforeAutospacing="1" w:after="100" w:afterAutospacing="1"/>
      <w:jc w:val="right"/>
    </w:pPr>
    <w:rPr>
      <w:rFonts w:ascii="Times New Roman CYR" w:hAnsi="Times New Roman CYR" w:cs="Times New Roman CYR"/>
      <w:sz w:val="20"/>
      <w:szCs w:val="20"/>
      <w:u w:val="single"/>
    </w:rPr>
  </w:style>
  <w:style w:type="paragraph" w:customStyle="1" w:styleId="xl151">
    <w:name w:val="xl151"/>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152">
    <w:name w:val="xl152"/>
    <w:basedOn w:val="a"/>
    <w:rsid w:val="00FC4FC8"/>
    <w:pPr>
      <w:spacing w:before="100" w:beforeAutospacing="1" w:after="100" w:afterAutospacing="1"/>
      <w:jc w:val="right"/>
    </w:pPr>
    <w:rPr>
      <w:rFonts w:ascii="Times New Roman CYR" w:hAnsi="Times New Roman CYR" w:cs="Times New Roman CYR"/>
      <w:sz w:val="20"/>
      <w:szCs w:val="20"/>
    </w:rPr>
  </w:style>
  <w:style w:type="paragraph" w:customStyle="1" w:styleId="xl153">
    <w:name w:val="xl153"/>
    <w:basedOn w:val="a"/>
    <w:rsid w:val="00FC4FC8"/>
    <w:pPr>
      <w:spacing w:before="100" w:beforeAutospacing="1" w:after="100" w:afterAutospacing="1"/>
      <w:jc w:val="right"/>
    </w:pPr>
    <w:rPr>
      <w:rFonts w:ascii="Times New Roman CYR" w:hAnsi="Times New Roman CYR" w:cs="Times New Roman CYR"/>
      <w:sz w:val="20"/>
      <w:szCs w:val="20"/>
    </w:rPr>
  </w:style>
  <w:style w:type="paragraph" w:customStyle="1" w:styleId="xl154">
    <w:name w:val="xl154"/>
    <w:basedOn w:val="a"/>
    <w:rsid w:val="00FC4FC8"/>
    <w:pPr>
      <w:spacing w:before="100" w:beforeAutospacing="1" w:after="100" w:afterAutospacing="1"/>
      <w:jc w:val="center"/>
    </w:pPr>
    <w:rPr>
      <w:rFonts w:ascii="Times New Roman CYR" w:hAnsi="Times New Roman CYR" w:cs="Times New Roman CYR"/>
      <w:b/>
      <w:bCs/>
    </w:rPr>
  </w:style>
  <w:style w:type="paragraph" w:customStyle="1" w:styleId="xl155">
    <w:name w:val="xl155"/>
    <w:basedOn w:val="a"/>
    <w:rsid w:val="00FC4FC8"/>
    <w:pPr>
      <w:spacing w:before="100" w:beforeAutospacing="1" w:after="100" w:afterAutospacing="1"/>
      <w:jc w:val="right"/>
    </w:pPr>
    <w:rPr>
      <w:rFonts w:ascii="Times New Roman CYR" w:hAnsi="Times New Roman CYR" w:cs="Times New Roman CYR"/>
      <w:b/>
      <w:bCs/>
      <w:sz w:val="18"/>
      <w:szCs w:val="18"/>
    </w:rPr>
  </w:style>
  <w:style w:type="paragraph" w:customStyle="1" w:styleId="xl156">
    <w:name w:val="xl156"/>
    <w:basedOn w:val="a"/>
    <w:rsid w:val="00FC4FC8"/>
    <w:pPr>
      <w:spacing w:before="100" w:beforeAutospacing="1" w:after="100" w:afterAutospacing="1"/>
      <w:jc w:val="right"/>
    </w:pPr>
    <w:rPr>
      <w:rFonts w:ascii="Times New Roman CYR" w:hAnsi="Times New Roman CYR" w:cs="Times New Roman CYR"/>
      <w:sz w:val="18"/>
      <w:szCs w:val="18"/>
      <w:u w:val="single"/>
    </w:rPr>
  </w:style>
  <w:style w:type="paragraph" w:customStyle="1" w:styleId="xl157">
    <w:name w:val="xl157"/>
    <w:basedOn w:val="a"/>
    <w:rsid w:val="00FC4FC8"/>
    <w:pPr>
      <w:spacing w:before="100" w:beforeAutospacing="1" w:after="100" w:afterAutospacing="1"/>
      <w:jc w:val="right"/>
    </w:pPr>
    <w:rPr>
      <w:rFonts w:ascii="Times New Roman CYR" w:hAnsi="Times New Roman CYR" w:cs="Times New Roman CYR"/>
      <w:sz w:val="18"/>
      <w:szCs w:val="18"/>
    </w:rPr>
  </w:style>
  <w:style w:type="paragraph" w:customStyle="1" w:styleId="xl158">
    <w:name w:val="xl158"/>
    <w:basedOn w:val="a"/>
    <w:rsid w:val="00FC4FC8"/>
    <w:pPr>
      <w:spacing w:before="100" w:beforeAutospacing="1" w:after="100" w:afterAutospacing="1"/>
      <w:jc w:val="center"/>
    </w:pPr>
    <w:rPr>
      <w:rFonts w:ascii="Times New Roman CYR" w:hAnsi="Times New Roman CYR" w:cs="Times New Roman CYR"/>
      <w:sz w:val="18"/>
      <w:szCs w:val="18"/>
    </w:rPr>
  </w:style>
  <w:style w:type="paragraph" w:customStyle="1" w:styleId="xl159">
    <w:name w:val="xl159"/>
    <w:basedOn w:val="a"/>
    <w:rsid w:val="00FC4FC8"/>
    <w:pPr>
      <w:spacing w:before="100" w:beforeAutospacing="1" w:after="100" w:afterAutospacing="1"/>
      <w:jc w:val="right"/>
    </w:pPr>
    <w:rPr>
      <w:rFonts w:ascii="Times New Roman CYR" w:hAnsi="Times New Roman CYR" w:cs="Times New Roman CYR"/>
      <w:sz w:val="18"/>
      <w:szCs w:val="18"/>
    </w:rPr>
  </w:style>
  <w:style w:type="paragraph" w:customStyle="1" w:styleId="xl160">
    <w:name w:val="xl160"/>
    <w:basedOn w:val="a"/>
    <w:rsid w:val="00FC4FC8"/>
    <w:pPr>
      <w:spacing w:before="100" w:beforeAutospacing="1" w:after="100" w:afterAutospacing="1"/>
      <w:jc w:val="right"/>
    </w:pPr>
    <w:rPr>
      <w:rFonts w:ascii="Times New Roman CYR" w:hAnsi="Times New Roman CYR" w:cs="Times New Roman CYR"/>
      <w:b/>
      <w:bCs/>
      <w:sz w:val="20"/>
      <w:szCs w:val="20"/>
    </w:rPr>
  </w:style>
  <w:style w:type="paragraph" w:customStyle="1" w:styleId="xl161">
    <w:name w:val="xl161"/>
    <w:basedOn w:val="a"/>
    <w:rsid w:val="00FC4FC8"/>
    <w:pPr>
      <w:spacing w:before="100" w:beforeAutospacing="1" w:after="100" w:afterAutospacing="1"/>
      <w:jc w:val="right"/>
    </w:pPr>
    <w:rPr>
      <w:rFonts w:ascii="Times New Roman CYR" w:hAnsi="Times New Roman CYR" w:cs="Times New Roman CYR"/>
      <w:sz w:val="20"/>
      <w:szCs w:val="20"/>
    </w:rPr>
  </w:style>
  <w:style w:type="paragraph" w:customStyle="1" w:styleId="xl162">
    <w:name w:val="xl162"/>
    <w:basedOn w:val="a"/>
    <w:rsid w:val="00FC4FC8"/>
    <w:pPr>
      <w:spacing w:before="100" w:beforeAutospacing="1" w:after="100" w:afterAutospacing="1"/>
    </w:pPr>
    <w:rPr>
      <w:rFonts w:ascii="Times New Roman CYR" w:hAnsi="Times New Roman CYR" w:cs="Times New Roman CYR"/>
      <w:sz w:val="20"/>
      <w:szCs w:val="20"/>
    </w:rPr>
  </w:style>
  <w:style w:type="paragraph" w:customStyle="1" w:styleId="xl163">
    <w:name w:val="xl163"/>
    <w:basedOn w:val="a"/>
    <w:rsid w:val="00FC4FC8"/>
    <w:pPr>
      <w:spacing w:before="100" w:beforeAutospacing="1" w:after="100" w:afterAutospacing="1"/>
      <w:jc w:val="center"/>
    </w:pPr>
    <w:rPr>
      <w:rFonts w:ascii="Times New Roman CYR" w:hAnsi="Times New Roman CYR" w:cs="Times New Roman CYR"/>
      <w:sz w:val="18"/>
      <w:szCs w:val="18"/>
    </w:rPr>
  </w:style>
  <w:style w:type="character" w:customStyle="1" w:styleId="NoSpacingChar">
    <w:name w:val="No Spacing Char"/>
    <w:link w:val="NoSpacing"/>
    <w:locked/>
    <w:rsid w:val="00FD3259"/>
    <w:rPr>
      <w:rFonts w:ascii="Calibri" w:hAnsi="Calibri"/>
      <w:sz w:val="22"/>
      <w:szCs w:val="22"/>
      <w:lang w:val="ru-RU" w:eastAsia="en-US" w:bidi="ar-SA"/>
    </w:rPr>
  </w:style>
  <w:style w:type="paragraph" w:customStyle="1" w:styleId="ListParagraph">
    <w:name w:val="List Paragraph"/>
    <w:basedOn w:val="a"/>
    <w:rsid w:val="00FD3259"/>
    <w:pPr>
      <w:ind w:left="720"/>
    </w:pPr>
    <w:rPr>
      <w:rFonts w:eastAsia="Calibri"/>
    </w:rPr>
  </w:style>
  <w:style w:type="paragraph" w:customStyle="1" w:styleId="xl164">
    <w:name w:val="xl164"/>
    <w:basedOn w:val="a"/>
    <w:rsid w:val="007839DD"/>
    <w:pPr>
      <w:spacing w:before="100" w:beforeAutospacing="1" w:after="100" w:afterAutospacing="1"/>
      <w:jc w:val="center"/>
    </w:pPr>
    <w:rPr>
      <w:rFonts w:ascii="Times New Roman CYR" w:hAnsi="Times New Roman CYR" w:cs="Times New Roman CYR"/>
      <w:b/>
      <w:bCs/>
    </w:rPr>
  </w:style>
  <w:style w:type="paragraph" w:customStyle="1" w:styleId="xl165">
    <w:name w:val="xl165"/>
    <w:basedOn w:val="a"/>
    <w:rsid w:val="007839DD"/>
    <w:pPr>
      <w:spacing w:before="100" w:beforeAutospacing="1" w:after="100" w:afterAutospacing="1"/>
      <w:jc w:val="right"/>
    </w:pPr>
    <w:rPr>
      <w:rFonts w:ascii="Times New Roman CYR" w:hAnsi="Times New Roman CYR" w:cs="Times New Roman CYR"/>
      <w:b/>
      <w:bCs/>
      <w:sz w:val="18"/>
      <w:szCs w:val="18"/>
    </w:rPr>
  </w:style>
  <w:style w:type="paragraph" w:customStyle="1" w:styleId="xl166">
    <w:name w:val="xl166"/>
    <w:basedOn w:val="a"/>
    <w:rsid w:val="007839DD"/>
    <w:pPr>
      <w:spacing w:before="100" w:beforeAutospacing="1" w:after="100" w:afterAutospacing="1"/>
      <w:jc w:val="right"/>
    </w:pPr>
    <w:rPr>
      <w:rFonts w:ascii="Times New Roman CYR" w:hAnsi="Times New Roman CYR" w:cs="Times New Roman CYR"/>
      <w:b/>
      <w:bCs/>
      <w:sz w:val="20"/>
      <w:szCs w:val="20"/>
    </w:rPr>
  </w:style>
  <w:style w:type="paragraph" w:customStyle="1" w:styleId="xl167">
    <w:name w:val="xl167"/>
    <w:basedOn w:val="a"/>
    <w:rsid w:val="007839DD"/>
    <w:pPr>
      <w:spacing w:before="100" w:beforeAutospacing="1" w:after="100" w:afterAutospacing="1"/>
      <w:jc w:val="center"/>
    </w:pPr>
    <w:rPr>
      <w:rFonts w:ascii="Times New Roman CYR" w:hAnsi="Times New Roman CYR" w:cs="Times New Roman CYR"/>
      <w:sz w:val="18"/>
      <w:szCs w:val="18"/>
    </w:rPr>
  </w:style>
  <w:style w:type="paragraph" w:customStyle="1" w:styleId="xl168">
    <w:name w:val="xl168"/>
    <w:basedOn w:val="a"/>
    <w:rsid w:val="007839DD"/>
    <w:pPr>
      <w:spacing w:before="100" w:beforeAutospacing="1" w:after="100" w:afterAutospacing="1"/>
      <w:jc w:val="right"/>
    </w:pPr>
    <w:rPr>
      <w:rFonts w:ascii="Times New Roman CYR" w:hAnsi="Times New Roman CYR" w:cs="Times New Roman CYR"/>
      <w:sz w:val="20"/>
      <w:szCs w:val="20"/>
    </w:rPr>
  </w:style>
  <w:style w:type="character" w:customStyle="1" w:styleId="aff4">
    <w:name w:val="Абзац списка Знак"/>
    <w:link w:val="aff3"/>
    <w:uiPriority w:val="34"/>
    <w:locked/>
    <w:rsid w:val="002F63A3"/>
    <w:rPr>
      <w:sz w:val="24"/>
      <w:szCs w:val="24"/>
    </w:rPr>
  </w:style>
  <w:style w:type="character" w:customStyle="1" w:styleId="26">
    <w:name w:val="Основной текст 2 Знак"/>
    <w:link w:val="25"/>
    <w:rsid w:val="002F63A3"/>
    <w:rPr>
      <w:sz w:val="24"/>
      <w:szCs w:val="24"/>
    </w:rPr>
  </w:style>
</w:styles>
</file>

<file path=word/webSettings.xml><?xml version="1.0" encoding="utf-8"?>
<w:webSettings xmlns:r="http://schemas.openxmlformats.org/officeDocument/2006/relationships" xmlns:w="http://schemas.openxmlformats.org/wordprocessingml/2006/main">
  <w:divs>
    <w:div w:id="7144964">
      <w:bodyDiv w:val="1"/>
      <w:marLeft w:val="0"/>
      <w:marRight w:val="0"/>
      <w:marTop w:val="0"/>
      <w:marBottom w:val="0"/>
      <w:divBdr>
        <w:top w:val="none" w:sz="0" w:space="0" w:color="auto"/>
        <w:left w:val="none" w:sz="0" w:space="0" w:color="auto"/>
        <w:bottom w:val="none" w:sz="0" w:space="0" w:color="auto"/>
        <w:right w:val="none" w:sz="0" w:space="0" w:color="auto"/>
      </w:divBdr>
    </w:div>
    <w:div w:id="143278687">
      <w:bodyDiv w:val="1"/>
      <w:marLeft w:val="0"/>
      <w:marRight w:val="0"/>
      <w:marTop w:val="0"/>
      <w:marBottom w:val="0"/>
      <w:divBdr>
        <w:top w:val="none" w:sz="0" w:space="0" w:color="auto"/>
        <w:left w:val="none" w:sz="0" w:space="0" w:color="auto"/>
        <w:bottom w:val="none" w:sz="0" w:space="0" w:color="auto"/>
        <w:right w:val="none" w:sz="0" w:space="0" w:color="auto"/>
      </w:divBdr>
    </w:div>
    <w:div w:id="195705641">
      <w:bodyDiv w:val="1"/>
      <w:marLeft w:val="0"/>
      <w:marRight w:val="0"/>
      <w:marTop w:val="0"/>
      <w:marBottom w:val="0"/>
      <w:divBdr>
        <w:top w:val="none" w:sz="0" w:space="0" w:color="auto"/>
        <w:left w:val="none" w:sz="0" w:space="0" w:color="auto"/>
        <w:bottom w:val="none" w:sz="0" w:space="0" w:color="auto"/>
        <w:right w:val="none" w:sz="0" w:space="0" w:color="auto"/>
      </w:divBdr>
    </w:div>
    <w:div w:id="253516019">
      <w:bodyDiv w:val="1"/>
      <w:marLeft w:val="0"/>
      <w:marRight w:val="0"/>
      <w:marTop w:val="0"/>
      <w:marBottom w:val="0"/>
      <w:divBdr>
        <w:top w:val="none" w:sz="0" w:space="0" w:color="auto"/>
        <w:left w:val="none" w:sz="0" w:space="0" w:color="auto"/>
        <w:bottom w:val="none" w:sz="0" w:space="0" w:color="auto"/>
        <w:right w:val="none" w:sz="0" w:space="0" w:color="auto"/>
      </w:divBdr>
    </w:div>
    <w:div w:id="289357676">
      <w:bodyDiv w:val="1"/>
      <w:marLeft w:val="0"/>
      <w:marRight w:val="0"/>
      <w:marTop w:val="0"/>
      <w:marBottom w:val="0"/>
      <w:divBdr>
        <w:top w:val="none" w:sz="0" w:space="0" w:color="auto"/>
        <w:left w:val="none" w:sz="0" w:space="0" w:color="auto"/>
        <w:bottom w:val="none" w:sz="0" w:space="0" w:color="auto"/>
        <w:right w:val="none" w:sz="0" w:space="0" w:color="auto"/>
      </w:divBdr>
    </w:div>
    <w:div w:id="295648461">
      <w:bodyDiv w:val="1"/>
      <w:marLeft w:val="0"/>
      <w:marRight w:val="0"/>
      <w:marTop w:val="0"/>
      <w:marBottom w:val="0"/>
      <w:divBdr>
        <w:top w:val="none" w:sz="0" w:space="0" w:color="auto"/>
        <w:left w:val="none" w:sz="0" w:space="0" w:color="auto"/>
        <w:bottom w:val="none" w:sz="0" w:space="0" w:color="auto"/>
        <w:right w:val="none" w:sz="0" w:space="0" w:color="auto"/>
      </w:divBdr>
    </w:div>
    <w:div w:id="347873296">
      <w:bodyDiv w:val="1"/>
      <w:marLeft w:val="0"/>
      <w:marRight w:val="0"/>
      <w:marTop w:val="0"/>
      <w:marBottom w:val="0"/>
      <w:divBdr>
        <w:top w:val="none" w:sz="0" w:space="0" w:color="auto"/>
        <w:left w:val="none" w:sz="0" w:space="0" w:color="auto"/>
        <w:bottom w:val="none" w:sz="0" w:space="0" w:color="auto"/>
        <w:right w:val="none" w:sz="0" w:space="0" w:color="auto"/>
      </w:divBdr>
    </w:div>
    <w:div w:id="356851005">
      <w:bodyDiv w:val="1"/>
      <w:marLeft w:val="0"/>
      <w:marRight w:val="0"/>
      <w:marTop w:val="0"/>
      <w:marBottom w:val="0"/>
      <w:divBdr>
        <w:top w:val="none" w:sz="0" w:space="0" w:color="auto"/>
        <w:left w:val="none" w:sz="0" w:space="0" w:color="auto"/>
        <w:bottom w:val="none" w:sz="0" w:space="0" w:color="auto"/>
        <w:right w:val="none" w:sz="0" w:space="0" w:color="auto"/>
      </w:divBdr>
    </w:div>
    <w:div w:id="400519134">
      <w:bodyDiv w:val="1"/>
      <w:marLeft w:val="0"/>
      <w:marRight w:val="0"/>
      <w:marTop w:val="0"/>
      <w:marBottom w:val="0"/>
      <w:divBdr>
        <w:top w:val="none" w:sz="0" w:space="0" w:color="auto"/>
        <w:left w:val="none" w:sz="0" w:space="0" w:color="auto"/>
        <w:bottom w:val="none" w:sz="0" w:space="0" w:color="auto"/>
        <w:right w:val="none" w:sz="0" w:space="0" w:color="auto"/>
      </w:divBdr>
    </w:div>
    <w:div w:id="490558570">
      <w:bodyDiv w:val="1"/>
      <w:marLeft w:val="0"/>
      <w:marRight w:val="0"/>
      <w:marTop w:val="0"/>
      <w:marBottom w:val="0"/>
      <w:divBdr>
        <w:top w:val="none" w:sz="0" w:space="0" w:color="auto"/>
        <w:left w:val="none" w:sz="0" w:space="0" w:color="auto"/>
        <w:bottom w:val="none" w:sz="0" w:space="0" w:color="auto"/>
        <w:right w:val="none" w:sz="0" w:space="0" w:color="auto"/>
      </w:divBdr>
    </w:div>
    <w:div w:id="808591444">
      <w:bodyDiv w:val="1"/>
      <w:marLeft w:val="0"/>
      <w:marRight w:val="0"/>
      <w:marTop w:val="0"/>
      <w:marBottom w:val="0"/>
      <w:divBdr>
        <w:top w:val="none" w:sz="0" w:space="0" w:color="auto"/>
        <w:left w:val="none" w:sz="0" w:space="0" w:color="auto"/>
        <w:bottom w:val="none" w:sz="0" w:space="0" w:color="auto"/>
        <w:right w:val="none" w:sz="0" w:space="0" w:color="auto"/>
      </w:divBdr>
    </w:div>
    <w:div w:id="838547969">
      <w:bodyDiv w:val="1"/>
      <w:marLeft w:val="0"/>
      <w:marRight w:val="0"/>
      <w:marTop w:val="0"/>
      <w:marBottom w:val="0"/>
      <w:divBdr>
        <w:top w:val="none" w:sz="0" w:space="0" w:color="auto"/>
        <w:left w:val="none" w:sz="0" w:space="0" w:color="auto"/>
        <w:bottom w:val="none" w:sz="0" w:space="0" w:color="auto"/>
        <w:right w:val="none" w:sz="0" w:space="0" w:color="auto"/>
      </w:divBdr>
    </w:div>
    <w:div w:id="847526156">
      <w:bodyDiv w:val="1"/>
      <w:marLeft w:val="0"/>
      <w:marRight w:val="0"/>
      <w:marTop w:val="0"/>
      <w:marBottom w:val="0"/>
      <w:divBdr>
        <w:top w:val="none" w:sz="0" w:space="0" w:color="auto"/>
        <w:left w:val="none" w:sz="0" w:space="0" w:color="auto"/>
        <w:bottom w:val="none" w:sz="0" w:space="0" w:color="auto"/>
        <w:right w:val="none" w:sz="0" w:space="0" w:color="auto"/>
      </w:divBdr>
    </w:div>
    <w:div w:id="905721641">
      <w:bodyDiv w:val="1"/>
      <w:marLeft w:val="0"/>
      <w:marRight w:val="0"/>
      <w:marTop w:val="0"/>
      <w:marBottom w:val="0"/>
      <w:divBdr>
        <w:top w:val="none" w:sz="0" w:space="0" w:color="auto"/>
        <w:left w:val="none" w:sz="0" w:space="0" w:color="auto"/>
        <w:bottom w:val="none" w:sz="0" w:space="0" w:color="auto"/>
        <w:right w:val="none" w:sz="0" w:space="0" w:color="auto"/>
      </w:divBdr>
    </w:div>
    <w:div w:id="995064704">
      <w:bodyDiv w:val="1"/>
      <w:marLeft w:val="0"/>
      <w:marRight w:val="0"/>
      <w:marTop w:val="0"/>
      <w:marBottom w:val="0"/>
      <w:divBdr>
        <w:top w:val="none" w:sz="0" w:space="0" w:color="auto"/>
        <w:left w:val="none" w:sz="0" w:space="0" w:color="auto"/>
        <w:bottom w:val="none" w:sz="0" w:space="0" w:color="auto"/>
        <w:right w:val="none" w:sz="0" w:space="0" w:color="auto"/>
      </w:divBdr>
      <w:divsChild>
        <w:div w:id="777067861">
          <w:marLeft w:val="0"/>
          <w:marRight w:val="0"/>
          <w:marTop w:val="0"/>
          <w:marBottom w:val="0"/>
          <w:divBdr>
            <w:top w:val="none" w:sz="0" w:space="0" w:color="auto"/>
            <w:left w:val="none" w:sz="0" w:space="0" w:color="auto"/>
            <w:bottom w:val="none" w:sz="0" w:space="0" w:color="auto"/>
            <w:right w:val="none" w:sz="0" w:space="0" w:color="auto"/>
          </w:divBdr>
        </w:div>
        <w:div w:id="847335161">
          <w:marLeft w:val="0"/>
          <w:marRight w:val="0"/>
          <w:marTop w:val="0"/>
          <w:marBottom w:val="0"/>
          <w:divBdr>
            <w:top w:val="none" w:sz="0" w:space="0" w:color="auto"/>
            <w:left w:val="none" w:sz="0" w:space="0" w:color="auto"/>
            <w:bottom w:val="none" w:sz="0" w:space="0" w:color="auto"/>
            <w:right w:val="none" w:sz="0" w:space="0" w:color="auto"/>
          </w:divBdr>
          <w:divsChild>
            <w:div w:id="1642493521">
              <w:marLeft w:val="0"/>
              <w:marRight w:val="0"/>
              <w:marTop w:val="0"/>
              <w:marBottom w:val="0"/>
              <w:divBdr>
                <w:top w:val="none" w:sz="0" w:space="0" w:color="auto"/>
                <w:left w:val="none" w:sz="0" w:space="0" w:color="auto"/>
                <w:bottom w:val="none" w:sz="0" w:space="0" w:color="auto"/>
                <w:right w:val="none" w:sz="0" w:space="0" w:color="auto"/>
              </w:divBdr>
            </w:div>
          </w:divsChild>
        </w:div>
        <w:div w:id="1872305278">
          <w:marLeft w:val="0"/>
          <w:marRight w:val="0"/>
          <w:marTop w:val="0"/>
          <w:marBottom w:val="0"/>
          <w:divBdr>
            <w:top w:val="none" w:sz="0" w:space="0" w:color="auto"/>
            <w:left w:val="none" w:sz="0" w:space="0" w:color="auto"/>
            <w:bottom w:val="none" w:sz="0" w:space="0" w:color="auto"/>
            <w:right w:val="none" w:sz="0" w:space="0" w:color="auto"/>
          </w:divBdr>
        </w:div>
      </w:divsChild>
    </w:div>
    <w:div w:id="1152524317">
      <w:bodyDiv w:val="1"/>
      <w:marLeft w:val="0"/>
      <w:marRight w:val="0"/>
      <w:marTop w:val="0"/>
      <w:marBottom w:val="0"/>
      <w:divBdr>
        <w:top w:val="none" w:sz="0" w:space="0" w:color="auto"/>
        <w:left w:val="none" w:sz="0" w:space="0" w:color="auto"/>
        <w:bottom w:val="none" w:sz="0" w:space="0" w:color="auto"/>
        <w:right w:val="none" w:sz="0" w:space="0" w:color="auto"/>
      </w:divBdr>
    </w:div>
    <w:div w:id="1248923830">
      <w:bodyDiv w:val="1"/>
      <w:marLeft w:val="0"/>
      <w:marRight w:val="0"/>
      <w:marTop w:val="0"/>
      <w:marBottom w:val="0"/>
      <w:divBdr>
        <w:top w:val="none" w:sz="0" w:space="0" w:color="auto"/>
        <w:left w:val="none" w:sz="0" w:space="0" w:color="auto"/>
        <w:bottom w:val="none" w:sz="0" w:space="0" w:color="auto"/>
        <w:right w:val="none" w:sz="0" w:space="0" w:color="auto"/>
      </w:divBdr>
    </w:div>
    <w:div w:id="1249342605">
      <w:bodyDiv w:val="1"/>
      <w:marLeft w:val="0"/>
      <w:marRight w:val="0"/>
      <w:marTop w:val="0"/>
      <w:marBottom w:val="0"/>
      <w:divBdr>
        <w:top w:val="none" w:sz="0" w:space="0" w:color="auto"/>
        <w:left w:val="none" w:sz="0" w:space="0" w:color="auto"/>
        <w:bottom w:val="none" w:sz="0" w:space="0" w:color="auto"/>
        <w:right w:val="none" w:sz="0" w:space="0" w:color="auto"/>
      </w:divBdr>
      <w:divsChild>
        <w:div w:id="1171604837">
          <w:marLeft w:val="0"/>
          <w:marRight w:val="0"/>
          <w:marTop w:val="0"/>
          <w:marBottom w:val="0"/>
          <w:divBdr>
            <w:top w:val="none" w:sz="0" w:space="0" w:color="auto"/>
            <w:left w:val="none" w:sz="0" w:space="0" w:color="auto"/>
            <w:bottom w:val="none" w:sz="0" w:space="0" w:color="auto"/>
            <w:right w:val="none" w:sz="0" w:space="0" w:color="auto"/>
          </w:divBdr>
          <w:divsChild>
            <w:div w:id="2102335735">
              <w:marLeft w:val="0"/>
              <w:marRight w:val="0"/>
              <w:marTop w:val="0"/>
              <w:marBottom w:val="0"/>
              <w:divBdr>
                <w:top w:val="none" w:sz="0" w:space="0" w:color="auto"/>
                <w:left w:val="none" w:sz="0" w:space="0" w:color="auto"/>
                <w:bottom w:val="none" w:sz="0" w:space="0" w:color="auto"/>
                <w:right w:val="none" w:sz="0" w:space="0" w:color="auto"/>
              </w:divBdr>
              <w:divsChild>
                <w:div w:id="1367828237">
                  <w:marLeft w:val="0"/>
                  <w:marRight w:val="0"/>
                  <w:marTop w:val="0"/>
                  <w:marBottom w:val="0"/>
                  <w:divBdr>
                    <w:top w:val="none" w:sz="0" w:space="0" w:color="auto"/>
                    <w:left w:val="none" w:sz="0" w:space="0" w:color="auto"/>
                    <w:bottom w:val="none" w:sz="0" w:space="0" w:color="auto"/>
                    <w:right w:val="none" w:sz="0" w:space="0" w:color="auto"/>
                  </w:divBdr>
                  <w:divsChild>
                    <w:div w:id="21016365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3441">
      <w:bodyDiv w:val="1"/>
      <w:marLeft w:val="0"/>
      <w:marRight w:val="0"/>
      <w:marTop w:val="0"/>
      <w:marBottom w:val="0"/>
      <w:divBdr>
        <w:top w:val="none" w:sz="0" w:space="0" w:color="auto"/>
        <w:left w:val="none" w:sz="0" w:space="0" w:color="auto"/>
        <w:bottom w:val="none" w:sz="0" w:space="0" w:color="auto"/>
        <w:right w:val="none" w:sz="0" w:space="0" w:color="auto"/>
      </w:divBdr>
    </w:div>
    <w:div w:id="1369336492">
      <w:bodyDiv w:val="1"/>
      <w:marLeft w:val="0"/>
      <w:marRight w:val="0"/>
      <w:marTop w:val="0"/>
      <w:marBottom w:val="0"/>
      <w:divBdr>
        <w:top w:val="none" w:sz="0" w:space="0" w:color="auto"/>
        <w:left w:val="none" w:sz="0" w:space="0" w:color="auto"/>
        <w:bottom w:val="none" w:sz="0" w:space="0" w:color="auto"/>
        <w:right w:val="none" w:sz="0" w:space="0" w:color="auto"/>
      </w:divBdr>
    </w:div>
    <w:div w:id="1478958566">
      <w:bodyDiv w:val="1"/>
      <w:marLeft w:val="0"/>
      <w:marRight w:val="0"/>
      <w:marTop w:val="0"/>
      <w:marBottom w:val="0"/>
      <w:divBdr>
        <w:top w:val="none" w:sz="0" w:space="0" w:color="auto"/>
        <w:left w:val="none" w:sz="0" w:space="0" w:color="auto"/>
        <w:bottom w:val="none" w:sz="0" w:space="0" w:color="auto"/>
        <w:right w:val="none" w:sz="0" w:space="0" w:color="auto"/>
      </w:divBdr>
    </w:div>
    <w:div w:id="1522935132">
      <w:bodyDiv w:val="1"/>
      <w:marLeft w:val="0"/>
      <w:marRight w:val="0"/>
      <w:marTop w:val="0"/>
      <w:marBottom w:val="0"/>
      <w:divBdr>
        <w:top w:val="none" w:sz="0" w:space="0" w:color="auto"/>
        <w:left w:val="none" w:sz="0" w:space="0" w:color="auto"/>
        <w:bottom w:val="none" w:sz="0" w:space="0" w:color="auto"/>
        <w:right w:val="none" w:sz="0" w:space="0" w:color="auto"/>
      </w:divBdr>
      <w:divsChild>
        <w:div w:id="955066380">
          <w:marLeft w:val="0"/>
          <w:marRight w:val="0"/>
          <w:marTop w:val="0"/>
          <w:marBottom w:val="0"/>
          <w:divBdr>
            <w:top w:val="none" w:sz="0" w:space="0" w:color="auto"/>
            <w:left w:val="none" w:sz="0" w:space="0" w:color="auto"/>
            <w:bottom w:val="none" w:sz="0" w:space="0" w:color="auto"/>
            <w:right w:val="none" w:sz="0" w:space="0" w:color="auto"/>
          </w:divBdr>
          <w:divsChild>
            <w:div w:id="18196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8474">
      <w:bodyDiv w:val="1"/>
      <w:marLeft w:val="0"/>
      <w:marRight w:val="0"/>
      <w:marTop w:val="0"/>
      <w:marBottom w:val="0"/>
      <w:divBdr>
        <w:top w:val="none" w:sz="0" w:space="0" w:color="auto"/>
        <w:left w:val="none" w:sz="0" w:space="0" w:color="auto"/>
        <w:bottom w:val="none" w:sz="0" w:space="0" w:color="auto"/>
        <w:right w:val="none" w:sz="0" w:space="0" w:color="auto"/>
      </w:divBdr>
    </w:div>
    <w:div w:id="1628924376">
      <w:bodyDiv w:val="1"/>
      <w:marLeft w:val="0"/>
      <w:marRight w:val="0"/>
      <w:marTop w:val="0"/>
      <w:marBottom w:val="0"/>
      <w:divBdr>
        <w:top w:val="none" w:sz="0" w:space="0" w:color="auto"/>
        <w:left w:val="none" w:sz="0" w:space="0" w:color="auto"/>
        <w:bottom w:val="none" w:sz="0" w:space="0" w:color="auto"/>
        <w:right w:val="none" w:sz="0" w:space="0" w:color="auto"/>
      </w:divBdr>
    </w:div>
    <w:div w:id="1641298722">
      <w:bodyDiv w:val="1"/>
      <w:marLeft w:val="0"/>
      <w:marRight w:val="0"/>
      <w:marTop w:val="0"/>
      <w:marBottom w:val="0"/>
      <w:divBdr>
        <w:top w:val="none" w:sz="0" w:space="0" w:color="auto"/>
        <w:left w:val="none" w:sz="0" w:space="0" w:color="auto"/>
        <w:bottom w:val="none" w:sz="0" w:space="0" w:color="auto"/>
        <w:right w:val="none" w:sz="0" w:space="0" w:color="auto"/>
      </w:divBdr>
      <w:divsChild>
        <w:div w:id="712772781">
          <w:marLeft w:val="0"/>
          <w:marRight w:val="0"/>
          <w:marTop w:val="0"/>
          <w:marBottom w:val="0"/>
          <w:divBdr>
            <w:top w:val="none" w:sz="0" w:space="0" w:color="auto"/>
            <w:left w:val="none" w:sz="0" w:space="0" w:color="auto"/>
            <w:bottom w:val="none" w:sz="0" w:space="0" w:color="auto"/>
            <w:right w:val="none" w:sz="0" w:space="0" w:color="auto"/>
          </w:divBdr>
          <w:divsChild>
            <w:div w:id="402463">
              <w:marLeft w:val="0"/>
              <w:marRight w:val="0"/>
              <w:marTop w:val="0"/>
              <w:marBottom w:val="0"/>
              <w:divBdr>
                <w:top w:val="none" w:sz="0" w:space="0" w:color="auto"/>
                <w:left w:val="none" w:sz="0" w:space="0" w:color="auto"/>
                <w:bottom w:val="none" w:sz="0" w:space="0" w:color="auto"/>
                <w:right w:val="none" w:sz="0" w:space="0" w:color="auto"/>
              </w:divBdr>
            </w:div>
            <w:div w:id="1192261319">
              <w:marLeft w:val="0"/>
              <w:marRight w:val="0"/>
              <w:marTop w:val="0"/>
              <w:marBottom w:val="0"/>
              <w:divBdr>
                <w:top w:val="none" w:sz="0" w:space="0" w:color="auto"/>
                <w:left w:val="none" w:sz="0" w:space="0" w:color="auto"/>
                <w:bottom w:val="none" w:sz="0" w:space="0" w:color="auto"/>
                <w:right w:val="none" w:sz="0" w:space="0" w:color="auto"/>
              </w:divBdr>
            </w:div>
            <w:div w:id="15449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523">
      <w:bodyDiv w:val="1"/>
      <w:marLeft w:val="0"/>
      <w:marRight w:val="0"/>
      <w:marTop w:val="0"/>
      <w:marBottom w:val="0"/>
      <w:divBdr>
        <w:top w:val="none" w:sz="0" w:space="0" w:color="auto"/>
        <w:left w:val="none" w:sz="0" w:space="0" w:color="auto"/>
        <w:bottom w:val="none" w:sz="0" w:space="0" w:color="auto"/>
        <w:right w:val="none" w:sz="0" w:space="0" w:color="auto"/>
      </w:divBdr>
    </w:div>
    <w:div w:id="1874807714">
      <w:bodyDiv w:val="1"/>
      <w:marLeft w:val="0"/>
      <w:marRight w:val="0"/>
      <w:marTop w:val="0"/>
      <w:marBottom w:val="0"/>
      <w:divBdr>
        <w:top w:val="none" w:sz="0" w:space="0" w:color="auto"/>
        <w:left w:val="none" w:sz="0" w:space="0" w:color="auto"/>
        <w:bottom w:val="none" w:sz="0" w:space="0" w:color="auto"/>
        <w:right w:val="none" w:sz="0" w:space="0" w:color="auto"/>
      </w:divBdr>
    </w:div>
    <w:div w:id="1899785162">
      <w:bodyDiv w:val="1"/>
      <w:marLeft w:val="0"/>
      <w:marRight w:val="0"/>
      <w:marTop w:val="0"/>
      <w:marBottom w:val="0"/>
      <w:divBdr>
        <w:top w:val="none" w:sz="0" w:space="0" w:color="auto"/>
        <w:left w:val="none" w:sz="0" w:space="0" w:color="auto"/>
        <w:bottom w:val="none" w:sz="0" w:space="0" w:color="auto"/>
        <w:right w:val="none" w:sz="0" w:space="0" w:color="auto"/>
      </w:divBdr>
    </w:div>
    <w:div w:id="1954708225">
      <w:bodyDiv w:val="1"/>
      <w:marLeft w:val="0"/>
      <w:marRight w:val="0"/>
      <w:marTop w:val="0"/>
      <w:marBottom w:val="0"/>
      <w:divBdr>
        <w:top w:val="none" w:sz="0" w:space="0" w:color="auto"/>
        <w:left w:val="none" w:sz="0" w:space="0" w:color="auto"/>
        <w:bottom w:val="none" w:sz="0" w:space="0" w:color="auto"/>
        <w:right w:val="none" w:sz="0" w:space="0" w:color="auto"/>
      </w:divBdr>
    </w:div>
    <w:div w:id="2013214685">
      <w:bodyDiv w:val="1"/>
      <w:marLeft w:val="0"/>
      <w:marRight w:val="0"/>
      <w:marTop w:val="0"/>
      <w:marBottom w:val="0"/>
      <w:divBdr>
        <w:top w:val="none" w:sz="0" w:space="0" w:color="auto"/>
        <w:left w:val="none" w:sz="0" w:space="0" w:color="auto"/>
        <w:bottom w:val="none" w:sz="0" w:space="0" w:color="auto"/>
        <w:right w:val="none" w:sz="0" w:space="0" w:color="auto"/>
      </w:divBdr>
    </w:div>
    <w:div w:id="20448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C9B3D45C4CC8A74F01CB12BFDF5C861335FA60EAA207CA348D3DA5555FF514AA2B5AE1DB47804rDJBM" TargetMode="External"/><Relationship Id="rId13" Type="http://schemas.openxmlformats.org/officeDocument/2006/relationships/hyperlink" Target="http://www.rts-tender.ru" TargetMode="External"/><Relationship Id="rId18" Type="http://schemas.openxmlformats.org/officeDocument/2006/relationships/footer" Target="footer1.xml"/><Relationship Id="rId26" Type="http://schemas.openxmlformats.org/officeDocument/2006/relationships/image" Target="media/image7.emf"/><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mailto:qekinew@rambler.ru" TargetMode="External"/><Relationship Id="rId7" Type="http://schemas.openxmlformats.org/officeDocument/2006/relationships/endnotes" Target="endnotes.xml"/><Relationship Id="rId12" Type="http://schemas.openxmlformats.org/officeDocument/2006/relationships/hyperlink" Target="http://etp-micex.ru" TargetMode="External"/><Relationship Id="rId17" Type="http://schemas.openxmlformats.org/officeDocument/2006/relationships/hyperlink" Target="file:///Z:\&#1050;&#1054;&#1057;&#1058;&#1048;&#1062;&#1067;&#1053;&#1040;%20&#1054;&#1042;\466-469%20&#1069;&#1040;%20&#1084;&#1080;&#1085;&#1079;&#1076;&#1088;&#1072;&#1074;%20&#1090;&#1072;&#1073;&#1083;&#1077;&#1090;&#1082;&#1080;\469%20&#1062;&#1080;&#1082;&#1083;&#1086;&#1089;&#1077;&#1088;&#1080;&#1085;%20(&#1046;&#1053;&#1042;&#1051;&#1057;,%20&#1057;&#1052;&#1055;)\&#1044;&#1086;&#1082;&#1091;&#1084;&#1077;&#1085;&#1090;&#1072;&#1094;&#1080;&#1103;\&#1040;&#1044;%20%20&#1062;&#1080;&#1082;&#1083;&#1086;&#1089;&#1077;&#1088;&#1080;&#1085;.doc" TargetMode="External"/><Relationship Id="rId25" Type="http://schemas.openxmlformats.org/officeDocument/2006/relationships/image" Target="media/image6.emf"/><Relationship Id="rId33" Type="http://schemas.openxmlformats.org/officeDocument/2006/relationships/hyperlink" Target="consultantplus://offline/ref=55BC11F26700CA5D7385936C84F08BE3449BDB6953A252591EFE0AB52EE12F8F633A8B400ACA6632A0DB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Z:\&#1050;&#1054;&#1057;&#1058;&#1048;&#1062;&#1067;&#1053;&#1040;%20&#1054;&#1042;\466-469%20&#1069;&#1040;%20&#1084;&#1080;&#1085;&#1079;&#1076;&#1088;&#1072;&#1074;%20&#1090;&#1072;&#1073;&#1083;&#1077;&#1090;&#1082;&#1080;\469%20&#1062;&#1080;&#1082;&#1083;&#1086;&#1089;&#1077;&#1088;&#1080;&#1085;%20(&#1046;&#1053;&#1042;&#1051;&#1057;,%20&#1057;&#1052;&#1055;)\&#1044;&#1086;&#1082;&#1091;&#1084;&#1077;&#1085;&#1090;&#1072;&#1094;&#1080;&#1103;\&#1040;&#1044;%20%20&#1062;&#1080;&#1082;&#1083;&#1086;&#1089;&#1077;&#1088;&#1080;&#1085;.doc" TargetMode="External"/><Relationship Id="rId20" Type="http://schemas.openxmlformats.org/officeDocument/2006/relationships/image" Target="media/image1.png"/><Relationship Id="rId29" Type="http://schemas.openxmlformats.org/officeDocument/2006/relationships/hyperlink" Target="garantF1://100800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image" Target="media/image5.png"/><Relationship Id="rId32" Type="http://schemas.openxmlformats.org/officeDocument/2006/relationships/hyperlink" Target="consultantplus://offline/ref=55BC11F26700CA5D7385936C84F08BE3449AD6605FAD52591EFE0AB52EE12F8F633A8B420BCDA6DF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upto.ru/rupto/portal/a42d38d2-47e7-11e1-48db-9c8e9921fb2c" TargetMode="External"/><Relationship Id="rId23" Type="http://schemas.openxmlformats.org/officeDocument/2006/relationships/image" Target="media/image4.png"/><Relationship Id="rId28" Type="http://schemas.openxmlformats.org/officeDocument/2006/relationships/image" Target="media/image8.emf"/><Relationship Id="rId36" Type="http://schemas.openxmlformats.org/officeDocument/2006/relationships/footer" Target="footer4.xml"/><Relationship Id="rId10" Type="http://schemas.openxmlformats.org/officeDocument/2006/relationships/hyperlink" Target="http://www.etp.roseltorg.ru" TargetMode="External"/><Relationship Id="rId19" Type="http://schemas.openxmlformats.org/officeDocument/2006/relationships/footer" Target="footer2.xml"/><Relationship Id="rId31"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upto.ru/rupto/portal/a42d38d2-47e7-11e1-48db-9c8e9921fb2c" TargetMode="External"/><Relationship Id="rId22" Type="http://schemas.openxmlformats.org/officeDocument/2006/relationships/image" Target="media/image3.png"/><Relationship Id="rId27" Type="http://schemas.openxmlformats.org/officeDocument/2006/relationships/hyperlink" Target="garantF1://10080094.0" TargetMode="External"/><Relationship Id="rId30" Type="http://schemas.openxmlformats.org/officeDocument/2006/relationships/hyperlink" Target="garantF1://10080094.0"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4C34-2713-426E-B3AA-75ECB114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21710</Words>
  <Characters>123748</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145168</CharactersWithSpaces>
  <SharedDoc>false</SharedDoc>
  <HLinks>
    <vt:vector size="174" baseType="variant">
      <vt:variant>
        <vt:i4>1179691</vt:i4>
      </vt:variant>
      <vt:variant>
        <vt:i4>105</vt:i4>
      </vt:variant>
      <vt:variant>
        <vt:i4>0</vt:i4>
      </vt:variant>
      <vt:variant>
        <vt:i4>5</vt:i4>
      </vt:variant>
      <vt:variant>
        <vt:lpwstr>mailto:qekinew@rambler.ru</vt:lpwstr>
      </vt:variant>
      <vt:variant>
        <vt:lpwstr/>
      </vt:variant>
      <vt:variant>
        <vt:i4>7798884</vt:i4>
      </vt:variant>
      <vt:variant>
        <vt:i4>102</vt:i4>
      </vt:variant>
      <vt:variant>
        <vt:i4>0</vt:i4>
      </vt:variant>
      <vt:variant>
        <vt:i4>5</vt:i4>
      </vt:variant>
      <vt:variant>
        <vt:lpwstr>consultantplus://offline/ref=55BC11F26700CA5D7385936C84F08BE3449BDB6953A252591EFE0AB52EE12F8F633A8B400ACA6632A0DBI</vt:lpwstr>
      </vt:variant>
      <vt:variant>
        <vt:lpwstr/>
      </vt:variant>
      <vt:variant>
        <vt:i4>7471163</vt:i4>
      </vt:variant>
      <vt:variant>
        <vt:i4>99</vt:i4>
      </vt:variant>
      <vt:variant>
        <vt:i4>0</vt:i4>
      </vt:variant>
      <vt:variant>
        <vt:i4>5</vt:i4>
      </vt:variant>
      <vt:variant>
        <vt:lpwstr>consultantplus://offline/ref=55BC11F26700CA5D7385936C84F08BE3449AD6605FAD52591EFE0AB52EE12F8F633A8B420BCDA6DFI</vt:lpwstr>
      </vt:variant>
      <vt:variant>
        <vt:lpwstr/>
      </vt:variant>
      <vt:variant>
        <vt:i4>6488116</vt:i4>
      </vt:variant>
      <vt:variant>
        <vt:i4>96</vt:i4>
      </vt:variant>
      <vt:variant>
        <vt:i4>0</vt:i4>
      </vt:variant>
      <vt:variant>
        <vt:i4>5</vt:i4>
      </vt:variant>
      <vt:variant>
        <vt:lpwstr>garantf1://10080094.0/</vt:lpwstr>
      </vt:variant>
      <vt:variant>
        <vt:lpwstr/>
      </vt:variant>
      <vt:variant>
        <vt:i4>6488116</vt:i4>
      </vt:variant>
      <vt:variant>
        <vt:i4>93</vt:i4>
      </vt:variant>
      <vt:variant>
        <vt:i4>0</vt:i4>
      </vt:variant>
      <vt:variant>
        <vt:i4>5</vt:i4>
      </vt:variant>
      <vt:variant>
        <vt:lpwstr>garantf1://10080094.0/</vt:lpwstr>
      </vt:variant>
      <vt:variant>
        <vt:lpwstr/>
      </vt:variant>
      <vt:variant>
        <vt:i4>6488116</vt:i4>
      </vt:variant>
      <vt:variant>
        <vt:i4>90</vt:i4>
      </vt:variant>
      <vt:variant>
        <vt:i4>0</vt:i4>
      </vt:variant>
      <vt:variant>
        <vt:i4>5</vt:i4>
      </vt:variant>
      <vt:variant>
        <vt:lpwstr>garantf1://10080094.0/</vt:lpwstr>
      </vt:variant>
      <vt:variant>
        <vt:lpwstr/>
      </vt:variant>
      <vt:variant>
        <vt:i4>6488116</vt:i4>
      </vt:variant>
      <vt:variant>
        <vt:i4>87</vt:i4>
      </vt:variant>
      <vt:variant>
        <vt:i4>0</vt:i4>
      </vt:variant>
      <vt:variant>
        <vt:i4>5</vt:i4>
      </vt:variant>
      <vt:variant>
        <vt:lpwstr>garantf1://10080094.0/</vt:lpwstr>
      </vt:variant>
      <vt:variant>
        <vt:lpwstr/>
      </vt:variant>
      <vt:variant>
        <vt:i4>67437574</vt:i4>
      </vt:variant>
      <vt:variant>
        <vt:i4>84</vt:i4>
      </vt:variant>
      <vt:variant>
        <vt:i4>0</vt:i4>
      </vt:variant>
      <vt:variant>
        <vt:i4>5</vt:i4>
      </vt:variant>
      <vt:variant>
        <vt:lpwstr/>
      </vt:variant>
      <vt:variant>
        <vt:lpwstr>_РАЗДЕЛ_13._СВЕДЕНИЯ</vt:lpwstr>
      </vt:variant>
      <vt:variant>
        <vt:i4>71958589</vt:i4>
      </vt:variant>
      <vt:variant>
        <vt:i4>81</vt:i4>
      </vt:variant>
      <vt:variant>
        <vt:i4>0</vt:i4>
      </vt:variant>
      <vt:variant>
        <vt:i4>5</vt:i4>
      </vt:variant>
      <vt:variant>
        <vt:lpwstr/>
      </vt:variant>
      <vt:variant>
        <vt:lpwstr>_РАЗДЕЛ_9._СВЕДЕНИЯ</vt:lpwstr>
      </vt:variant>
      <vt:variant>
        <vt:i4>5242954</vt:i4>
      </vt:variant>
      <vt:variant>
        <vt:i4>78</vt:i4>
      </vt:variant>
      <vt:variant>
        <vt:i4>0</vt:i4>
      </vt:variant>
      <vt:variant>
        <vt:i4>5</vt:i4>
      </vt:variant>
      <vt:variant>
        <vt:lpwstr/>
      </vt:variant>
      <vt:variant>
        <vt:lpwstr>_ГЛАВА_VI._ПРОЕКТ</vt:lpwstr>
      </vt:variant>
      <vt:variant>
        <vt:i4>2228276</vt:i4>
      </vt:variant>
      <vt:variant>
        <vt:i4>75</vt:i4>
      </vt:variant>
      <vt:variant>
        <vt:i4>0</vt:i4>
      </vt:variant>
      <vt:variant>
        <vt:i4>5</vt:i4>
      </vt:variant>
      <vt:variant>
        <vt:lpwstr/>
      </vt:variant>
      <vt:variant>
        <vt:lpwstr>_РАЗДЕЛ_IV._спецификация_(техническо</vt:lpwstr>
      </vt:variant>
      <vt:variant>
        <vt:i4>7472246</vt:i4>
      </vt:variant>
      <vt:variant>
        <vt:i4>72</vt:i4>
      </vt:variant>
      <vt:variant>
        <vt:i4>0</vt:i4>
      </vt:variant>
      <vt:variant>
        <vt:i4>5</vt:i4>
      </vt:variant>
      <vt:variant>
        <vt:lpwstr/>
      </vt:variant>
      <vt:variant>
        <vt:lpwstr>_Раздел_7._ТРЕБОВАНИЯ</vt:lpwstr>
      </vt:variant>
      <vt:variant>
        <vt:i4>71958589</vt:i4>
      </vt:variant>
      <vt:variant>
        <vt:i4>69</vt:i4>
      </vt:variant>
      <vt:variant>
        <vt:i4>0</vt:i4>
      </vt:variant>
      <vt:variant>
        <vt:i4>5</vt:i4>
      </vt:variant>
      <vt:variant>
        <vt:lpwstr/>
      </vt:variant>
      <vt:variant>
        <vt:lpwstr>_РАЗДЕЛ_9._СВЕДЕНИЯ</vt:lpwstr>
      </vt:variant>
      <vt:variant>
        <vt:i4>71958589</vt:i4>
      </vt:variant>
      <vt:variant>
        <vt:i4>66</vt:i4>
      </vt:variant>
      <vt:variant>
        <vt:i4>0</vt:i4>
      </vt:variant>
      <vt:variant>
        <vt:i4>5</vt:i4>
      </vt:variant>
      <vt:variant>
        <vt:lpwstr/>
      </vt:variant>
      <vt:variant>
        <vt:lpwstr>_РАЗДЕЛ_9._СВЕДЕНИЯ</vt:lpwstr>
      </vt:variant>
      <vt:variant>
        <vt:i4>7471111</vt:i4>
      </vt:variant>
      <vt:variant>
        <vt:i4>63</vt:i4>
      </vt:variant>
      <vt:variant>
        <vt:i4>0</vt:i4>
      </vt:variant>
      <vt:variant>
        <vt:i4>5</vt:i4>
      </vt:variant>
      <vt:variant>
        <vt:lpwstr/>
      </vt:variant>
      <vt:variant>
        <vt:lpwstr>_СПЕЦИФИКАЦИЯ_(Техническое_задание)_</vt:lpwstr>
      </vt:variant>
      <vt:variant>
        <vt:i4>5112876</vt:i4>
      </vt:variant>
      <vt:variant>
        <vt:i4>60</vt:i4>
      </vt:variant>
      <vt:variant>
        <vt:i4>0</vt:i4>
      </vt:variant>
      <vt:variant>
        <vt:i4>5</vt:i4>
      </vt:variant>
      <vt:variant>
        <vt:lpwstr>Z:\КОСТИЦЫНА ОВ\466-469 ЭА минздрав таблетки\469 Циклосерин (ЖНВЛС, СМП)\Документация\АД  Циклосерин.doc</vt:lpwstr>
      </vt:variant>
      <vt:variant>
        <vt:lpwstr>_РАЗДЕЛ_IV._спецификация_(техническо</vt:lpwstr>
      </vt:variant>
      <vt:variant>
        <vt:i4>5767199</vt:i4>
      </vt:variant>
      <vt:variant>
        <vt:i4>57</vt:i4>
      </vt:variant>
      <vt:variant>
        <vt:i4>0</vt:i4>
      </vt:variant>
      <vt:variant>
        <vt:i4>5</vt:i4>
      </vt:variant>
      <vt:variant>
        <vt:lpwstr>Z:\КОСТИЦЫНА ОВ\466-469 ЭА минздрав таблетки\469 Циклосерин (ЖНВЛС, СМП)\Документация\АД  Циклосерин.doc</vt:lpwstr>
      </vt:variant>
      <vt:variant>
        <vt:lpwstr>_ГЛАВА_VII._ОБРАЗЦЫ</vt:lpwstr>
      </vt:variant>
      <vt:variant>
        <vt:i4>73596937</vt:i4>
      </vt:variant>
      <vt:variant>
        <vt:i4>54</vt:i4>
      </vt:variant>
      <vt:variant>
        <vt:i4>0</vt:i4>
      </vt:variant>
      <vt:variant>
        <vt:i4>5</vt:i4>
      </vt:variant>
      <vt:variant>
        <vt:lpwstr/>
      </vt:variant>
      <vt:variant>
        <vt:lpwstr>_ФОРМА_1.3_ФОРМА_СВЕДЕНИЙ ОБ УЧАСТНИ</vt:lpwstr>
      </vt:variant>
      <vt:variant>
        <vt:i4>73596937</vt:i4>
      </vt:variant>
      <vt:variant>
        <vt:i4>51</vt:i4>
      </vt:variant>
      <vt:variant>
        <vt:i4>0</vt:i4>
      </vt:variant>
      <vt:variant>
        <vt:i4>5</vt:i4>
      </vt:variant>
      <vt:variant>
        <vt:lpwstr/>
      </vt:variant>
      <vt:variant>
        <vt:lpwstr>_ФОРМА_1.3_ФОРМА_СВЕДЕНИЙ ОБ УЧАСТНИ</vt:lpwstr>
      </vt:variant>
      <vt:variant>
        <vt:i4>73596937</vt:i4>
      </vt:variant>
      <vt:variant>
        <vt:i4>48</vt:i4>
      </vt:variant>
      <vt:variant>
        <vt:i4>0</vt:i4>
      </vt:variant>
      <vt:variant>
        <vt:i4>5</vt:i4>
      </vt:variant>
      <vt:variant>
        <vt:lpwstr/>
      </vt:variant>
      <vt:variant>
        <vt:lpwstr>_ФОРМА_1.3_ФОРМА_СВЕДЕНИЙ ОБ УЧАСТНИ</vt:lpwstr>
      </vt:variant>
      <vt:variant>
        <vt:i4>73596937</vt:i4>
      </vt:variant>
      <vt:variant>
        <vt:i4>45</vt:i4>
      </vt:variant>
      <vt:variant>
        <vt:i4>0</vt:i4>
      </vt:variant>
      <vt:variant>
        <vt:i4>5</vt:i4>
      </vt:variant>
      <vt:variant>
        <vt:lpwstr/>
      </vt:variant>
      <vt:variant>
        <vt:lpwstr>_ФОРМА_1.3_ФОРМА_СВЕДЕНИЙ ОБ УЧАСТНИ</vt:lpwstr>
      </vt:variant>
      <vt:variant>
        <vt:i4>1048597</vt:i4>
      </vt:variant>
      <vt:variant>
        <vt:i4>42</vt:i4>
      </vt:variant>
      <vt:variant>
        <vt:i4>0</vt:i4>
      </vt:variant>
      <vt:variant>
        <vt:i4>5</vt:i4>
      </vt:variant>
      <vt:variant>
        <vt:lpwstr>http://www.rupto.ru/rupto/portal/a42d38d2-47e7-11e1-48db-9c8e9921fb2c</vt:lpwstr>
      </vt:variant>
      <vt:variant>
        <vt:lpwstr>1482</vt:lpwstr>
      </vt:variant>
      <vt:variant>
        <vt:i4>1376282</vt:i4>
      </vt:variant>
      <vt:variant>
        <vt:i4>39</vt:i4>
      </vt:variant>
      <vt:variant>
        <vt:i4>0</vt:i4>
      </vt:variant>
      <vt:variant>
        <vt:i4>5</vt:i4>
      </vt:variant>
      <vt:variant>
        <vt:lpwstr>http://www.rupto.ru/rupto/portal/a42d38d2-47e7-11e1-48db-9c8e9921fb2c</vt:lpwstr>
      </vt:variant>
      <vt:variant>
        <vt:lpwstr>1477</vt:lpwstr>
      </vt:variant>
      <vt:variant>
        <vt:i4>917512</vt:i4>
      </vt:variant>
      <vt:variant>
        <vt:i4>36</vt:i4>
      </vt:variant>
      <vt:variant>
        <vt:i4>0</vt:i4>
      </vt:variant>
      <vt:variant>
        <vt:i4>5</vt:i4>
      </vt:variant>
      <vt:variant>
        <vt:lpwstr>http://www.rts-tender.ru/</vt:lpwstr>
      </vt:variant>
      <vt:variant>
        <vt:lpwstr/>
      </vt:variant>
      <vt:variant>
        <vt:i4>1376263</vt:i4>
      </vt:variant>
      <vt:variant>
        <vt:i4>33</vt:i4>
      </vt:variant>
      <vt:variant>
        <vt:i4>0</vt:i4>
      </vt:variant>
      <vt:variant>
        <vt:i4>5</vt:i4>
      </vt:variant>
      <vt:variant>
        <vt:lpwstr>http://etp-micex.ru/</vt:lpwstr>
      </vt:variant>
      <vt:variant>
        <vt:lpwstr/>
      </vt:variant>
      <vt:variant>
        <vt:i4>3407917</vt:i4>
      </vt:variant>
      <vt:variant>
        <vt:i4>30</vt:i4>
      </vt:variant>
      <vt:variant>
        <vt:i4>0</vt:i4>
      </vt:variant>
      <vt:variant>
        <vt:i4>5</vt:i4>
      </vt:variant>
      <vt:variant>
        <vt:lpwstr>http://www.sberbank-ast.ru/</vt:lpwstr>
      </vt:variant>
      <vt:variant>
        <vt:lpwstr/>
      </vt:variant>
      <vt:variant>
        <vt:i4>393309</vt:i4>
      </vt:variant>
      <vt:variant>
        <vt:i4>27</vt:i4>
      </vt:variant>
      <vt:variant>
        <vt:i4>0</vt:i4>
      </vt:variant>
      <vt:variant>
        <vt:i4>5</vt:i4>
      </vt:variant>
      <vt:variant>
        <vt:lpwstr>http://www.etp.roseltorg.ru/</vt:lpwstr>
      </vt:variant>
      <vt:variant>
        <vt:lpwstr/>
      </vt:variant>
      <vt:variant>
        <vt:i4>7274549</vt:i4>
      </vt:variant>
      <vt:variant>
        <vt:i4>24</vt:i4>
      </vt:variant>
      <vt:variant>
        <vt:i4>0</vt:i4>
      </vt:variant>
      <vt:variant>
        <vt:i4>5</vt:i4>
      </vt:variant>
      <vt:variant>
        <vt:lpwstr>http://www.zakupki.gov.ru/</vt:lpwstr>
      </vt:variant>
      <vt:variant>
        <vt:lpwstr/>
      </vt:variant>
      <vt:variant>
        <vt:i4>6750265</vt:i4>
      </vt:variant>
      <vt:variant>
        <vt:i4>21</vt:i4>
      </vt:variant>
      <vt:variant>
        <vt:i4>0</vt:i4>
      </vt:variant>
      <vt:variant>
        <vt:i4>5</vt:i4>
      </vt:variant>
      <vt:variant>
        <vt:lpwstr>consultantplus://offline/ref=517C9B3D45C4CC8A74F01CB12BFDF5C861335FA60EAA207CA348D3DA5555FF514AA2B5AE1DB47804rDJBM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Специалист</dc:creator>
  <cp:lastModifiedBy>бух3</cp:lastModifiedBy>
  <cp:revision>11</cp:revision>
  <cp:lastPrinted>2016-07-01T12:13:00Z</cp:lastPrinted>
  <dcterms:created xsi:type="dcterms:W3CDTF">2016-06-29T10:18:00Z</dcterms:created>
  <dcterms:modified xsi:type="dcterms:W3CDTF">2016-07-01T12:13:00Z</dcterms:modified>
</cp:coreProperties>
</file>